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65544C" w14:textId="0DDF30A5" w:rsidR="00045AEE" w:rsidRPr="00045AEE" w:rsidRDefault="009265E3" w:rsidP="00045AEE">
      <w:pPr>
        <w:jc w:val="right"/>
        <w:rPr>
          <w:rFonts w:ascii="Arial" w:eastAsia="Calibri" w:hAnsi="Arial" w:cs="Arial"/>
          <w:b/>
          <w:sz w:val="24"/>
          <w:szCs w:val="24"/>
        </w:rPr>
      </w:pPr>
      <w:r w:rsidRPr="00A56714">
        <w:rPr>
          <w:rFonts w:ascii="Arial" w:eastAsia="Calibri" w:hAnsi="Arial" w:cs="Arial"/>
          <w:b/>
          <w:sz w:val="24"/>
          <w:szCs w:val="24"/>
        </w:rPr>
        <w:t xml:space="preserve">Le </w:t>
      </w:r>
      <w:r w:rsidR="008630C5" w:rsidRPr="00A56714">
        <w:rPr>
          <w:rFonts w:ascii="Arial" w:eastAsia="Calibri" w:hAnsi="Arial" w:cs="Arial"/>
          <w:b/>
          <w:sz w:val="24"/>
          <w:szCs w:val="24"/>
        </w:rPr>
        <w:t xml:space="preserve">1 </w:t>
      </w:r>
      <w:r w:rsidR="00790D75">
        <w:rPr>
          <w:rFonts w:ascii="Arial" w:eastAsia="Calibri" w:hAnsi="Arial" w:cs="Arial"/>
          <w:b/>
          <w:sz w:val="24"/>
          <w:szCs w:val="24"/>
        </w:rPr>
        <w:t>juin</w:t>
      </w:r>
      <w:r w:rsidR="008630C5" w:rsidRPr="00A56714">
        <w:rPr>
          <w:rFonts w:ascii="Arial" w:eastAsia="Calibri" w:hAnsi="Arial" w:cs="Arial"/>
          <w:b/>
          <w:sz w:val="24"/>
          <w:szCs w:val="24"/>
        </w:rPr>
        <w:t xml:space="preserve"> 2026</w:t>
      </w:r>
    </w:p>
    <w:p w14:paraId="255F9DB6" w14:textId="09217BE3" w:rsidR="00045AEE" w:rsidRPr="00A56714" w:rsidRDefault="00790D75" w:rsidP="00045AEE">
      <w:pPr>
        <w:jc w:val="center"/>
        <w:rPr>
          <w:rFonts w:ascii="Arial" w:eastAsia="Calibri" w:hAnsi="Arial" w:cs="Arial"/>
          <w:b/>
          <w:sz w:val="24"/>
          <w:szCs w:val="24"/>
          <w:u w:val="single"/>
        </w:rPr>
      </w:pPr>
      <w:r>
        <w:rPr>
          <w:rFonts w:ascii="Arial" w:eastAsia="Calibri" w:hAnsi="Arial" w:cs="Arial"/>
          <w:b/>
          <w:sz w:val="24"/>
          <w:szCs w:val="24"/>
          <w:u w:val="single"/>
        </w:rPr>
        <w:t>SECOND</w:t>
      </w:r>
      <w:r w:rsidR="00045AEE" w:rsidRPr="00A56714">
        <w:rPr>
          <w:rFonts w:ascii="Arial" w:eastAsia="Calibri" w:hAnsi="Arial" w:cs="Arial"/>
          <w:b/>
          <w:sz w:val="24"/>
          <w:szCs w:val="24"/>
          <w:u w:val="single"/>
        </w:rPr>
        <w:t xml:space="preserve"> APPEL </w:t>
      </w:r>
    </w:p>
    <w:p w14:paraId="60320823" w14:textId="77777777" w:rsidR="00045AEE" w:rsidRPr="00045AEE" w:rsidRDefault="00045AEE" w:rsidP="00045AEE">
      <w:pPr>
        <w:jc w:val="center"/>
        <w:rPr>
          <w:rFonts w:ascii="Arial" w:eastAsia="Calibri" w:hAnsi="Arial" w:cs="Arial"/>
          <w:b/>
          <w:sz w:val="24"/>
          <w:szCs w:val="24"/>
        </w:rPr>
      </w:pPr>
      <w:r w:rsidRPr="00045AEE">
        <w:rPr>
          <w:rFonts w:ascii="Arial" w:eastAsia="Calibri" w:hAnsi="Arial" w:cs="Arial"/>
          <w:b/>
          <w:sz w:val="24"/>
          <w:szCs w:val="24"/>
        </w:rPr>
        <w:t xml:space="preserve">A CANDIDATURES A UNE FONCTION DE DIRECTEUR/TRICE </w:t>
      </w:r>
    </w:p>
    <w:p w14:paraId="7A6F0951" w14:textId="77777777" w:rsidR="00045AEE" w:rsidRPr="00045AEE" w:rsidRDefault="00045AEE" w:rsidP="00045AEE">
      <w:pPr>
        <w:jc w:val="center"/>
        <w:rPr>
          <w:rFonts w:ascii="Arial" w:eastAsia="Calibri" w:hAnsi="Arial" w:cs="Arial"/>
          <w:b/>
          <w:sz w:val="24"/>
          <w:szCs w:val="24"/>
        </w:rPr>
      </w:pPr>
      <w:r w:rsidRPr="00045AEE">
        <w:rPr>
          <w:rFonts w:ascii="Arial" w:eastAsia="Calibri" w:hAnsi="Arial" w:cs="Arial"/>
          <w:b/>
          <w:sz w:val="24"/>
          <w:szCs w:val="24"/>
        </w:rPr>
        <w:t>DANS UNE ECOLE FONDAMENTALE ORDINAIRE</w:t>
      </w:r>
    </w:p>
    <w:p w14:paraId="10C56A21" w14:textId="77777777" w:rsidR="00045AEE" w:rsidRPr="00045AEE" w:rsidRDefault="00045AEE" w:rsidP="00045AEE">
      <w:pPr>
        <w:jc w:val="center"/>
        <w:rPr>
          <w:rFonts w:ascii="Arial" w:eastAsia="Calibri" w:hAnsi="Arial" w:cs="Arial"/>
          <w:b/>
          <w:sz w:val="24"/>
          <w:szCs w:val="24"/>
        </w:rPr>
      </w:pPr>
      <w:r w:rsidRPr="00045AEE">
        <w:rPr>
          <w:rFonts w:ascii="Arial" w:eastAsia="Calibri" w:hAnsi="Arial" w:cs="Arial"/>
          <w:b/>
          <w:sz w:val="24"/>
          <w:szCs w:val="24"/>
        </w:rPr>
        <w:t>-</w:t>
      </w:r>
    </w:p>
    <w:p w14:paraId="008537A7" w14:textId="77777777" w:rsidR="00045AEE" w:rsidRDefault="00045AEE" w:rsidP="00045AEE">
      <w:pPr>
        <w:jc w:val="center"/>
        <w:rPr>
          <w:rFonts w:ascii="Arial" w:eastAsia="Calibri" w:hAnsi="Arial" w:cs="Arial"/>
          <w:b/>
          <w:sz w:val="24"/>
          <w:szCs w:val="24"/>
        </w:rPr>
      </w:pPr>
      <w:r w:rsidRPr="00045AEE">
        <w:rPr>
          <w:rFonts w:ascii="Arial" w:eastAsia="Calibri" w:hAnsi="Arial" w:cs="Arial"/>
          <w:b/>
          <w:sz w:val="24"/>
          <w:szCs w:val="24"/>
        </w:rPr>
        <w:t>ADMISSION AU STAGE</w:t>
      </w:r>
    </w:p>
    <w:p w14:paraId="033CEB1F" w14:textId="77777777" w:rsidR="00A56714" w:rsidRPr="00045AEE" w:rsidRDefault="00A56714" w:rsidP="00045AEE">
      <w:pPr>
        <w:jc w:val="center"/>
        <w:rPr>
          <w:rFonts w:ascii="Arial" w:eastAsia="Calibri" w:hAnsi="Arial" w:cs="Arial"/>
          <w:b/>
          <w:sz w:val="24"/>
          <w:szCs w:val="24"/>
        </w:rPr>
      </w:pPr>
    </w:p>
    <w:p w14:paraId="11B4B5F9" w14:textId="0854668B" w:rsidR="00045AEE" w:rsidRPr="00045AEE" w:rsidRDefault="00045AEE" w:rsidP="00045AEE">
      <w:pPr>
        <w:rPr>
          <w:rFonts w:ascii="Arial" w:eastAsia="Calibri" w:hAnsi="Arial" w:cs="Arial"/>
          <w:sz w:val="24"/>
          <w:szCs w:val="24"/>
        </w:rPr>
      </w:pPr>
      <w:r w:rsidRPr="00A56714">
        <w:rPr>
          <w:rFonts w:ascii="Arial" w:eastAsia="Calibri" w:hAnsi="Arial" w:cs="Arial"/>
          <w:b/>
          <w:sz w:val="28"/>
          <w:szCs w:val="28"/>
        </w:rPr>
        <w:t>Date d’entrée en fonction</w:t>
      </w:r>
      <w:r w:rsidRPr="00215756">
        <w:rPr>
          <w:rFonts w:ascii="Arial" w:eastAsia="Calibri" w:hAnsi="Arial" w:cs="Arial"/>
          <w:sz w:val="24"/>
          <w:szCs w:val="24"/>
        </w:rPr>
        <w:t xml:space="preserve"> : </w:t>
      </w:r>
      <w:r w:rsidR="00DE7C3B" w:rsidRPr="00790D75">
        <w:rPr>
          <w:rFonts w:ascii="Arial" w:eastAsia="Calibri" w:hAnsi="Arial" w:cs="Arial"/>
          <w:sz w:val="24"/>
          <w:szCs w:val="24"/>
        </w:rPr>
        <w:t>15 juin 2026</w:t>
      </w:r>
      <w:r w:rsidR="00790D75" w:rsidRPr="00790D75">
        <w:rPr>
          <w:rFonts w:ascii="Arial" w:eastAsia="Calibri" w:hAnsi="Arial" w:cs="Arial"/>
          <w:sz w:val="24"/>
          <w:szCs w:val="24"/>
        </w:rPr>
        <w:t xml:space="preserve"> ou le plus rapidement possible</w:t>
      </w:r>
    </w:p>
    <w:p w14:paraId="4314B039" w14:textId="77777777" w:rsidR="00045AEE" w:rsidRPr="008630C5" w:rsidRDefault="00045AEE" w:rsidP="00045AEE">
      <w:pPr>
        <w:rPr>
          <w:rFonts w:ascii="Arial" w:eastAsia="Calibri" w:hAnsi="Arial" w:cs="Arial"/>
          <w:b/>
          <w:sz w:val="28"/>
          <w:szCs w:val="24"/>
        </w:rPr>
      </w:pPr>
      <w:r w:rsidRPr="008630C5">
        <w:rPr>
          <w:rFonts w:ascii="Arial" w:eastAsia="Calibri" w:hAnsi="Arial" w:cs="Arial"/>
          <w:b/>
          <w:sz w:val="28"/>
          <w:szCs w:val="24"/>
        </w:rPr>
        <w:t>Coordonnées du P.O.</w:t>
      </w:r>
    </w:p>
    <w:p w14:paraId="0BB95BAB" w14:textId="560EC9BC" w:rsidR="00045AEE" w:rsidRPr="00045AEE" w:rsidRDefault="00045AEE" w:rsidP="00045AEE">
      <w:pPr>
        <w:rPr>
          <w:rFonts w:ascii="Arial" w:eastAsia="Calibri" w:hAnsi="Arial" w:cs="Arial"/>
          <w:sz w:val="24"/>
          <w:szCs w:val="24"/>
        </w:rPr>
      </w:pPr>
      <w:r w:rsidRPr="00045AEE">
        <w:rPr>
          <w:rFonts w:ascii="Arial" w:eastAsia="Calibri" w:hAnsi="Arial" w:cs="Arial"/>
          <w:sz w:val="24"/>
          <w:szCs w:val="24"/>
        </w:rPr>
        <w:t xml:space="preserve">Nom : Comité scolaire de l’Ecole de la Providence et des </w:t>
      </w:r>
      <w:r w:rsidR="00A56714" w:rsidRPr="00045AEE">
        <w:rPr>
          <w:rFonts w:ascii="Arial" w:eastAsia="Calibri" w:hAnsi="Arial" w:cs="Arial"/>
          <w:sz w:val="24"/>
          <w:szCs w:val="24"/>
        </w:rPr>
        <w:t>Sacré-Cœurs</w:t>
      </w:r>
    </w:p>
    <w:p w14:paraId="60FE643E" w14:textId="77777777" w:rsidR="00045AEE" w:rsidRPr="00045AEE" w:rsidRDefault="00045AEE" w:rsidP="00045AEE">
      <w:pPr>
        <w:rPr>
          <w:rFonts w:ascii="Arial" w:eastAsia="Calibri" w:hAnsi="Arial" w:cs="Arial"/>
          <w:sz w:val="24"/>
          <w:szCs w:val="24"/>
        </w:rPr>
      </w:pPr>
      <w:r w:rsidRPr="00045AEE">
        <w:rPr>
          <w:rFonts w:ascii="Arial" w:eastAsia="Calibri" w:hAnsi="Arial" w:cs="Arial"/>
          <w:sz w:val="24"/>
          <w:szCs w:val="24"/>
        </w:rPr>
        <w:t>Adresse : Rue Jean Gôme, 73 4802 HEUSY</w:t>
      </w:r>
    </w:p>
    <w:p w14:paraId="1A589669" w14:textId="77777777" w:rsidR="00045AEE" w:rsidRPr="00045AEE" w:rsidRDefault="00045AEE" w:rsidP="00045AEE">
      <w:pPr>
        <w:rPr>
          <w:rFonts w:ascii="Arial" w:eastAsia="Calibri" w:hAnsi="Arial" w:cs="Arial"/>
          <w:sz w:val="24"/>
          <w:szCs w:val="24"/>
        </w:rPr>
      </w:pPr>
      <w:r w:rsidRPr="00045AEE">
        <w:rPr>
          <w:rFonts w:ascii="Arial" w:eastAsia="Calibri" w:hAnsi="Arial" w:cs="Arial"/>
          <w:sz w:val="24"/>
          <w:szCs w:val="24"/>
        </w:rPr>
        <w:t>Adresse électronique : mj.beckers@yahoo.fr</w:t>
      </w:r>
    </w:p>
    <w:p w14:paraId="538F0599" w14:textId="77777777" w:rsidR="00045AEE" w:rsidRPr="008630C5" w:rsidRDefault="00045AEE" w:rsidP="00045AEE">
      <w:pPr>
        <w:rPr>
          <w:rFonts w:ascii="Arial" w:eastAsia="Calibri" w:hAnsi="Arial" w:cs="Arial"/>
          <w:b/>
          <w:sz w:val="28"/>
          <w:szCs w:val="24"/>
        </w:rPr>
      </w:pPr>
      <w:r w:rsidRPr="008630C5">
        <w:rPr>
          <w:rFonts w:ascii="Arial" w:eastAsia="Calibri" w:hAnsi="Arial" w:cs="Arial"/>
          <w:b/>
          <w:sz w:val="28"/>
          <w:szCs w:val="24"/>
        </w:rPr>
        <w:t>Coordonnées de l'école :</w:t>
      </w:r>
    </w:p>
    <w:p w14:paraId="30D6950D" w14:textId="77777777" w:rsidR="00045AEE" w:rsidRPr="00045AEE" w:rsidRDefault="00045AEE" w:rsidP="00045AEE">
      <w:pPr>
        <w:rPr>
          <w:rFonts w:ascii="Arial" w:eastAsia="Calibri" w:hAnsi="Arial" w:cs="Arial"/>
          <w:sz w:val="24"/>
          <w:szCs w:val="24"/>
        </w:rPr>
      </w:pPr>
      <w:r w:rsidRPr="00045AEE">
        <w:rPr>
          <w:rFonts w:ascii="Arial" w:eastAsia="Calibri" w:hAnsi="Arial" w:cs="Arial"/>
          <w:sz w:val="24"/>
          <w:szCs w:val="24"/>
        </w:rPr>
        <w:t>Nom : Ecole La Providence</w:t>
      </w:r>
    </w:p>
    <w:p w14:paraId="3320DEBA" w14:textId="77777777" w:rsidR="00045AEE" w:rsidRPr="00045AEE" w:rsidRDefault="00045AEE" w:rsidP="00045AEE">
      <w:pPr>
        <w:rPr>
          <w:rFonts w:ascii="Arial" w:eastAsia="Calibri" w:hAnsi="Arial" w:cs="Arial"/>
          <w:sz w:val="24"/>
          <w:szCs w:val="24"/>
        </w:rPr>
      </w:pPr>
      <w:r w:rsidRPr="00045AEE">
        <w:rPr>
          <w:rFonts w:ascii="Arial" w:eastAsia="Calibri" w:hAnsi="Arial" w:cs="Arial"/>
          <w:sz w:val="24"/>
          <w:szCs w:val="24"/>
        </w:rPr>
        <w:t>Adresse : Rue de Dison, 139 - 4800 Verviers</w:t>
      </w:r>
    </w:p>
    <w:p w14:paraId="0F0D5898" w14:textId="07A9B1EA" w:rsidR="00045AEE" w:rsidRDefault="00045AEE" w:rsidP="00045AEE">
      <w:pPr>
        <w:rPr>
          <w:rFonts w:ascii="Arial" w:eastAsia="Calibri" w:hAnsi="Arial" w:cs="Arial"/>
          <w:sz w:val="24"/>
          <w:szCs w:val="24"/>
        </w:rPr>
      </w:pPr>
      <w:r w:rsidRPr="00045AEE">
        <w:rPr>
          <w:rFonts w:ascii="Arial" w:eastAsia="Calibri" w:hAnsi="Arial" w:cs="Arial"/>
          <w:sz w:val="24"/>
          <w:szCs w:val="24"/>
        </w:rPr>
        <w:t xml:space="preserve">Site web : </w:t>
      </w:r>
      <w:hyperlink r:id="rId7" w:history="1">
        <w:r w:rsidR="00186689" w:rsidRPr="002E31F1">
          <w:rPr>
            <w:rStyle w:val="Lienhypertexte"/>
            <w:rFonts w:ascii="Arial" w:eastAsia="Calibri" w:hAnsi="Arial" w:cs="Arial"/>
            <w:sz w:val="24"/>
            <w:szCs w:val="24"/>
          </w:rPr>
          <w:t>https://www.facebook.com/providence.verviers</w:t>
        </w:r>
      </w:hyperlink>
    </w:p>
    <w:p w14:paraId="0E0C7C97" w14:textId="5F9595F3" w:rsidR="00045AEE" w:rsidRPr="00045AEE" w:rsidRDefault="00045AEE" w:rsidP="00045AEE">
      <w:pPr>
        <w:rPr>
          <w:rFonts w:ascii="Arial" w:eastAsia="Calibri" w:hAnsi="Arial" w:cs="Arial"/>
          <w:b/>
          <w:bCs/>
          <w:sz w:val="24"/>
          <w:szCs w:val="24"/>
          <w:u w:val="single"/>
        </w:rPr>
      </w:pPr>
      <w:r w:rsidRPr="00045AEE">
        <w:rPr>
          <w:rFonts w:ascii="Arial" w:eastAsia="Calibri" w:hAnsi="Arial" w:cs="Arial"/>
          <w:b/>
          <w:bCs/>
          <w:sz w:val="24"/>
          <w:szCs w:val="24"/>
          <w:u w:val="single"/>
        </w:rPr>
        <w:t>Caractéristiques de l’école :</w:t>
      </w:r>
    </w:p>
    <w:p w14:paraId="10145745" w14:textId="5232E862" w:rsidR="00045AEE" w:rsidRPr="00045AEE" w:rsidRDefault="00045AEE" w:rsidP="00045AEE">
      <w:pPr>
        <w:autoSpaceDE w:val="0"/>
        <w:autoSpaceDN w:val="0"/>
        <w:adjustRightInd w:val="0"/>
        <w:spacing w:after="0" w:line="240" w:lineRule="auto"/>
        <w:jc w:val="both"/>
        <w:rPr>
          <w:rFonts w:ascii="Arial" w:eastAsia="Calibri" w:hAnsi="Arial" w:cs="Arial"/>
          <w:i/>
          <w:iCs/>
        </w:rPr>
      </w:pPr>
      <w:r w:rsidRPr="00045AEE">
        <w:rPr>
          <w:rFonts w:ascii="Arial" w:eastAsia="Calibri" w:hAnsi="Arial" w:cs="Arial"/>
          <w:i/>
          <w:iCs/>
        </w:rPr>
        <w:t>Le pouvoir organisateur Comité scolaire des écoles de la Providence et des Sacrés Cœurs gère deux écoles. Cette école, en milieu urbain, accueille actuellement environ 1</w:t>
      </w:r>
      <w:r w:rsidR="00264FCA">
        <w:rPr>
          <w:rFonts w:ascii="Arial" w:eastAsia="Calibri" w:hAnsi="Arial" w:cs="Arial"/>
          <w:i/>
          <w:iCs/>
        </w:rPr>
        <w:t>35</w:t>
      </w:r>
      <w:r w:rsidRPr="00045AEE">
        <w:rPr>
          <w:rFonts w:ascii="Arial" w:eastAsia="Calibri" w:hAnsi="Arial" w:cs="Arial"/>
          <w:i/>
          <w:iCs/>
        </w:rPr>
        <w:t xml:space="preserve"> enfants en maternel et 250 élèves en primaire. La population de l’école est multiculturelle, ce qui représente une vraie richesse que la future direction entretiendra et encouragera. L’école est en encadrement différencié de classe 1.</w:t>
      </w:r>
    </w:p>
    <w:p w14:paraId="77649E32" w14:textId="77777777" w:rsidR="00045AEE" w:rsidRPr="00045AEE" w:rsidRDefault="00045AEE" w:rsidP="00045AEE">
      <w:pPr>
        <w:autoSpaceDE w:val="0"/>
        <w:autoSpaceDN w:val="0"/>
        <w:adjustRightInd w:val="0"/>
        <w:spacing w:after="0" w:line="240" w:lineRule="auto"/>
        <w:jc w:val="both"/>
        <w:rPr>
          <w:rFonts w:ascii="Arial" w:eastAsia="Calibri" w:hAnsi="Arial" w:cs="Arial"/>
          <w:i/>
          <w:iCs/>
        </w:rPr>
      </w:pPr>
    </w:p>
    <w:p w14:paraId="6A15E3D7" w14:textId="77777777" w:rsidR="00045AEE" w:rsidRPr="00045AEE" w:rsidRDefault="00045AEE" w:rsidP="00045AEE">
      <w:pPr>
        <w:autoSpaceDE w:val="0"/>
        <w:autoSpaceDN w:val="0"/>
        <w:adjustRightInd w:val="0"/>
        <w:spacing w:after="0" w:line="240" w:lineRule="auto"/>
        <w:jc w:val="both"/>
        <w:rPr>
          <w:rFonts w:ascii="Arial" w:eastAsia="Calibri" w:hAnsi="Arial" w:cs="Arial"/>
          <w:i/>
          <w:iCs/>
        </w:rPr>
      </w:pPr>
      <w:r w:rsidRPr="00045AEE">
        <w:rPr>
          <w:rFonts w:ascii="Arial" w:eastAsia="Calibri" w:hAnsi="Arial" w:cs="Arial"/>
          <w:i/>
          <w:iCs/>
        </w:rPr>
        <w:t>Le plan de pilotage s’est construit sur base de concertations entre les différents intervenants (P.O. – Direction – Enseignants – Elèves -- Parents) et a été finalisé en contrats d’objectifs après accord du DCO. La nouvelle Direction veillera à la mise en œuvre effective du contrat d’objectifs et, en particulier, de ses objectifs spécifiques :</w:t>
      </w:r>
    </w:p>
    <w:p w14:paraId="64D29CB9" w14:textId="77777777" w:rsidR="00045AEE" w:rsidRPr="00045AEE" w:rsidRDefault="00045AEE" w:rsidP="00045AEE">
      <w:pPr>
        <w:numPr>
          <w:ilvl w:val="0"/>
          <w:numId w:val="32"/>
        </w:numPr>
        <w:autoSpaceDE w:val="0"/>
        <w:autoSpaceDN w:val="0"/>
        <w:adjustRightInd w:val="0"/>
        <w:spacing w:after="0" w:line="240" w:lineRule="auto"/>
        <w:jc w:val="both"/>
        <w:rPr>
          <w:rFonts w:ascii="Arial" w:eastAsia="Calibri" w:hAnsi="Arial" w:cs="Arial"/>
          <w:i/>
          <w:iCs/>
        </w:rPr>
      </w:pPr>
      <w:r w:rsidRPr="00045AEE">
        <w:rPr>
          <w:rFonts w:ascii="Arial" w:eastAsia="Calibri" w:hAnsi="Arial" w:cs="Arial"/>
          <w:i/>
          <w:iCs/>
        </w:rPr>
        <w:t>Améliorer les savoirs et les savoir-faire de tous les élèves en renforçant les aides spécifiques pour ceux qui sont en difficulté.</w:t>
      </w:r>
    </w:p>
    <w:p w14:paraId="7ED35B71" w14:textId="77777777" w:rsidR="00045AEE" w:rsidRPr="00045AEE" w:rsidRDefault="00045AEE" w:rsidP="00045AEE">
      <w:pPr>
        <w:numPr>
          <w:ilvl w:val="0"/>
          <w:numId w:val="32"/>
        </w:numPr>
        <w:autoSpaceDE w:val="0"/>
        <w:autoSpaceDN w:val="0"/>
        <w:adjustRightInd w:val="0"/>
        <w:spacing w:after="0" w:line="240" w:lineRule="auto"/>
        <w:jc w:val="both"/>
        <w:rPr>
          <w:rFonts w:ascii="Arial" w:eastAsia="Calibri" w:hAnsi="Arial" w:cs="Arial"/>
          <w:i/>
          <w:iCs/>
        </w:rPr>
      </w:pPr>
      <w:r w:rsidRPr="00045AEE">
        <w:rPr>
          <w:rFonts w:ascii="Arial" w:eastAsia="Calibri" w:hAnsi="Arial" w:cs="Arial"/>
          <w:i/>
          <w:iCs/>
        </w:rPr>
        <w:t>Accroitre le bien-être des élèves et le climat scolaire dans l’école ainsi que dans toutes les classes.</w:t>
      </w:r>
    </w:p>
    <w:p w14:paraId="0D67F005" w14:textId="77777777" w:rsidR="00045AEE" w:rsidRPr="00045AEE" w:rsidRDefault="00045AEE" w:rsidP="00045AEE">
      <w:pPr>
        <w:numPr>
          <w:ilvl w:val="0"/>
          <w:numId w:val="32"/>
        </w:numPr>
        <w:autoSpaceDE w:val="0"/>
        <w:autoSpaceDN w:val="0"/>
        <w:adjustRightInd w:val="0"/>
        <w:spacing w:after="0" w:line="240" w:lineRule="auto"/>
        <w:jc w:val="both"/>
        <w:rPr>
          <w:rFonts w:ascii="Arial" w:eastAsia="Calibri" w:hAnsi="Arial" w:cs="Arial"/>
          <w:i/>
          <w:iCs/>
        </w:rPr>
      </w:pPr>
      <w:r w:rsidRPr="00045AEE">
        <w:rPr>
          <w:rFonts w:ascii="Arial" w:eastAsia="Calibri" w:hAnsi="Arial" w:cs="Arial"/>
          <w:i/>
          <w:iCs/>
        </w:rPr>
        <w:t>Améliorer et renforcer l’implication des élèves dans la citoyenneté au sein de l’école.</w:t>
      </w:r>
    </w:p>
    <w:p w14:paraId="676FADEE" w14:textId="77777777" w:rsidR="00045AEE" w:rsidRPr="00045AEE" w:rsidRDefault="00045AEE" w:rsidP="00045AEE">
      <w:pPr>
        <w:numPr>
          <w:ilvl w:val="0"/>
          <w:numId w:val="32"/>
        </w:numPr>
        <w:autoSpaceDE w:val="0"/>
        <w:autoSpaceDN w:val="0"/>
        <w:adjustRightInd w:val="0"/>
        <w:spacing w:after="0" w:line="240" w:lineRule="auto"/>
        <w:jc w:val="both"/>
        <w:rPr>
          <w:rFonts w:ascii="Arial" w:eastAsia="Calibri" w:hAnsi="Arial" w:cs="Arial"/>
          <w:i/>
          <w:iCs/>
        </w:rPr>
      </w:pPr>
      <w:r w:rsidRPr="00045AEE">
        <w:rPr>
          <w:rFonts w:ascii="Arial" w:eastAsia="Calibri" w:hAnsi="Arial" w:cs="Arial"/>
          <w:i/>
          <w:iCs/>
        </w:rPr>
        <w:t>Accroitre les indices du bien-être et l’amélioration du climat scolaire durant les temps transitionnels.</w:t>
      </w:r>
    </w:p>
    <w:p w14:paraId="4270738E" w14:textId="77777777" w:rsidR="00045AEE" w:rsidRPr="00045AEE" w:rsidRDefault="00045AEE" w:rsidP="00045AEE">
      <w:pPr>
        <w:autoSpaceDE w:val="0"/>
        <w:autoSpaceDN w:val="0"/>
        <w:adjustRightInd w:val="0"/>
        <w:spacing w:after="0" w:line="240" w:lineRule="auto"/>
        <w:jc w:val="both"/>
        <w:rPr>
          <w:rFonts w:ascii="Arial" w:eastAsia="Calibri" w:hAnsi="Arial" w:cs="Arial"/>
          <w:i/>
          <w:iCs/>
        </w:rPr>
      </w:pPr>
    </w:p>
    <w:p w14:paraId="017382EC" w14:textId="77777777" w:rsidR="00A56714" w:rsidRDefault="00045AEE" w:rsidP="00045AEE">
      <w:pPr>
        <w:spacing w:after="0" w:line="240" w:lineRule="auto"/>
        <w:rPr>
          <w:rFonts w:ascii="Arial" w:eastAsia="Calibri" w:hAnsi="Arial" w:cs="Arial"/>
        </w:rPr>
      </w:pPr>
      <w:r w:rsidRPr="00045AEE">
        <w:rPr>
          <w:rFonts w:ascii="Arial" w:eastAsia="Calibri" w:hAnsi="Arial" w:cs="Arial"/>
          <w:i/>
          <w:iCs/>
        </w:rPr>
        <w:t>La direction assurera la continuité, la coordination et la réussite des projets actuels en partenariat avec les membres de l’équipe éducative. Elle sera à l’écoute de tout autre projet ou initiative favorisant le développement des apprenants dans l’esprit des projets éducatif, pédagogique et d’établissement : Développer la confiance en soi, la communication, la continuité des apprentissages pour toute la scolarité de M1 à P6. Le projet d’établissement peut être obtenu sur simple demande</w:t>
      </w:r>
      <w:r w:rsidRPr="00045AEE">
        <w:rPr>
          <w:rFonts w:ascii="Arial" w:eastAsia="Calibri" w:hAnsi="Arial" w:cs="Arial"/>
        </w:rPr>
        <w:t>.</w:t>
      </w:r>
      <w:r w:rsidR="00A56714">
        <w:rPr>
          <w:rFonts w:ascii="Arial" w:eastAsia="Calibri" w:hAnsi="Arial" w:cs="Arial"/>
        </w:rPr>
        <w:t xml:space="preserve"> </w:t>
      </w:r>
    </w:p>
    <w:p w14:paraId="6914D802" w14:textId="5726AACE" w:rsidR="008B1096" w:rsidRPr="008B1096" w:rsidRDefault="008B1096" w:rsidP="00045AEE">
      <w:pPr>
        <w:spacing w:after="0" w:line="240" w:lineRule="auto"/>
        <w:rPr>
          <w:rFonts w:ascii="Arial" w:eastAsia="Calibri" w:hAnsi="Arial" w:cs="Arial"/>
          <w:i/>
          <w:iCs/>
          <w:sz w:val="24"/>
          <w:szCs w:val="24"/>
        </w:rPr>
      </w:pPr>
      <w:r>
        <w:rPr>
          <w:rFonts w:ascii="Arial" w:eastAsia="Calibri" w:hAnsi="Arial" w:cs="Arial"/>
          <w:i/>
          <w:iCs/>
        </w:rPr>
        <w:t xml:space="preserve">La direction veillera </w:t>
      </w:r>
      <w:r w:rsidR="006A4288">
        <w:rPr>
          <w:rFonts w:ascii="Arial" w:eastAsia="Calibri" w:hAnsi="Arial" w:cs="Arial"/>
          <w:i/>
          <w:iCs/>
        </w:rPr>
        <w:t>à l’épanouissement spirituel des élèves, en proposant des activités s’inscrivant dans l’héritage des fondatrices de l’établissement.</w:t>
      </w:r>
    </w:p>
    <w:p w14:paraId="021380DD" w14:textId="77777777" w:rsidR="00045AEE" w:rsidRDefault="00045AEE" w:rsidP="00045AEE">
      <w:pPr>
        <w:rPr>
          <w:rFonts w:ascii="Arial" w:eastAsia="Calibri" w:hAnsi="Arial" w:cs="Arial"/>
          <w:sz w:val="24"/>
          <w:szCs w:val="24"/>
        </w:rPr>
      </w:pPr>
    </w:p>
    <w:p w14:paraId="4143427A" w14:textId="77777777" w:rsidR="00045AEE" w:rsidRPr="00186689" w:rsidRDefault="00045AEE" w:rsidP="00045AEE">
      <w:pPr>
        <w:rPr>
          <w:rFonts w:ascii="Arial" w:eastAsia="Calibri" w:hAnsi="Arial" w:cs="Arial"/>
          <w:b/>
          <w:sz w:val="28"/>
          <w:szCs w:val="24"/>
        </w:rPr>
      </w:pPr>
      <w:r w:rsidRPr="00186689">
        <w:rPr>
          <w:rFonts w:ascii="Arial" w:eastAsia="Calibri" w:hAnsi="Arial" w:cs="Arial"/>
          <w:b/>
          <w:bCs/>
          <w:sz w:val="28"/>
          <w:szCs w:val="24"/>
        </w:rPr>
        <w:lastRenderedPageBreak/>
        <w:t>Nature de l’emploi :</w:t>
      </w:r>
    </w:p>
    <w:p w14:paraId="4C5A11E5" w14:textId="77777777" w:rsidR="00045AEE" w:rsidRDefault="00045AEE" w:rsidP="00045AEE">
      <w:pPr>
        <w:rPr>
          <w:rFonts w:ascii="Arial" w:eastAsia="Calibri" w:hAnsi="Arial" w:cs="Arial"/>
          <w:sz w:val="24"/>
          <w:szCs w:val="24"/>
        </w:rPr>
      </w:pPr>
      <w:r w:rsidRPr="00045AEE">
        <w:rPr>
          <w:rFonts w:ascii="Arial" w:eastAsia="Calibri" w:hAnsi="Arial" w:cs="Arial"/>
          <w:sz w:val="24"/>
          <w:szCs w:val="24"/>
        </w:rPr>
        <w:t>O emploi définitivement vacant ;</w:t>
      </w:r>
    </w:p>
    <w:p w14:paraId="08391894" w14:textId="77777777" w:rsidR="00045AEE" w:rsidRPr="00045AEE" w:rsidRDefault="00045AEE" w:rsidP="00045AEE">
      <w:pPr>
        <w:rPr>
          <w:rFonts w:ascii="Arial" w:eastAsia="Calibri" w:hAnsi="Arial" w:cs="Arial"/>
          <w:sz w:val="24"/>
          <w:szCs w:val="24"/>
        </w:rPr>
      </w:pPr>
    </w:p>
    <w:p w14:paraId="366D6B4A" w14:textId="77777777" w:rsidR="00045AEE" w:rsidRPr="00F03819" w:rsidDel="009B6841" w:rsidRDefault="00045AEE" w:rsidP="00045AEE">
      <w:pPr>
        <w:rPr>
          <w:rFonts w:ascii="Arial" w:eastAsia="Calibri" w:hAnsi="Arial" w:cs="Arial"/>
          <w:b/>
          <w:bCs/>
          <w:sz w:val="28"/>
          <w:szCs w:val="24"/>
        </w:rPr>
      </w:pPr>
      <w:r w:rsidRPr="00F03819">
        <w:rPr>
          <w:rFonts w:ascii="Arial" w:eastAsia="Calibri" w:hAnsi="Arial" w:cs="Arial"/>
          <w:b/>
          <w:bCs/>
          <w:sz w:val="28"/>
          <w:szCs w:val="24"/>
        </w:rPr>
        <w:t>Informations sur les dossiers de candidatures</w:t>
      </w:r>
    </w:p>
    <w:p w14:paraId="1EB9BB58" w14:textId="17367849" w:rsidR="00045AEE" w:rsidRPr="00045AEE" w:rsidRDefault="00045AEE" w:rsidP="00045AEE">
      <w:pPr>
        <w:rPr>
          <w:rFonts w:ascii="Arial" w:eastAsia="Calibri" w:hAnsi="Arial" w:cs="Arial"/>
          <w:sz w:val="24"/>
          <w:szCs w:val="24"/>
        </w:rPr>
      </w:pPr>
      <w:r w:rsidRPr="00215756" w:rsidDel="009B6841">
        <w:rPr>
          <w:rFonts w:ascii="Arial" w:eastAsia="Calibri" w:hAnsi="Arial" w:cs="Arial"/>
          <w:sz w:val="24"/>
          <w:szCs w:val="24"/>
        </w:rPr>
        <w:t xml:space="preserve">Les </w:t>
      </w:r>
      <w:r w:rsidRPr="00215756">
        <w:rPr>
          <w:rFonts w:ascii="Arial" w:eastAsia="Calibri" w:hAnsi="Arial" w:cs="Arial"/>
          <w:sz w:val="24"/>
          <w:szCs w:val="24"/>
        </w:rPr>
        <w:t xml:space="preserve">dossiers de </w:t>
      </w:r>
      <w:r w:rsidRPr="00215756" w:rsidDel="009B6841">
        <w:rPr>
          <w:rFonts w:ascii="Arial" w:eastAsia="Calibri" w:hAnsi="Arial" w:cs="Arial"/>
          <w:sz w:val="24"/>
          <w:szCs w:val="24"/>
        </w:rPr>
        <w:t>candidature doivent être envoyés</w:t>
      </w:r>
      <w:r w:rsidRPr="00215756">
        <w:rPr>
          <w:rFonts w:ascii="Arial" w:eastAsia="Calibri" w:hAnsi="Arial" w:cs="Arial"/>
          <w:sz w:val="24"/>
          <w:szCs w:val="24"/>
        </w:rPr>
        <w:t xml:space="preserve">, au plus tard </w:t>
      </w:r>
      <w:r w:rsidRPr="00215756">
        <w:rPr>
          <w:rFonts w:ascii="Arial" w:eastAsia="Calibri" w:hAnsi="Arial" w:cs="Arial"/>
          <w:b/>
          <w:bCs/>
          <w:sz w:val="24"/>
          <w:szCs w:val="24"/>
          <w:u w:val="single"/>
        </w:rPr>
        <w:t xml:space="preserve">le </w:t>
      </w:r>
      <w:r w:rsidR="00290E2C">
        <w:rPr>
          <w:rFonts w:ascii="Arial" w:eastAsia="Calibri" w:hAnsi="Arial" w:cs="Arial"/>
          <w:b/>
          <w:bCs/>
          <w:sz w:val="24"/>
          <w:szCs w:val="24"/>
          <w:u w:val="single"/>
        </w:rPr>
        <w:t>07</w:t>
      </w:r>
      <w:r w:rsidR="001D646A" w:rsidRPr="00215756">
        <w:rPr>
          <w:rFonts w:ascii="Arial" w:eastAsia="Calibri" w:hAnsi="Arial" w:cs="Arial"/>
          <w:b/>
          <w:bCs/>
          <w:sz w:val="24"/>
          <w:szCs w:val="24"/>
          <w:u w:val="single"/>
        </w:rPr>
        <w:t xml:space="preserve"> </w:t>
      </w:r>
      <w:r w:rsidR="00290E2C">
        <w:rPr>
          <w:rFonts w:ascii="Arial" w:eastAsia="Calibri" w:hAnsi="Arial" w:cs="Arial"/>
          <w:b/>
          <w:bCs/>
          <w:sz w:val="24"/>
          <w:szCs w:val="24"/>
          <w:u w:val="single"/>
        </w:rPr>
        <w:t>juin</w:t>
      </w:r>
      <w:r w:rsidR="001D646A" w:rsidRPr="00215756">
        <w:rPr>
          <w:rFonts w:ascii="Arial" w:eastAsia="Calibri" w:hAnsi="Arial" w:cs="Arial"/>
          <w:b/>
          <w:bCs/>
          <w:sz w:val="24"/>
          <w:szCs w:val="24"/>
          <w:u w:val="single"/>
        </w:rPr>
        <w:t xml:space="preserve"> 2026</w:t>
      </w:r>
      <w:r w:rsidRPr="00215756">
        <w:rPr>
          <w:rFonts w:ascii="Arial" w:eastAsia="Calibri" w:hAnsi="Arial" w:cs="Arial"/>
          <w:b/>
          <w:bCs/>
          <w:sz w:val="24"/>
          <w:szCs w:val="24"/>
        </w:rPr>
        <w:t> </w:t>
      </w:r>
      <w:r w:rsidRPr="00215756">
        <w:rPr>
          <w:rFonts w:ascii="Arial" w:eastAsia="Calibri" w:hAnsi="Arial" w:cs="Arial"/>
          <w:sz w:val="24"/>
          <w:szCs w:val="24"/>
        </w:rPr>
        <w:t>:</w:t>
      </w:r>
    </w:p>
    <w:p w14:paraId="5654E10E" w14:textId="77777777" w:rsidR="00045AEE" w:rsidRPr="00045AEE" w:rsidDel="009B6841" w:rsidRDefault="00045AEE" w:rsidP="00045AEE">
      <w:pPr>
        <w:rPr>
          <w:rFonts w:ascii="Arial" w:eastAsia="Calibri" w:hAnsi="Arial" w:cs="Arial"/>
          <w:sz w:val="24"/>
          <w:szCs w:val="24"/>
        </w:rPr>
      </w:pPr>
      <w:r w:rsidRPr="00045AEE">
        <w:rPr>
          <w:rFonts w:ascii="Arial" w:eastAsia="Calibri" w:hAnsi="Arial" w:cs="Arial"/>
          <w:i/>
          <w:iCs/>
          <w:sz w:val="24"/>
          <w:szCs w:val="24"/>
        </w:rPr>
        <w:t>O par envoi électronique avec accusé de réception à l’attention de</w:t>
      </w:r>
      <w:r w:rsidRPr="00045AEE">
        <w:rPr>
          <w:rFonts w:ascii="Arial" w:eastAsia="Calibri" w:hAnsi="Arial" w:cs="Arial"/>
          <w:sz w:val="24"/>
          <w:szCs w:val="24"/>
        </w:rPr>
        <w:t xml:space="preserve"> Mme Beckers-Miserotti (Présidente du Pouvoir Organisateur) à l’adresse </w:t>
      </w:r>
      <w:hyperlink r:id="rId8" w:history="1">
        <w:r w:rsidRPr="00045AEE">
          <w:rPr>
            <w:rFonts w:ascii="Arial" w:eastAsia="Calibri" w:hAnsi="Arial" w:cs="Arial"/>
            <w:color w:val="0563C1"/>
            <w:sz w:val="24"/>
            <w:szCs w:val="24"/>
            <w:u w:val="single"/>
          </w:rPr>
          <w:t>mj.beckers@yahoo.fr</w:t>
        </w:r>
      </w:hyperlink>
    </w:p>
    <w:p w14:paraId="114AB7DF" w14:textId="77777777" w:rsidR="00045AEE" w:rsidRPr="00045AEE" w:rsidDel="009B6841" w:rsidRDefault="00045AEE" w:rsidP="00045AEE">
      <w:pPr>
        <w:rPr>
          <w:rFonts w:ascii="Arial" w:eastAsia="Calibri" w:hAnsi="Arial" w:cs="Arial"/>
          <w:i/>
          <w:iCs/>
          <w:sz w:val="24"/>
          <w:szCs w:val="24"/>
        </w:rPr>
      </w:pPr>
    </w:p>
    <w:p w14:paraId="7A7C9B0F" w14:textId="7E5FF639" w:rsidR="00045AEE" w:rsidRPr="00045AEE" w:rsidRDefault="00045AEE" w:rsidP="00045AEE">
      <w:pPr>
        <w:rPr>
          <w:rFonts w:ascii="Arial" w:eastAsia="Calibri" w:hAnsi="Arial" w:cs="Arial"/>
          <w:sz w:val="24"/>
          <w:szCs w:val="24"/>
        </w:rPr>
      </w:pPr>
      <w:r w:rsidRPr="00FB635D">
        <w:rPr>
          <w:rFonts w:ascii="Arial" w:eastAsia="Calibri" w:hAnsi="Arial" w:cs="Arial"/>
          <w:sz w:val="24"/>
          <w:szCs w:val="24"/>
        </w:rPr>
        <w:t>Le dossier de candidature comportera</w:t>
      </w:r>
      <w:r w:rsidR="00F03819" w:rsidRPr="00FB635D">
        <w:rPr>
          <w:rFonts w:ascii="Arial" w:eastAsia="Calibri" w:hAnsi="Arial" w:cs="Arial"/>
          <w:sz w:val="24"/>
          <w:szCs w:val="24"/>
        </w:rPr>
        <w:t> ;</w:t>
      </w:r>
    </w:p>
    <w:p w14:paraId="67C0F7B0" w14:textId="28560735" w:rsidR="00430A44" w:rsidRPr="00430A44" w:rsidRDefault="00430A44" w:rsidP="00430A44">
      <w:pPr>
        <w:rPr>
          <w:rFonts w:ascii="Arial" w:eastAsia="Calibri" w:hAnsi="Arial" w:cs="Arial"/>
          <w:b/>
          <w:bCs/>
          <w:sz w:val="24"/>
          <w:szCs w:val="24"/>
        </w:rPr>
      </w:pPr>
      <w:r>
        <w:rPr>
          <w:rFonts w:ascii="Arial" w:eastAsia="Calibri" w:hAnsi="Arial" w:cs="Arial"/>
          <w:b/>
          <w:bCs/>
          <w:sz w:val="24"/>
          <w:szCs w:val="24"/>
        </w:rPr>
        <w:t>1</w:t>
      </w:r>
      <w:r w:rsidR="00045AEE" w:rsidRPr="00045AEE">
        <w:rPr>
          <w:rFonts w:ascii="Arial" w:eastAsia="Calibri" w:hAnsi="Arial" w:cs="Arial"/>
          <w:b/>
          <w:bCs/>
          <w:sz w:val="24"/>
          <w:szCs w:val="24"/>
        </w:rPr>
        <w:t xml:space="preserve"> </w:t>
      </w:r>
      <w:bookmarkStart w:id="0" w:name="_Hlk176881868"/>
      <w:r w:rsidRPr="00430A44">
        <w:rPr>
          <w:rFonts w:ascii="Arial" w:eastAsia="Calibri" w:hAnsi="Arial" w:cs="Arial"/>
          <w:b/>
          <w:bCs/>
          <w:sz w:val="24"/>
          <w:szCs w:val="24"/>
        </w:rPr>
        <w:t xml:space="preserve">° Le document complété « Fonction de direction » </w:t>
      </w:r>
      <w:r w:rsidRPr="00FB635D">
        <w:rPr>
          <w:rFonts w:ascii="Arial" w:eastAsia="Calibri" w:hAnsi="Arial" w:cs="Arial"/>
          <w:b/>
          <w:bCs/>
          <w:sz w:val="24"/>
          <w:szCs w:val="24"/>
        </w:rPr>
        <w:t>ci-joint.</w:t>
      </w:r>
    </w:p>
    <w:p w14:paraId="70EB02C9" w14:textId="38B6156B" w:rsidR="00430A44" w:rsidRPr="00430A44" w:rsidRDefault="00430A44" w:rsidP="00430A44">
      <w:pPr>
        <w:rPr>
          <w:rFonts w:ascii="Arial" w:eastAsia="Calibri" w:hAnsi="Arial" w:cs="Arial"/>
          <w:b/>
          <w:bCs/>
          <w:sz w:val="24"/>
          <w:szCs w:val="24"/>
        </w:rPr>
      </w:pPr>
      <w:r w:rsidRPr="00430A44">
        <w:rPr>
          <w:rFonts w:ascii="Arial" w:eastAsia="Calibri" w:hAnsi="Arial" w:cs="Arial"/>
          <w:b/>
          <w:bCs/>
          <w:sz w:val="24"/>
          <w:szCs w:val="24"/>
        </w:rPr>
        <w:t>2° Un certificat de bonne vie et mœurs modèle 2</w:t>
      </w:r>
      <w:r w:rsidR="002D0A8B">
        <w:rPr>
          <w:rFonts w:ascii="Arial" w:eastAsia="Calibri" w:hAnsi="Arial" w:cs="Arial"/>
          <w:b/>
          <w:bCs/>
          <w:sz w:val="24"/>
          <w:szCs w:val="24"/>
        </w:rPr>
        <w:t xml:space="preserve"> </w:t>
      </w:r>
      <w:r w:rsidR="002D0A8B" w:rsidRPr="002D0A8B">
        <w:rPr>
          <w:rFonts w:ascii="Arial" w:eastAsia="Calibri" w:hAnsi="Arial" w:cs="Arial"/>
          <w:b/>
          <w:bCs/>
          <w:sz w:val="24"/>
          <w:szCs w:val="24"/>
        </w:rPr>
        <w:t>vierge antérieur de 3 mois maximum à partir de la date de fin de publication de l’appel à candidature.</w:t>
      </w:r>
    </w:p>
    <w:p w14:paraId="02D6CFC9" w14:textId="77777777" w:rsidR="00430A44" w:rsidRPr="00430A44" w:rsidRDefault="00430A44" w:rsidP="00430A44">
      <w:pPr>
        <w:rPr>
          <w:rFonts w:ascii="Arial" w:eastAsia="Calibri" w:hAnsi="Arial" w:cs="Arial"/>
          <w:b/>
          <w:bCs/>
          <w:sz w:val="24"/>
          <w:szCs w:val="24"/>
        </w:rPr>
      </w:pPr>
      <w:r w:rsidRPr="00430A44">
        <w:rPr>
          <w:rFonts w:ascii="Arial" w:eastAsia="Calibri" w:hAnsi="Arial" w:cs="Arial"/>
          <w:b/>
          <w:bCs/>
          <w:sz w:val="24"/>
          <w:szCs w:val="24"/>
        </w:rPr>
        <w:t>3° Copie des titres pédagogiques obtenus</w:t>
      </w:r>
    </w:p>
    <w:p w14:paraId="05EE01C1" w14:textId="77777777" w:rsidR="00430A44" w:rsidRPr="00430A44" w:rsidRDefault="00430A44" w:rsidP="00430A44">
      <w:pPr>
        <w:rPr>
          <w:rFonts w:ascii="Arial" w:eastAsia="Calibri" w:hAnsi="Arial" w:cs="Arial"/>
          <w:b/>
          <w:bCs/>
          <w:sz w:val="24"/>
          <w:szCs w:val="24"/>
        </w:rPr>
      </w:pPr>
      <w:r w:rsidRPr="00430A44">
        <w:rPr>
          <w:rFonts w:ascii="Arial" w:eastAsia="Calibri" w:hAnsi="Arial" w:cs="Arial"/>
          <w:b/>
          <w:bCs/>
          <w:sz w:val="24"/>
          <w:szCs w:val="24"/>
        </w:rPr>
        <w:t>Le cas échéant, une copie des attestations de réussite obtenues dans le cadre de la formation initiale des directeurs sera jointe au dossier de candidature.</w:t>
      </w:r>
    </w:p>
    <w:bookmarkEnd w:id="0"/>
    <w:p w14:paraId="6166FD63" w14:textId="3FE49917" w:rsidR="00045AEE" w:rsidRPr="00045AEE" w:rsidRDefault="00045AEE" w:rsidP="00045AEE">
      <w:pPr>
        <w:pBdr>
          <w:top w:val="single" w:sz="4" w:space="1" w:color="auto"/>
          <w:left w:val="single" w:sz="4" w:space="4" w:color="auto"/>
          <w:bottom w:val="single" w:sz="4" w:space="1" w:color="auto"/>
          <w:right w:val="single" w:sz="4" w:space="4" w:color="auto"/>
        </w:pBdr>
        <w:rPr>
          <w:rFonts w:ascii="Arial" w:eastAsia="Calibri" w:hAnsi="Arial" w:cs="Arial"/>
          <w:sz w:val="24"/>
          <w:szCs w:val="24"/>
        </w:rPr>
      </w:pPr>
      <w:r w:rsidRPr="00045AEE">
        <w:rPr>
          <w:rFonts w:ascii="Arial" w:eastAsia="Calibri" w:hAnsi="Arial" w:cs="Arial"/>
          <w:sz w:val="24"/>
          <w:szCs w:val="24"/>
        </w:rPr>
        <w:t xml:space="preserve">Les candidatures pourront être sélectionnées sur dossier sur base de la correspondance avec le profil attendu par le P.O. Les candidat(e)s retenu(e)s seront auditionné(e)s par la Commission de </w:t>
      </w:r>
      <w:r w:rsidRPr="00215756">
        <w:rPr>
          <w:rFonts w:ascii="Arial" w:eastAsia="Calibri" w:hAnsi="Arial" w:cs="Arial"/>
          <w:sz w:val="24"/>
          <w:szCs w:val="24"/>
        </w:rPr>
        <w:t>Sélection</w:t>
      </w:r>
      <w:r w:rsidR="00183C47" w:rsidRPr="00215756">
        <w:rPr>
          <w:rFonts w:ascii="Arial" w:eastAsia="Calibri" w:hAnsi="Arial" w:cs="Arial"/>
          <w:sz w:val="24"/>
          <w:szCs w:val="24"/>
        </w:rPr>
        <w:t xml:space="preserve"> </w:t>
      </w:r>
      <w:r w:rsidR="00183C47" w:rsidRPr="00215756">
        <w:rPr>
          <w:rFonts w:ascii="Arial" w:eastAsia="Calibri" w:hAnsi="Arial" w:cs="Arial"/>
          <w:b/>
          <w:bCs/>
          <w:sz w:val="24"/>
          <w:szCs w:val="24"/>
          <w:u w:val="single"/>
        </w:rPr>
        <w:t xml:space="preserve">le </w:t>
      </w:r>
      <w:r w:rsidR="00790D75">
        <w:rPr>
          <w:rFonts w:ascii="Arial" w:eastAsia="Calibri" w:hAnsi="Arial" w:cs="Arial"/>
          <w:b/>
          <w:bCs/>
          <w:sz w:val="24"/>
          <w:szCs w:val="24"/>
          <w:u w:val="single"/>
        </w:rPr>
        <w:t>10</w:t>
      </w:r>
      <w:r w:rsidR="00183C47" w:rsidRPr="00215756">
        <w:rPr>
          <w:rFonts w:ascii="Arial" w:eastAsia="Calibri" w:hAnsi="Arial" w:cs="Arial"/>
          <w:b/>
          <w:bCs/>
          <w:sz w:val="24"/>
          <w:szCs w:val="24"/>
          <w:u w:val="single"/>
        </w:rPr>
        <w:t xml:space="preserve"> </w:t>
      </w:r>
      <w:r w:rsidR="00FB635D" w:rsidRPr="00215756">
        <w:rPr>
          <w:rFonts w:ascii="Arial" w:eastAsia="Calibri" w:hAnsi="Arial" w:cs="Arial"/>
          <w:b/>
          <w:bCs/>
          <w:sz w:val="24"/>
          <w:szCs w:val="24"/>
          <w:u w:val="single"/>
        </w:rPr>
        <w:t>juin</w:t>
      </w:r>
      <w:r w:rsidR="00215756" w:rsidRPr="00215756">
        <w:rPr>
          <w:rFonts w:ascii="Arial" w:eastAsia="Calibri" w:hAnsi="Arial" w:cs="Arial"/>
          <w:b/>
          <w:bCs/>
          <w:sz w:val="24"/>
          <w:szCs w:val="24"/>
          <w:u w:val="single"/>
        </w:rPr>
        <w:t xml:space="preserve"> 2026</w:t>
      </w:r>
      <w:r w:rsidR="00215756">
        <w:rPr>
          <w:rFonts w:ascii="Arial" w:eastAsia="Calibri" w:hAnsi="Arial" w:cs="Arial"/>
          <w:sz w:val="24"/>
          <w:szCs w:val="24"/>
        </w:rPr>
        <w:t>.</w:t>
      </w:r>
    </w:p>
    <w:p w14:paraId="4713B4D4" w14:textId="77777777" w:rsidR="00045AEE" w:rsidRPr="00045AEE" w:rsidRDefault="00045AEE" w:rsidP="00045AEE">
      <w:pPr>
        <w:pBdr>
          <w:top w:val="single" w:sz="4" w:space="1" w:color="auto"/>
          <w:left w:val="single" w:sz="4" w:space="4" w:color="auto"/>
          <w:bottom w:val="single" w:sz="4" w:space="1" w:color="auto"/>
          <w:right w:val="single" w:sz="4" w:space="4" w:color="auto"/>
        </w:pBdr>
        <w:rPr>
          <w:rFonts w:ascii="Verdana" w:eastAsia="Calibri" w:hAnsi="Verdana" w:cs="Times New Roman"/>
        </w:rPr>
      </w:pPr>
      <w:r w:rsidRPr="00045AEE">
        <w:rPr>
          <w:rFonts w:ascii="Arial" w:eastAsia="Calibri" w:hAnsi="Arial" w:cs="Arial"/>
          <w:sz w:val="24"/>
          <w:szCs w:val="24"/>
        </w:rPr>
        <w:t>Le Pouvoir Organisateur se réserve le droit de lancer un second appel à candidatures si, à la date d’échéance, il ne devait disposer que d’une seule candidature recevable.</w:t>
      </w:r>
      <w:r w:rsidRPr="00045AEE">
        <w:rPr>
          <w:rFonts w:ascii="Verdana" w:eastAsia="Calibri" w:hAnsi="Verdana" w:cs="Times New Roman"/>
        </w:rPr>
        <w:t xml:space="preserve"> </w:t>
      </w:r>
    </w:p>
    <w:p w14:paraId="5A0CF823" w14:textId="77777777" w:rsidR="00045AEE" w:rsidRPr="00045AEE" w:rsidDel="009B6841" w:rsidRDefault="00045AEE" w:rsidP="00045AEE">
      <w:pPr>
        <w:spacing w:after="0" w:line="240" w:lineRule="auto"/>
        <w:rPr>
          <w:rFonts w:ascii="Arial" w:eastAsia="Calibri" w:hAnsi="Arial" w:cs="Arial"/>
          <w:sz w:val="24"/>
          <w:szCs w:val="24"/>
        </w:rPr>
      </w:pPr>
    </w:p>
    <w:p w14:paraId="3E984FB9" w14:textId="0B70A5C3" w:rsidR="00045AEE" w:rsidRPr="00774175" w:rsidRDefault="00045AEE" w:rsidP="00045AEE">
      <w:pPr>
        <w:rPr>
          <w:rFonts w:ascii="Arial" w:eastAsia="Calibri" w:hAnsi="Arial" w:cs="Arial"/>
          <w:sz w:val="24"/>
          <w:szCs w:val="24"/>
        </w:rPr>
      </w:pPr>
      <w:r w:rsidRPr="00045AEE" w:rsidDel="009B6841">
        <w:rPr>
          <w:rFonts w:ascii="Arial" w:eastAsia="Calibri" w:hAnsi="Arial" w:cs="Arial"/>
          <w:sz w:val="24"/>
          <w:szCs w:val="24"/>
        </w:rPr>
        <w:t>Coordonnées de</w:t>
      </w:r>
      <w:r w:rsidR="00FF69DB">
        <w:rPr>
          <w:rFonts w:ascii="Arial" w:eastAsia="Calibri" w:hAnsi="Arial" w:cs="Arial"/>
          <w:sz w:val="24"/>
          <w:szCs w:val="24"/>
        </w:rPr>
        <w:t>s</w:t>
      </w:r>
      <w:r w:rsidRPr="00045AEE" w:rsidDel="009B6841">
        <w:rPr>
          <w:rFonts w:ascii="Arial" w:eastAsia="Calibri" w:hAnsi="Arial" w:cs="Arial"/>
          <w:sz w:val="24"/>
          <w:szCs w:val="24"/>
        </w:rPr>
        <w:t xml:space="preserve"> </w:t>
      </w:r>
      <w:r w:rsidR="00FF69DB">
        <w:rPr>
          <w:rFonts w:ascii="Arial" w:eastAsia="Calibri" w:hAnsi="Arial" w:cs="Arial"/>
          <w:sz w:val="24"/>
          <w:szCs w:val="24"/>
        </w:rPr>
        <w:t>p</w:t>
      </w:r>
      <w:r w:rsidRPr="00045AEE" w:rsidDel="009B6841">
        <w:rPr>
          <w:rFonts w:ascii="Arial" w:eastAsia="Calibri" w:hAnsi="Arial" w:cs="Arial"/>
          <w:sz w:val="24"/>
          <w:szCs w:val="24"/>
        </w:rPr>
        <w:t>ersonne</w:t>
      </w:r>
      <w:r w:rsidR="00FF69DB">
        <w:rPr>
          <w:rFonts w:ascii="Arial" w:eastAsia="Calibri" w:hAnsi="Arial" w:cs="Arial"/>
          <w:sz w:val="24"/>
          <w:szCs w:val="24"/>
        </w:rPr>
        <w:t>s</w:t>
      </w:r>
      <w:r w:rsidRPr="00045AEE" w:rsidDel="009B6841">
        <w:rPr>
          <w:rFonts w:ascii="Arial" w:eastAsia="Calibri" w:hAnsi="Arial" w:cs="Arial"/>
          <w:sz w:val="24"/>
          <w:szCs w:val="24"/>
        </w:rPr>
        <w:t>-contact auprès de</w:t>
      </w:r>
      <w:r w:rsidR="00FF69DB">
        <w:rPr>
          <w:rFonts w:ascii="Arial" w:eastAsia="Calibri" w:hAnsi="Arial" w:cs="Arial"/>
          <w:sz w:val="24"/>
          <w:szCs w:val="24"/>
        </w:rPr>
        <w:t>sq</w:t>
      </w:r>
      <w:r w:rsidRPr="00045AEE" w:rsidDel="009B6841">
        <w:rPr>
          <w:rFonts w:ascii="Arial" w:eastAsia="Calibri" w:hAnsi="Arial" w:cs="Arial"/>
          <w:sz w:val="24"/>
          <w:szCs w:val="24"/>
        </w:rPr>
        <w:t>uelle</w:t>
      </w:r>
      <w:r w:rsidR="00FF69DB">
        <w:rPr>
          <w:rFonts w:ascii="Arial" w:eastAsia="Calibri" w:hAnsi="Arial" w:cs="Arial"/>
          <w:sz w:val="24"/>
          <w:szCs w:val="24"/>
        </w:rPr>
        <w:t>s</w:t>
      </w:r>
      <w:r w:rsidRPr="00045AEE" w:rsidDel="009B6841">
        <w:rPr>
          <w:rFonts w:ascii="Arial" w:eastAsia="Calibri" w:hAnsi="Arial" w:cs="Arial"/>
          <w:sz w:val="24"/>
          <w:szCs w:val="24"/>
        </w:rPr>
        <w:t xml:space="preserve"> </w:t>
      </w:r>
      <w:r w:rsidRPr="00045AEE">
        <w:rPr>
          <w:rFonts w:ascii="Arial" w:eastAsia="Calibri" w:hAnsi="Arial" w:cs="Arial"/>
          <w:sz w:val="24"/>
          <w:szCs w:val="24"/>
        </w:rPr>
        <w:t>des</w:t>
      </w:r>
      <w:r w:rsidRPr="00045AEE" w:rsidDel="009B6841">
        <w:rPr>
          <w:rFonts w:ascii="Arial" w:eastAsia="Calibri" w:hAnsi="Arial" w:cs="Arial"/>
          <w:sz w:val="24"/>
          <w:szCs w:val="24"/>
        </w:rPr>
        <w:t xml:space="preserve"> renseignements complémentaires </w:t>
      </w:r>
      <w:r w:rsidRPr="00774175" w:rsidDel="009B6841">
        <w:rPr>
          <w:rFonts w:ascii="Arial" w:eastAsia="Calibri" w:hAnsi="Arial" w:cs="Arial"/>
          <w:sz w:val="24"/>
          <w:szCs w:val="24"/>
        </w:rPr>
        <w:t>peuvent être obtenus :</w:t>
      </w:r>
    </w:p>
    <w:p w14:paraId="74375375" w14:textId="38335899" w:rsidR="00045AEE" w:rsidRPr="00045AEE" w:rsidRDefault="00045AEE" w:rsidP="00045AEE">
      <w:pPr>
        <w:rPr>
          <w:rFonts w:ascii="Arial" w:eastAsia="Calibri" w:hAnsi="Arial" w:cs="Arial"/>
          <w:i/>
          <w:iCs/>
          <w:sz w:val="24"/>
          <w:szCs w:val="24"/>
        </w:rPr>
      </w:pPr>
      <w:r w:rsidRPr="00774175">
        <w:rPr>
          <w:rFonts w:ascii="Arial" w:eastAsia="Calibri" w:hAnsi="Arial" w:cs="Arial"/>
          <w:sz w:val="24"/>
          <w:szCs w:val="24"/>
        </w:rPr>
        <w:t>Mme</w:t>
      </w:r>
      <w:r w:rsidR="00FF69DB">
        <w:rPr>
          <w:rFonts w:ascii="Arial" w:eastAsia="Calibri" w:hAnsi="Arial" w:cs="Arial"/>
          <w:sz w:val="24"/>
          <w:szCs w:val="24"/>
        </w:rPr>
        <w:t xml:space="preserve"> </w:t>
      </w:r>
      <w:r w:rsidR="00774175">
        <w:rPr>
          <w:rFonts w:ascii="Arial" w:eastAsia="Calibri" w:hAnsi="Arial" w:cs="Arial"/>
          <w:sz w:val="24"/>
          <w:szCs w:val="24"/>
        </w:rPr>
        <w:t xml:space="preserve">Marie-Jeanne Beckers (0476/96 63 63) </w:t>
      </w:r>
      <w:r w:rsidR="006D06D7">
        <w:rPr>
          <w:rFonts w:ascii="Arial" w:eastAsia="Calibri" w:hAnsi="Arial" w:cs="Arial"/>
          <w:sz w:val="24"/>
          <w:szCs w:val="24"/>
        </w:rPr>
        <w:t xml:space="preserve">et </w:t>
      </w:r>
      <w:r w:rsidR="00774175">
        <w:rPr>
          <w:rFonts w:ascii="Arial" w:eastAsia="Calibri" w:hAnsi="Arial" w:cs="Arial"/>
          <w:sz w:val="24"/>
          <w:szCs w:val="24"/>
        </w:rPr>
        <w:t>Mme Marie-José Beauve (0476/40 16 38)</w:t>
      </w:r>
    </w:p>
    <w:p w14:paraId="098994E3" w14:textId="77777777" w:rsidR="00045AEE" w:rsidRPr="00045AEE" w:rsidRDefault="00045AEE" w:rsidP="00045AEE">
      <w:pPr>
        <w:rPr>
          <w:rFonts w:ascii="Arial" w:eastAsia="Calibri" w:hAnsi="Arial" w:cs="Arial"/>
          <w:b/>
          <w:color w:val="FF0000"/>
          <w:sz w:val="28"/>
          <w:szCs w:val="24"/>
        </w:rPr>
      </w:pPr>
      <w:r w:rsidRPr="00045AEE">
        <w:rPr>
          <w:rFonts w:ascii="Arial" w:eastAsia="Calibri" w:hAnsi="Arial" w:cs="Arial"/>
          <w:b/>
          <w:bCs/>
          <w:color w:val="FF0000"/>
          <w:sz w:val="28"/>
          <w:szCs w:val="24"/>
        </w:rPr>
        <w:t>Destinataires de l’appel :</w:t>
      </w:r>
    </w:p>
    <w:p w14:paraId="643DEE00" w14:textId="77777777" w:rsidR="00045AEE" w:rsidRPr="00867941" w:rsidRDefault="00045AEE" w:rsidP="00045AEE">
      <w:pPr>
        <w:jc w:val="both"/>
        <w:rPr>
          <w:rFonts w:ascii="Arial" w:eastAsia="Calibri" w:hAnsi="Arial" w:cs="Arial"/>
          <w:sz w:val="24"/>
          <w:szCs w:val="24"/>
        </w:rPr>
      </w:pPr>
      <w:r w:rsidRPr="00867941">
        <w:rPr>
          <w:rFonts w:ascii="Arial" w:eastAsia="Calibri" w:hAnsi="Arial" w:cs="Arial"/>
          <w:color w:val="000000"/>
          <w:sz w:val="24"/>
          <w:szCs w:val="24"/>
        </w:rPr>
        <w:t>O toute personne remplissant les conditions d’accès à la fonction</w:t>
      </w:r>
      <w:r w:rsidRPr="00867941">
        <w:rPr>
          <w:rFonts w:ascii="Arial" w:eastAsia="Calibri" w:hAnsi="Arial" w:cs="Arial"/>
          <w:sz w:val="24"/>
          <w:szCs w:val="24"/>
        </w:rPr>
        <w:t>.</w:t>
      </w:r>
    </w:p>
    <w:p w14:paraId="7881D26E" w14:textId="7F5AD444" w:rsidR="00045AEE" w:rsidRPr="00045AEE" w:rsidRDefault="00045AEE" w:rsidP="00045AEE">
      <w:pPr>
        <w:spacing w:after="160" w:line="259" w:lineRule="auto"/>
        <w:rPr>
          <w:rFonts w:ascii="Arial" w:eastAsia="Calibri" w:hAnsi="Arial" w:cs="Arial"/>
          <w:b/>
          <w:color w:val="FF0000"/>
          <w:sz w:val="28"/>
          <w:szCs w:val="24"/>
        </w:rPr>
      </w:pPr>
      <w:r w:rsidRPr="00045AEE">
        <w:rPr>
          <w:rFonts w:ascii="Arial" w:eastAsia="Calibri" w:hAnsi="Arial" w:cs="Arial"/>
          <w:b/>
          <w:color w:val="FF0000"/>
          <w:sz w:val="28"/>
          <w:szCs w:val="24"/>
        </w:rPr>
        <w:t>Annexes</w:t>
      </w:r>
    </w:p>
    <w:p w14:paraId="2772CC89" w14:textId="77777777" w:rsidR="00045AEE" w:rsidRPr="00045AEE" w:rsidRDefault="00045AEE" w:rsidP="00045AEE">
      <w:pPr>
        <w:jc w:val="both"/>
        <w:rPr>
          <w:rFonts w:ascii="Arial" w:eastAsia="Calibri" w:hAnsi="Arial" w:cs="Arial"/>
          <w:sz w:val="24"/>
          <w:szCs w:val="24"/>
        </w:rPr>
      </w:pPr>
      <w:r w:rsidRPr="00045AEE">
        <w:rPr>
          <w:rFonts w:ascii="Arial" w:eastAsia="Calibri" w:hAnsi="Arial" w:cs="Arial"/>
          <w:sz w:val="24"/>
          <w:szCs w:val="24"/>
        </w:rPr>
        <w:t>Annexe 1 : Conditions d’accès à la fonction</w:t>
      </w:r>
    </w:p>
    <w:p w14:paraId="221860EB" w14:textId="02527361" w:rsidR="00C35CBF" w:rsidRDefault="00045AEE" w:rsidP="006D06D7">
      <w:pPr>
        <w:jc w:val="both"/>
        <w:rPr>
          <w:rFonts w:ascii="Arial" w:eastAsia="Calibri" w:hAnsi="Arial" w:cs="Arial"/>
          <w:sz w:val="24"/>
          <w:szCs w:val="24"/>
        </w:rPr>
      </w:pPr>
      <w:r w:rsidRPr="00045AEE">
        <w:rPr>
          <w:rFonts w:ascii="Arial" w:eastAsia="Calibri" w:hAnsi="Arial" w:cs="Arial"/>
          <w:sz w:val="24"/>
          <w:szCs w:val="24"/>
        </w:rPr>
        <w:t xml:space="preserve">Annexe 2 : Profil de fonction établi par le Pouvoir organisateur. </w:t>
      </w:r>
      <w:r w:rsidR="00C35CBF">
        <w:rPr>
          <w:rFonts w:ascii="Arial" w:eastAsia="Calibri" w:hAnsi="Arial" w:cs="Arial"/>
          <w:sz w:val="24"/>
          <w:szCs w:val="24"/>
        </w:rPr>
        <w:br w:type="page"/>
      </w:r>
    </w:p>
    <w:p w14:paraId="2B308BCF" w14:textId="77777777" w:rsidR="00045AEE" w:rsidRPr="00D176E5" w:rsidRDefault="00045AEE" w:rsidP="00045AEE">
      <w:pPr>
        <w:rPr>
          <w:rFonts w:ascii="Arial" w:eastAsia="Calibri" w:hAnsi="Arial" w:cs="Arial"/>
          <w:b/>
          <w:color w:val="A61E5E"/>
          <w:sz w:val="32"/>
          <w:szCs w:val="32"/>
        </w:rPr>
      </w:pPr>
      <w:r w:rsidRPr="00D176E5">
        <w:rPr>
          <w:rFonts w:ascii="Arial" w:eastAsia="Calibri" w:hAnsi="Arial" w:cs="Arial"/>
          <w:b/>
          <w:color w:val="A61E5E"/>
          <w:sz w:val="32"/>
          <w:szCs w:val="32"/>
          <w:highlight w:val="yellow"/>
        </w:rPr>
        <w:lastRenderedPageBreak/>
        <w:t>Annexe 1. Conditions d’accès à la fonction</w:t>
      </w:r>
      <w:r w:rsidRPr="00D176E5">
        <w:rPr>
          <w:rFonts w:ascii="Arial" w:eastAsia="Calibri" w:hAnsi="Arial" w:cs="Arial"/>
          <w:b/>
          <w:color w:val="A61E5E"/>
          <w:sz w:val="32"/>
          <w:szCs w:val="32"/>
        </w:rPr>
        <w:t xml:space="preserve"> </w:t>
      </w:r>
    </w:p>
    <w:p w14:paraId="32FBDDB7" w14:textId="77777777" w:rsidR="00045AEE" w:rsidRPr="00045AEE" w:rsidRDefault="00045AEE" w:rsidP="00045AEE">
      <w:pPr>
        <w:rPr>
          <w:rFonts w:ascii="Arial" w:eastAsia="Calibri" w:hAnsi="Arial" w:cs="Arial"/>
          <w:b/>
          <w:color w:val="A61E5E"/>
          <w:sz w:val="24"/>
          <w:szCs w:val="24"/>
        </w:rPr>
      </w:pPr>
    </w:p>
    <w:p w14:paraId="56318497" w14:textId="77777777" w:rsidR="004B47C9" w:rsidRPr="004B47C9" w:rsidRDefault="004B47C9" w:rsidP="004B47C9">
      <w:pPr>
        <w:spacing w:after="0" w:line="240" w:lineRule="auto"/>
        <w:ind w:firstLine="708"/>
        <w:jc w:val="both"/>
        <w:rPr>
          <w:rFonts w:ascii="Arial" w:eastAsia="Times New Roman" w:hAnsi="Arial" w:cs="Arial"/>
          <w:color w:val="000000"/>
          <w:sz w:val="24"/>
          <w:szCs w:val="24"/>
          <w:lang w:eastAsia="fr-FR"/>
        </w:rPr>
      </w:pPr>
      <w:r w:rsidRPr="004B47C9">
        <w:rPr>
          <w:rFonts w:ascii="Arial" w:eastAsia="Times New Roman" w:hAnsi="Arial" w:cs="Arial"/>
          <w:b/>
          <w:color w:val="000000"/>
          <w:sz w:val="24"/>
          <w:szCs w:val="24"/>
          <w:u w:val="double"/>
          <w:lang w:eastAsia="fr-FR"/>
        </w:rPr>
        <w:t>Les conditions légales d'accès à la fonction</w:t>
      </w:r>
      <w:r w:rsidRPr="004B47C9">
        <w:rPr>
          <w:rFonts w:ascii="Arial" w:eastAsia="Times New Roman" w:hAnsi="Arial" w:cs="Arial"/>
          <w:color w:val="000000"/>
          <w:sz w:val="24"/>
          <w:szCs w:val="24"/>
          <w:lang w:eastAsia="fr-FR"/>
        </w:rPr>
        <w:t xml:space="preserve"> sont :</w:t>
      </w:r>
    </w:p>
    <w:p w14:paraId="44B86DA5" w14:textId="77777777" w:rsidR="004B47C9" w:rsidRPr="004B47C9" w:rsidRDefault="004B47C9" w:rsidP="004B47C9">
      <w:pPr>
        <w:spacing w:after="0" w:line="240" w:lineRule="auto"/>
        <w:ind w:firstLine="708"/>
        <w:jc w:val="both"/>
        <w:rPr>
          <w:rFonts w:ascii="Arial" w:eastAsia="Times New Roman" w:hAnsi="Arial" w:cs="Arial"/>
          <w:color w:val="000000"/>
          <w:sz w:val="24"/>
          <w:szCs w:val="24"/>
          <w:lang w:eastAsia="fr-FR"/>
        </w:rPr>
      </w:pPr>
    </w:p>
    <w:p w14:paraId="0A217EB4" w14:textId="77777777" w:rsidR="004B47C9" w:rsidRPr="004B47C9" w:rsidRDefault="004B47C9" w:rsidP="004B47C9">
      <w:pPr>
        <w:spacing w:after="0" w:line="240" w:lineRule="auto"/>
        <w:ind w:firstLine="708"/>
        <w:jc w:val="both"/>
        <w:rPr>
          <w:rFonts w:ascii="Arial" w:eastAsia="Times New Roman" w:hAnsi="Arial" w:cs="Arial"/>
          <w:color w:val="000000"/>
          <w:sz w:val="24"/>
          <w:szCs w:val="24"/>
          <w:lang w:eastAsia="fr-FR"/>
        </w:rPr>
      </w:pPr>
    </w:p>
    <w:p w14:paraId="1D0961FC" w14:textId="77777777" w:rsidR="00790D75" w:rsidRDefault="00790D75" w:rsidP="00790D75">
      <w:pPr>
        <w:pBdr>
          <w:top w:val="single" w:sz="4" w:space="1" w:color="auto"/>
          <w:left w:val="single" w:sz="4" w:space="4" w:color="auto"/>
          <w:bottom w:val="single" w:sz="4" w:space="1" w:color="auto"/>
          <w:right w:val="single" w:sz="4" w:space="4" w:color="auto"/>
        </w:pBdr>
        <w:spacing w:after="0" w:line="240" w:lineRule="auto"/>
        <w:jc w:val="both"/>
        <w:rPr>
          <w:rFonts w:ascii="Verdana" w:hAnsi="Verdana" w:cs="Arial"/>
        </w:rPr>
      </w:pPr>
      <w:r w:rsidRPr="00210A4A">
        <w:rPr>
          <w:rFonts w:ascii="Verdana" w:hAnsi="Verdana"/>
          <w:b/>
        </w:rPr>
        <w:t xml:space="preserve">O Il s’agit d’un </w:t>
      </w:r>
      <w:r w:rsidRPr="00210A4A">
        <w:rPr>
          <w:rFonts w:ascii="Verdana" w:hAnsi="Verdana"/>
          <w:b/>
          <w:u w:val="single"/>
        </w:rPr>
        <w:t>second appel</w:t>
      </w:r>
      <w:r w:rsidRPr="00210A4A">
        <w:rPr>
          <w:rFonts w:ascii="Verdana" w:hAnsi="Verdana"/>
          <w:b/>
        </w:rPr>
        <w:t xml:space="preserve"> et</w:t>
      </w:r>
      <w:r w:rsidRPr="00210A4A">
        <w:rPr>
          <w:rFonts w:ascii="Verdana" w:hAnsi="Verdana" w:cs="Arial"/>
          <w:b/>
        </w:rPr>
        <w:t xml:space="preserve"> le PO n’a pas reçu de candidature valable après un premier appel</w:t>
      </w:r>
      <w:r w:rsidRPr="007E23E4">
        <w:rPr>
          <w:rFonts w:ascii="Verdana" w:hAnsi="Verdana" w:cs="Arial"/>
        </w:rPr>
        <w:t xml:space="preserve"> (la condition d’ancienneté de 3 ans n’est plus à remplir) :</w:t>
      </w:r>
    </w:p>
    <w:p w14:paraId="77CC5C70" w14:textId="77777777" w:rsidR="00790D75" w:rsidRPr="007E23E4" w:rsidRDefault="00790D75" w:rsidP="00790D75">
      <w:pPr>
        <w:pBdr>
          <w:top w:val="single" w:sz="4" w:space="1" w:color="auto"/>
          <w:left w:val="single" w:sz="4" w:space="4" w:color="auto"/>
          <w:bottom w:val="single" w:sz="4" w:space="1" w:color="auto"/>
          <w:right w:val="single" w:sz="4" w:space="4" w:color="auto"/>
        </w:pBdr>
        <w:spacing w:after="0" w:line="240" w:lineRule="auto"/>
        <w:jc w:val="both"/>
        <w:rPr>
          <w:rFonts w:ascii="Verdana" w:hAnsi="Verdana"/>
        </w:rPr>
      </w:pPr>
    </w:p>
    <w:p w14:paraId="0C00B021" w14:textId="77777777" w:rsidR="00790D75" w:rsidRPr="007E23E4" w:rsidRDefault="00790D75" w:rsidP="00790D75">
      <w:pPr>
        <w:pBdr>
          <w:top w:val="single" w:sz="4" w:space="1" w:color="auto"/>
          <w:left w:val="single" w:sz="4" w:space="4" w:color="auto"/>
          <w:bottom w:val="single" w:sz="4" w:space="1" w:color="auto"/>
          <w:right w:val="single" w:sz="4" w:space="4" w:color="auto"/>
        </w:pBdr>
        <w:spacing w:after="0" w:line="240" w:lineRule="auto"/>
        <w:jc w:val="both"/>
        <w:rPr>
          <w:rFonts w:ascii="Verdana" w:hAnsi="Verdana"/>
        </w:rPr>
      </w:pPr>
      <w:r w:rsidRPr="007E23E4">
        <w:rPr>
          <w:rFonts w:ascii="Verdana" w:hAnsi="Verdana" w:cs="Arial"/>
          <w:color w:val="000000" w:themeColor="text1"/>
        </w:rPr>
        <w:t>1° Jouir des droits civils et politiques</w:t>
      </w:r>
    </w:p>
    <w:p w14:paraId="1171A294" w14:textId="77777777" w:rsidR="00790D75" w:rsidRPr="007E23E4" w:rsidRDefault="00790D75" w:rsidP="00790D75">
      <w:pPr>
        <w:pBdr>
          <w:top w:val="single" w:sz="4" w:space="1" w:color="auto"/>
          <w:left w:val="single" w:sz="4" w:space="4" w:color="auto"/>
          <w:bottom w:val="single" w:sz="4" w:space="1" w:color="auto"/>
          <w:right w:val="single" w:sz="4" w:space="4" w:color="auto"/>
        </w:pBdr>
        <w:spacing w:after="0" w:line="240" w:lineRule="auto"/>
        <w:jc w:val="both"/>
        <w:rPr>
          <w:rFonts w:ascii="Verdana" w:hAnsi="Verdana" w:cs="Arial"/>
          <w:color w:val="000000" w:themeColor="text1"/>
        </w:rPr>
      </w:pPr>
      <w:r w:rsidRPr="007E23E4">
        <w:rPr>
          <w:rFonts w:ascii="Verdana" w:hAnsi="Verdana" w:cs="Arial"/>
          <w:color w:val="000000" w:themeColor="text1"/>
        </w:rPr>
        <w:t>2° Satisfaire aux dispositions légales et réglementaires relatives au régime linguistique</w:t>
      </w:r>
      <w:r>
        <w:rPr>
          <w:rFonts w:ascii="Verdana" w:hAnsi="Verdana" w:cs="Arial"/>
          <w:color w:val="000000" w:themeColor="text1"/>
        </w:rPr>
        <w:t xml:space="preserve"> </w:t>
      </w:r>
      <w:r w:rsidRPr="007E23E4">
        <w:rPr>
          <w:rFonts w:ascii="Verdana" w:hAnsi="Verdana" w:cs="Arial"/>
          <w:color w:val="000000" w:themeColor="text1"/>
        </w:rPr>
        <w:t>;</w:t>
      </w:r>
    </w:p>
    <w:p w14:paraId="4F76D145" w14:textId="77777777" w:rsidR="00790D75" w:rsidRPr="007E23E4" w:rsidRDefault="00790D75" w:rsidP="00790D75">
      <w:pPr>
        <w:pBdr>
          <w:top w:val="single" w:sz="4" w:space="1" w:color="auto"/>
          <w:left w:val="single" w:sz="4" w:space="4" w:color="auto"/>
          <w:bottom w:val="single" w:sz="4" w:space="1" w:color="auto"/>
          <w:right w:val="single" w:sz="4" w:space="4" w:color="auto"/>
        </w:pBdr>
        <w:spacing w:after="0" w:line="240" w:lineRule="auto"/>
        <w:jc w:val="both"/>
        <w:rPr>
          <w:rFonts w:ascii="Verdana" w:hAnsi="Verdana" w:cs="Arial"/>
          <w:color w:val="000000" w:themeColor="text1"/>
        </w:rPr>
      </w:pPr>
      <w:r w:rsidRPr="4AA14C55">
        <w:rPr>
          <w:rFonts w:ascii="Verdana" w:hAnsi="Verdana" w:cs="Arial"/>
          <w:color w:val="000000" w:themeColor="text1"/>
        </w:rPr>
        <w:t xml:space="preserve">3° </w:t>
      </w:r>
      <w:r w:rsidRPr="00C334D2">
        <w:rPr>
          <w:rFonts w:ascii="Verdana" w:hAnsi="Verdana" w:cs="Arial"/>
          <w:color w:val="000000" w:themeColor="text1"/>
        </w:rPr>
        <w:t>Ê</w:t>
      </w:r>
      <w:r w:rsidRPr="4AA14C55">
        <w:rPr>
          <w:rFonts w:ascii="Verdana" w:hAnsi="Verdana" w:cs="Arial"/>
          <w:color w:val="000000" w:themeColor="text1"/>
        </w:rPr>
        <w:t>tre de conduite irréprochable ;</w:t>
      </w:r>
    </w:p>
    <w:p w14:paraId="1C47252D" w14:textId="77777777" w:rsidR="00790D75" w:rsidRPr="007E23E4" w:rsidRDefault="00790D75" w:rsidP="00790D75">
      <w:pPr>
        <w:pBdr>
          <w:top w:val="single" w:sz="4" w:space="1" w:color="auto"/>
          <w:left w:val="single" w:sz="4" w:space="4" w:color="auto"/>
          <w:bottom w:val="single" w:sz="4" w:space="1" w:color="auto"/>
          <w:right w:val="single" w:sz="4" w:space="4" w:color="auto"/>
        </w:pBdr>
        <w:spacing w:after="0" w:line="240" w:lineRule="auto"/>
        <w:jc w:val="both"/>
        <w:rPr>
          <w:rFonts w:ascii="Verdana" w:hAnsi="Verdana" w:cs="Arial"/>
          <w:color w:val="000000" w:themeColor="text1"/>
        </w:rPr>
      </w:pPr>
      <w:r w:rsidRPr="007E23E4">
        <w:rPr>
          <w:rFonts w:ascii="Verdana" w:hAnsi="Verdana" w:cs="Arial"/>
          <w:color w:val="000000" w:themeColor="text1"/>
        </w:rPr>
        <w:t>4° Satisfaire aux lois sur la milice</w:t>
      </w:r>
      <w:r>
        <w:rPr>
          <w:rFonts w:ascii="Verdana" w:hAnsi="Verdana" w:cs="Arial"/>
          <w:color w:val="000000" w:themeColor="text1"/>
        </w:rPr>
        <w:t xml:space="preserve"> </w:t>
      </w:r>
      <w:r w:rsidRPr="007E23E4">
        <w:rPr>
          <w:rFonts w:ascii="Verdana" w:hAnsi="Verdana" w:cs="Arial"/>
          <w:color w:val="000000" w:themeColor="text1"/>
        </w:rPr>
        <w:t>;</w:t>
      </w:r>
    </w:p>
    <w:p w14:paraId="7069F268" w14:textId="11A608D3" w:rsidR="00790D75" w:rsidRPr="007E23E4" w:rsidRDefault="00790D75" w:rsidP="00790D75">
      <w:pPr>
        <w:pBdr>
          <w:top w:val="single" w:sz="4" w:space="1" w:color="auto"/>
          <w:left w:val="single" w:sz="4" w:space="4" w:color="auto"/>
          <w:bottom w:val="single" w:sz="4" w:space="1" w:color="auto"/>
          <w:right w:val="single" w:sz="4" w:space="4" w:color="auto"/>
        </w:pBdr>
        <w:spacing w:after="0" w:line="240" w:lineRule="auto"/>
        <w:jc w:val="both"/>
        <w:rPr>
          <w:rFonts w:ascii="Verdana" w:hAnsi="Verdana" w:cs="Arial"/>
          <w:color w:val="000000" w:themeColor="text1"/>
        </w:rPr>
      </w:pPr>
      <w:r w:rsidRPr="4AA14C55">
        <w:rPr>
          <w:rFonts w:ascii="Verdana" w:hAnsi="Verdana" w:cs="Arial"/>
          <w:color w:val="000000" w:themeColor="text1"/>
        </w:rPr>
        <w:t xml:space="preserve">5° </w:t>
      </w:r>
      <w:r w:rsidRPr="00C334D2">
        <w:rPr>
          <w:rFonts w:ascii="Verdana" w:hAnsi="Verdana" w:cs="Arial"/>
          <w:color w:val="000000" w:themeColor="text1"/>
        </w:rPr>
        <w:t>Êt</w:t>
      </w:r>
      <w:r>
        <w:rPr>
          <w:rFonts w:ascii="Verdana" w:hAnsi="Verdana" w:cs="Arial"/>
          <w:color w:val="000000" w:themeColor="text1"/>
        </w:rPr>
        <w:t>r</w:t>
      </w:r>
      <w:r w:rsidRPr="4AA14C55">
        <w:rPr>
          <w:rFonts w:ascii="Verdana" w:hAnsi="Verdana" w:cs="Arial"/>
          <w:color w:val="000000" w:themeColor="text1"/>
        </w:rPr>
        <w:t>e porteur d’un titre d</w:t>
      </w:r>
      <w:r>
        <w:rPr>
          <w:rFonts w:ascii="Verdana" w:hAnsi="Verdana" w:cs="Arial"/>
          <w:color w:val="000000" w:themeColor="text1"/>
        </w:rPr>
        <w:t>e</w:t>
      </w:r>
      <w:r w:rsidRPr="4AA14C55">
        <w:rPr>
          <w:rFonts w:ascii="Verdana" w:hAnsi="Verdana" w:cs="Arial"/>
          <w:color w:val="000000" w:themeColor="text1"/>
        </w:rPr>
        <w:t xml:space="preserve"> niveau </w:t>
      </w:r>
      <w:r>
        <w:rPr>
          <w:rFonts w:ascii="Verdana" w:hAnsi="Verdana" w:cs="Arial"/>
          <w:color w:val="000000" w:themeColor="text1"/>
        </w:rPr>
        <w:t>bachelier</w:t>
      </w:r>
      <w:r w:rsidRPr="4AA14C55">
        <w:rPr>
          <w:rFonts w:ascii="Verdana" w:hAnsi="Verdana" w:cs="Arial"/>
          <w:color w:val="000000" w:themeColor="text1"/>
        </w:rPr>
        <w:t xml:space="preserve"> au moins ;</w:t>
      </w:r>
    </w:p>
    <w:p w14:paraId="2B856F6D" w14:textId="77777777" w:rsidR="00790D75" w:rsidRPr="007E23E4" w:rsidRDefault="00790D75" w:rsidP="00790D75">
      <w:pPr>
        <w:pBdr>
          <w:top w:val="single" w:sz="4" w:space="1" w:color="auto"/>
          <w:left w:val="single" w:sz="4" w:space="4" w:color="auto"/>
          <w:bottom w:val="single" w:sz="4" w:space="1" w:color="auto"/>
          <w:right w:val="single" w:sz="4" w:space="4" w:color="auto"/>
        </w:pBdr>
        <w:spacing w:after="0" w:line="240" w:lineRule="auto"/>
        <w:jc w:val="both"/>
        <w:rPr>
          <w:rFonts w:ascii="Verdana" w:hAnsi="Verdana" w:cs="Arial"/>
          <w:color w:val="000000" w:themeColor="text1"/>
        </w:rPr>
      </w:pPr>
      <w:r w:rsidRPr="4AA14C55">
        <w:rPr>
          <w:rFonts w:ascii="Verdana" w:hAnsi="Verdana" w:cs="Arial"/>
          <w:color w:val="000000" w:themeColor="text1"/>
        </w:rPr>
        <w:t xml:space="preserve">6° </w:t>
      </w:r>
      <w:r w:rsidRPr="00C334D2">
        <w:rPr>
          <w:rFonts w:ascii="Verdana" w:hAnsi="Verdana" w:cs="Arial"/>
          <w:color w:val="000000" w:themeColor="text1"/>
        </w:rPr>
        <w:t>Êt</w:t>
      </w:r>
      <w:r w:rsidRPr="4AA14C55">
        <w:rPr>
          <w:rFonts w:ascii="Verdana" w:hAnsi="Verdana" w:cs="Arial"/>
          <w:color w:val="000000" w:themeColor="text1"/>
        </w:rPr>
        <w:t xml:space="preserve">re porteur d’un titre </w:t>
      </w:r>
      <w:r w:rsidRPr="4AA14C55">
        <w:rPr>
          <w:rFonts w:ascii="Verdana" w:hAnsi="Verdana" w:cs="Arial"/>
        </w:rPr>
        <w:t>pédagogique</w:t>
      </w:r>
      <w:r>
        <w:rPr>
          <w:rStyle w:val="Appelnotedebasdep"/>
          <w:rFonts w:ascii="Verdana" w:hAnsi="Verdana" w:cs="Arial"/>
        </w:rPr>
        <w:footnoteReference w:id="1"/>
      </w:r>
      <w:r w:rsidRPr="4AA14C55">
        <w:rPr>
          <w:rFonts w:ascii="Verdana" w:hAnsi="Verdana" w:cs="Arial"/>
        </w:rPr>
        <w:t> ;</w:t>
      </w:r>
    </w:p>
    <w:p w14:paraId="391074F3" w14:textId="77777777" w:rsidR="00790D75" w:rsidRDefault="00790D75" w:rsidP="00790D75">
      <w:pPr>
        <w:pBdr>
          <w:top w:val="single" w:sz="4" w:space="1" w:color="auto"/>
          <w:left w:val="single" w:sz="4" w:space="4" w:color="auto"/>
          <w:bottom w:val="single" w:sz="4" w:space="1" w:color="auto"/>
          <w:right w:val="single" w:sz="4" w:space="4" w:color="auto"/>
        </w:pBdr>
        <w:spacing w:after="0" w:line="240" w:lineRule="auto"/>
        <w:jc w:val="both"/>
        <w:rPr>
          <w:rFonts w:ascii="Verdana" w:eastAsia="Times New Roman" w:hAnsi="Verdana" w:cs="Arial"/>
          <w:color w:val="000000" w:themeColor="text1"/>
          <w:lang w:eastAsia="fr-FR"/>
        </w:rPr>
      </w:pPr>
      <w:r w:rsidRPr="4AA14C55">
        <w:rPr>
          <w:rFonts w:ascii="Verdana" w:eastAsia="Times New Roman" w:hAnsi="Verdana" w:cs="Arial"/>
          <w:color w:val="000000" w:themeColor="text1"/>
          <w:lang w:eastAsia="fr-FR"/>
        </w:rPr>
        <w:t xml:space="preserve">7° </w:t>
      </w:r>
      <w:r w:rsidRPr="00C334D2">
        <w:rPr>
          <w:rFonts w:ascii="Verdana" w:eastAsia="Times New Roman" w:hAnsi="Verdana" w:cs="Arial"/>
          <w:color w:val="000000" w:themeColor="text1"/>
          <w:lang w:eastAsia="fr-FR"/>
        </w:rPr>
        <w:t>A</w:t>
      </w:r>
      <w:r w:rsidRPr="4AA14C55">
        <w:rPr>
          <w:rFonts w:ascii="Verdana" w:eastAsia="Times New Roman" w:hAnsi="Verdana" w:cs="Arial"/>
          <w:color w:val="000000" w:themeColor="text1"/>
          <w:lang w:eastAsia="fr-FR"/>
        </w:rPr>
        <w:t>voir répondu à l’appel à candidatures.</w:t>
      </w:r>
    </w:p>
    <w:p w14:paraId="47636BA3" w14:textId="77777777" w:rsidR="00790D75" w:rsidRDefault="00790D75" w:rsidP="00790D75">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eastAsia="Times New Roman" w:hAnsi="Verdana" w:cs="Arial"/>
          <w:color w:val="000000" w:themeColor="text1"/>
          <w:lang w:eastAsia="fr-FR"/>
        </w:rPr>
      </w:pPr>
    </w:p>
    <w:p w14:paraId="4C25327E" w14:textId="4EB24C14" w:rsidR="00790D75" w:rsidRDefault="00790D75" w:rsidP="00790D75">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eastAsia="Times New Roman" w:hAnsi="Verdana" w:cs="Arial"/>
          <w:b/>
          <w:color w:val="000000" w:themeColor="text1"/>
          <w:lang w:eastAsia="fr-FR"/>
        </w:rPr>
      </w:pPr>
      <w:r>
        <w:rPr>
          <w:rFonts w:ascii="Verdana" w:hAnsi="Verdana" w:cs="Arial"/>
          <w:b/>
          <w:color w:val="000000" w:themeColor="text1"/>
        </w:rPr>
        <w:t xml:space="preserve">! Les </w:t>
      </w:r>
      <w:r w:rsidRPr="007E23E4">
        <w:rPr>
          <w:rFonts w:ascii="Verdana" w:hAnsi="Verdana" w:cs="Arial"/>
          <w:b/>
          <w:color w:val="000000" w:themeColor="text1"/>
        </w:rPr>
        <w:t xml:space="preserve">conditions </w:t>
      </w:r>
      <w:r>
        <w:rPr>
          <w:rFonts w:ascii="Verdana" w:hAnsi="Verdana" w:cs="Arial"/>
          <w:b/>
          <w:color w:val="000000" w:themeColor="text1"/>
        </w:rPr>
        <w:t>5</w:t>
      </w:r>
      <w:r w:rsidRPr="007E23E4">
        <w:rPr>
          <w:rFonts w:ascii="Verdana" w:hAnsi="Verdana" w:cs="Arial"/>
          <w:b/>
          <w:color w:val="000000" w:themeColor="text1"/>
        </w:rPr>
        <w:t xml:space="preserve">° </w:t>
      </w:r>
      <w:r>
        <w:rPr>
          <w:rFonts w:ascii="Verdana" w:hAnsi="Verdana" w:cs="Arial"/>
          <w:b/>
          <w:color w:val="000000" w:themeColor="text1"/>
        </w:rPr>
        <w:t>et 6</w:t>
      </w:r>
      <w:r w:rsidRPr="007E23E4">
        <w:rPr>
          <w:rFonts w:ascii="Verdana" w:hAnsi="Verdana" w:cs="Arial"/>
          <w:b/>
          <w:color w:val="000000" w:themeColor="text1"/>
        </w:rPr>
        <w:t xml:space="preserve">° ne doivent pas être remplies si </w:t>
      </w:r>
      <w:r w:rsidRPr="007E23E4">
        <w:rPr>
          <w:rFonts w:ascii="Verdana" w:eastAsia="Times New Roman" w:hAnsi="Verdana" w:cs="Arial"/>
          <w:b/>
          <w:color w:val="000000" w:themeColor="text1"/>
          <w:lang w:eastAsia="fr-FR"/>
        </w:rPr>
        <w:t xml:space="preserve">la Commission </w:t>
      </w:r>
      <w:r>
        <w:rPr>
          <w:rFonts w:ascii="Verdana" w:eastAsia="Times New Roman" w:hAnsi="Verdana" w:cs="Arial"/>
          <w:b/>
          <w:color w:val="000000" w:themeColor="text1"/>
          <w:lang w:eastAsia="fr-FR"/>
        </w:rPr>
        <w:t>de valorisation de l’expérience dans l’enseignement</w:t>
      </w:r>
      <w:r>
        <w:rPr>
          <w:rFonts w:ascii="Verdana" w:eastAsia="Times New Roman" w:hAnsi="Verdana" w:cs="Arial"/>
          <w:b/>
          <w:color w:val="000000" w:themeColor="text1"/>
          <w:lang w:eastAsia="fr-FR"/>
        </w:rPr>
        <w:fldChar w:fldCharType="begin"/>
      </w:r>
      <w:r>
        <w:rPr>
          <w:rFonts w:ascii="Verdana" w:eastAsia="Times New Roman" w:hAnsi="Verdana" w:cs="Arial"/>
          <w:b/>
          <w:color w:val="000000" w:themeColor="text1"/>
          <w:lang w:eastAsia="fr-FR"/>
        </w:rPr>
        <w:instrText xml:space="preserve"> NOTEREF _Ref532810415 \f </w:instrText>
      </w:r>
      <w:r>
        <w:rPr>
          <w:rFonts w:ascii="Verdana" w:eastAsia="Times New Roman" w:hAnsi="Verdana" w:cs="Arial"/>
          <w:b/>
          <w:color w:val="000000" w:themeColor="text1"/>
          <w:lang w:eastAsia="fr-FR"/>
        </w:rPr>
        <w:fldChar w:fldCharType="separate"/>
      </w:r>
      <w:r w:rsidR="00B51953">
        <w:rPr>
          <w:rFonts w:ascii="Verdana" w:eastAsia="Times New Roman" w:hAnsi="Verdana" w:cs="Arial"/>
          <w:bCs/>
          <w:color w:val="000000" w:themeColor="text1"/>
          <w:lang w:val="fr-FR" w:eastAsia="fr-FR"/>
        </w:rPr>
        <w:t>Erreur ! Signet non défini.</w:t>
      </w:r>
      <w:r>
        <w:rPr>
          <w:rFonts w:ascii="Verdana" w:eastAsia="Times New Roman" w:hAnsi="Verdana" w:cs="Arial"/>
          <w:b/>
          <w:color w:val="000000" w:themeColor="text1"/>
          <w:lang w:eastAsia="fr-FR"/>
        </w:rPr>
        <w:fldChar w:fldCharType="end"/>
      </w:r>
      <w:r>
        <w:rPr>
          <w:rFonts w:ascii="Verdana" w:eastAsia="Times New Roman" w:hAnsi="Verdana" w:cs="Arial"/>
          <w:b/>
          <w:color w:val="000000" w:themeColor="text1"/>
          <w:lang w:eastAsia="fr-FR"/>
        </w:rPr>
        <w:t xml:space="preserve"> </w:t>
      </w:r>
      <w:r w:rsidRPr="007E23E4">
        <w:rPr>
          <w:rFonts w:ascii="Verdana" w:eastAsia="Times New Roman" w:hAnsi="Verdana" w:cs="Arial"/>
          <w:b/>
          <w:color w:val="000000" w:themeColor="text1"/>
          <w:lang w:eastAsia="fr-FR"/>
        </w:rPr>
        <w:t>a reconnu le candidat comme éligible à une fonction de dir</w:t>
      </w:r>
      <w:r>
        <w:rPr>
          <w:rFonts w:ascii="Verdana" w:eastAsia="Times New Roman" w:hAnsi="Verdana" w:cs="Arial"/>
          <w:b/>
          <w:color w:val="000000" w:themeColor="text1"/>
          <w:lang w:eastAsia="fr-FR"/>
        </w:rPr>
        <w:t>ecteur.</w:t>
      </w:r>
    </w:p>
    <w:p w14:paraId="70F61508" w14:textId="77777777" w:rsidR="00790D75" w:rsidRDefault="00790D75" w:rsidP="00790D75">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eastAsia="Times New Roman" w:hAnsi="Verdana" w:cs="Arial"/>
          <w:color w:val="000000" w:themeColor="text1"/>
          <w:lang w:eastAsia="fr-FR"/>
        </w:rPr>
      </w:pPr>
    </w:p>
    <w:p w14:paraId="42067E8E" w14:textId="77777777" w:rsidR="004B47C9" w:rsidRPr="004B47C9" w:rsidRDefault="004B47C9" w:rsidP="004B47C9">
      <w:pPr>
        <w:spacing w:after="0" w:line="240" w:lineRule="auto"/>
        <w:ind w:firstLine="708"/>
        <w:jc w:val="both"/>
        <w:rPr>
          <w:rFonts w:ascii="Arial" w:eastAsia="Times New Roman" w:hAnsi="Arial" w:cs="Arial"/>
          <w:color w:val="000000"/>
          <w:sz w:val="24"/>
          <w:szCs w:val="24"/>
          <w:lang w:eastAsia="fr-FR"/>
        </w:rPr>
      </w:pPr>
    </w:p>
    <w:p w14:paraId="773B84F9" w14:textId="77777777" w:rsidR="00045AEE" w:rsidRPr="00045AEE" w:rsidRDefault="00045AEE" w:rsidP="00045AEE">
      <w:pPr>
        <w:spacing w:after="0" w:line="240" w:lineRule="auto"/>
        <w:ind w:firstLine="708"/>
        <w:jc w:val="both"/>
        <w:rPr>
          <w:rFonts w:ascii="Arial" w:eastAsia="Times New Roman" w:hAnsi="Arial" w:cs="Arial"/>
          <w:color w:val="000000"/>
          <w:sz w:val="24"/>
          <w:szCs w:val="24"/>
          <w:lang w:eastAsia="fr-FR"/>
        </w:rPr>
      </w:pPr>
    </w:p>
    <w:p w14:paraId="41694B7A" w14:textId="77777777" w:rsidR="00045AEE" w:rsidRPr="00045AEE" w:rsidRDefault="00045AEE" w:rsidP="00045AEE">
      <w:pPr>
        <w:spacing w:after="0" w:line="240" w:lineRule="auto"/>
        <w:jc w:val="both"/>
        <w:rPr>
          <w:rFonts w:ascii="Arial" w:eastAsia="Times New Roman" w:hAnsi="Arial" w:cs="Arial"/>
          <w:color w:val="000000"/>
          <w:sz w:val="24"/>
          <w:szCs w:val="24"/>
          <w:lang w:eastAsia="fr-FR"/>
        </w:rPr>
      </w:pPr>
    </w:p>
    <w:p w14:paraId="66D7F148" w14:textId="03757C97" w:rsidR="00045AEE" w:rsidRPr="00D176E5" w:rsidRDefault="00045AEE" w:rsidP="00045AEE">
      <w:pPr>
        <w:spacing w:after="160" w:line="259" w:lineRule="auto"/>
        <w:rPr>
          <w:rFonts w:ascii="Arial" w:eastAsia="Calibri" w:hAnsi="Arial" w:cs="Arial"/>
          <w:color w:val="A61E5E"/>
          <w:sz w:val="32"/>
          <w:szCs w:val="32"/>
        </w:rPr>
      </w:pPr>
      <w:r w:rsidRPr="00045AEE">
        <w:rPr>
          <w:rFonts w:ascii="Arial" w:eastAsia="Calibri" w:hAnsi="Arial" w:cs="Arial"/>
          <w:sz w:val="24"/>
          <w:szCs w:val="24"/>
        </w:rPr>
        <w:br w:type="page"/>
      </w:r>
      <w:r w:rsidRPr="00D176E5">
        <w:rPr>
          <w:rFonts w:ascii="Arial" w:eastAsia="Calibri" w:hAnsi="Arial" w:cs="Arial"/>
          <w:b/>
          <w:color w:val="A61E5E"/>
          <w:sz w:val="32"/>
          <w:szCs w:val="32"/>
          <w:highlight w:val="yellow"/>
        </w:rPr>
        <w:lastRenderedPageBreak/>
        <w:t>Annexe 2. Profil de fonction</w:t>
      </w:r>
    </w:p>
    <w:p w14:paraId="2F5C3598" w14:textId="77777777" w:rsidR="00045AEE" w:rsidRPr="00045AEE" w:rsidRDefault="00045AEE" w:rsidP="00045AEE">
      <w:pPr>
        <w:spacing w:after="160" w:line="259" w:lineRule="auto"/>
        <w:rPr>
          <w:rFonts w:ascii="Arial" w:eastAsia="Calibri" w:hAnsi="Arial" w:cs="Arial"/>
          <w:color w:val="A61E5E"/>
          <w:sz w:val="24"/>
          <w:szCs w:val="24"/>
        </w:rPr>
      </w:pPr>
    </w:p>
    <w:p w14:paraId="05504A66" w14:textId="77777777" w:rsidR="00045AEE" w:rsidRPr="00045AEE" w:rsidRDefault="00045AEE" w:rsidP="00045AEE">
      <w:pPr>
        <w:jc w:val="both"/>
        <w:rPr>
          <w:rFonts w:ascii="Arial" w:eastAsia="Calibri" w:hAnsi="Arial" w:cs="Arial"/>
          <w:b/>
          <w:color w:val="374EA2"/>
          <w:sz w:val="24"/>
          <w:szCs w:val="24"/>
        </w:rPr>
      </w:pPr>
      <w:r w:rsidRPr="00045AEE">
        <w:rPr>
          <w:rFonts w:ascii="Arial" w:eastAsia="Calibri" w:hAnsi="Arial" w:cs="Arial"/>
          <w:b/>
          <w:color w:val="374EA2"/>
          <w:sz w:val="24"/>
          <w:szCs w:val="24"/>
        </w:rPr>
        <w:t xml:space="preserve">Le référentiel des </w:t>
      </w:r>
      <w:r w:rsidRPr="00DC2B21">
        <w:rPr>
          <w:rFonts w:ascii="Arial" w:eastAsia="Calibri" w:hAnsi="Arial" w:cs="Arial"/>
          <w:b/>
          <w:color w:val="44546A" w:themeColor="text2"/>
          <w:sz w:val="24"/>
          <w:szCs w:val="24"/>
        </w:rPr>
        <w:t>responsabilités</w:t>
      </w:r>
      <w:r w:rsidRPr="00DC2B21">
        <w:rPr>
          <w:rFonts w:ascii="Arial" w:eastAsia="Calibri" w:hAnsi="Arial" w:cs="Arial"/>
          <w:color w:val="44546A" w:themeColor="text2"/>
          <w:sz w:val="24"/>
          <w:szCs w:val="24"/>
        </w:rPr>
        <w:t xml:space="preserve"> </w:t>
      </w:r>
      <w:r w:rsidRPr="00045AEE">
        <w:rPr>
          <w:rFonts w:ascii="Arial" w:eastAsia="Calibri" w:hAnsi="Arial" w:cs="Arial"/>
          <w:b/>
          <w:color w:val="374EA2"/>
          <w:sz w:val="24"/>
          <w:szCs w:val="24"/>
        </w:rPr>
        <w:t>comprend :</w:t>
      </w:r>
    </w:p>
    <w:p w14:paraId="7442EC77" w14:textId="77777777" w:rsidR="00045AEE" w:rsidRPr="00045AEE" w:rsidRDefault="00045AEE" w:rsidP="00045AEE">
      <w:pPr>
        <w:jc w:val="both"/>
        <w:rPr>
          <w:rFonts w:ascii="Arial" w:eastAsia="Calibri" w:hAnsi="Arial" w:cs="Arial"/>
          <w:b/>
          <w:color w:val="374EA2"/>
          <w:sz w:val="24"/>
          <w:szCs w:val="24"/>
        </w:rPr>
      </w:pPr>
    </w:p>
    <w:p w14:paraId="46768106" w14:textId="77777777" w:rsidR="00045AEE" w:rsidRPr="00045AEE" w:rsidRDefault="00045AEE" w:rsidP="00045AEE">
      <w:pPr>
        <w:jc w:val="both"/>
        <w:rPr>
          <w:rFonts w:ascii="Arial" w:eastAsia="Calibri" w:hAnsi="Arial" w:cs="Arial"/>
          <w:b/>
          <w:color w:val="A61E5E"/>
          <w:sz w:val="24"/>
          <w:szCs w:val="24"/>
        </w:rPr>
      </w:pPr>
      <w:r w:rsidRPr="00045AEE">
        <w:rPr>
          <w:rFonts w:ascii="Arial" w:eastAsia="Calibri" w:hAnsi="Arial" w:cs="Arial"/>
          <w:b/>
          <w:color w:val="A61E5E"/>
          <w:sz w:val="24"/>
          <w:szCs w:val="24"/>
          <w:highlight w:val="cyan"/>
        </w:rPr>
        <w:t>1° La production de sens</w:t>
      </w:r>
    </w:p>
    <w:p w14:paraId="4B409D51" w14:textId="77777777" w:rsidR="00045AEE" w:rsidRPr="00045AEE" w:rsidRDefault="00045AEE" w:rsidP="00045AEE">
      <w:pPr>
        <w:jc w:val="both"/>
        <w:rPr>
          <w:rFonts w:ascii="Arial" w:eastAsia="Calibri" w:hAnsi="Arial" w:cs="Arial"/>
          <w:b/>
          <w:bCs/>
          <w:i/>
          <w:iCs/>
          <w:sz w:val="24"/>
          <w:szCs w:val="24"/>
        </w:rPr>
      </w:pPr>
      <w:r w:rsidRPr="00045AEE">
        <w:rPr>
          <w:rFonts w:ascii="Arial" w:eastAsia="Calibri" w:hAnsi="Arial" w:cs="Arial"/>
          <w:b/>
          <w:bCs/>
          <w:i/>
          <w:iCs/>
          <w:sz w:val="24"/>
          <w:szCs w:val="24"/>
          <w:u w:val="single"/>
        </w:rPr>
        <w:t>Obligatoire</w:t>
      </w:r>
      <w:r w:rsidRPr="00045AEE">
        <w:rPr>
          <w:rFonts w:ascii="Arial" w:eastAsia="Calibri" w:hAnsi="Arial" w:cs="Arial"/>
          <w:b/>
          <w:bCs/>
          <w:i/>
          <w:iCs/>
          <w:sz w:val="24"/>
          <w:szCs w:val="24"/>
        </w:rPr>
        <w:t> :</w:t>
      </w:r>
    </w:p>
    <w:p w14:paraId="3A3208C4" w14:textId="77777777" w:rsidR="00215756" w:rsidRDefault="00045AEE" w:rsidP="00D176E5">
      <w:pPr>
        <w:numPr>
          <w:ilvl w:val="0"/>
          <w:numId w:val="25"/>
        </w:numPr>
        <w:spacing w:after="160"/>
        <w:contextualSpacing/>
        <w:jc w:val="both"/>
        <w:rPr>
          <w:rFonts w:ascii="Arial" w:eastAsia="Calibri" w:hAnsi="Arial" w:cs="Arial"/>
          <w:sz w:val="24"/>
          <w:szCs w:val="24"/>
        </w:rPr>
      </w:pPr>
      <w:r w:rsidRPr="00045AEE">
        <w:rPr>
          <w:rFonts w:ascii="Arial" w:eastAsia="Calibri" w:hAnsi="Arial" w:cs="Arial"/>
          <w:sz w:val="24"/>
          <w:szCs w:val="24"/>
        </w:rPr>
        <w:t xml:space="preserve">Expliciter aux acteurs de l’école quelles sont les valeurs sur lesquelles se fonde l’action </w:t>
      </w:r>
    </w:p>
    <w:p w14:paraId="08E019FA" w14:textId="589A801F" w:rsidR="00045AEE" w:rsidRDefault="00045AEE" w:rsidP="00D176E5">
      <w:pPr>
        <w:spacing w:after="160"/>
        <w:contextualSpacing/>
        <w:jc w:val="both"/>
        <w:rPr>
          <w:rFonts w:ascii="Arial" w:eastAsia="Calibri" w:hAnsi="Arial" w:cs="Arial"/>
          <w:sz w:val="24"/>
          <w:szCs w:val="24"/>
        </w:rPr>
      </w:pPr>
      <w:r w:rsidRPr="00045AEE">
        <w:rPr>
          <w:rFonts w:ascii="Arial" w:eastAsia="Calibri" w:hAnsi="Arial" w:cs="Arial"/>
          <w:sz w:val="24"/>
          <w:szCs w:val="24"/>
        </w:rPr>
        <w:t xml:space="preserve">pédagogique et éducative développée, au service des élèves, dans le cadre du projet du PO et donner ainsi du sens à l’action collective et aux actions individuelles, en référence à ces valeurs ainsi que, selon le cas, aux missions prioritaires et particulières du système éducatif de la Communauté française. </w:t>
      </w:r>
    </w:p>
    <w:p w14:paraId="584D662F" w14:textId="77777777" w:rsidR="00215756" w:rsidRDefault="00B64EEA" w:rsidP="00D176E5">
      <w:pPr>
        <w:numPr>
          <w:ilvl w:val="0"/>
          <w:numId w:val="25"/>
        </w:numPr>
        <w:spacing w:after="160"/>
        <w:contextualSpacing/>
        <w:jc w:val="both"/>
        <w:rPr>
          <w:rFonts w:ascii="Arial" w:eastAsia="Calibri" w:hAnsi="Arial" w:cs="Arial"/>
          <w:iCs/>
          <w:sz w:val="24"/>
          <w:szCs w:val="24"/>
        </w:rPr>
      </w:pPr>
      <w:bookmarkStart w:id="1" w:name="_Hlk62027483"/>
      <w:r w:rsidRPr="007B3702">
        <w:rPr>
          <w:rFonts w:ascii="Arial" w:eastAsia="Calibri" w:hAnsi="Arial" w:cs="Arial"/>
          <w:iCs/>
          <w:sz w:val="24"/>
          <w:szCs w:val="24"/>
        </w:rPr>
        <w:t xml:space="preserve">Incarner les valeurs fondant l’action pédagogique et éducative telles que définies dans le </w:t>
      </w:r>
    </w:p>
    <w:p w14:paraId="74D5C2E9" w14:textId="77777777" w:rsidR="00215756" w:rsidRPr="00215756" w:rsidRDefault="00B64EEA" w:rsidP="00D176E5">
      <w:pPr>
        <w:spacing w:after="160"/>
        <w:contextualSpacing/>
        <w:jc w:val="both"/>
        <w:rPr>
          <w:rFonts w:ascii="Arial" w:eastAsia="Calibri" w:hAnsi="Arial" w:cs="Arial"/>
          <w:iCs/>
          <w:sz w:val="24"/>
          <w:szCs w:val="24"/>
        </w:rPr>
      </w:pPr>
      <w:r w:rsidRPr="007B3702">
        <w:rPr>
          <w:rFonts w:ascii="Arial" w:eastAsia="Calibri" w:hAnsi="Arial" w:cs="Arial"/>
          <w:iCs/>
          <w:sz w:val="24"/>
          <w:szCs w:val="24"/>
        </w:rPr>
        <w:t xml:space="preserve">document « Mission de l’école chrétienne ». Promouvoir les finalités et objectifs visés dans l’école en </w:t>
      </w:r>
      <w:r w:rsidRPr="00215756">
        <w:rPr>
          <w:rFonts w:ascii="Arial" w:eastAsia="Calibri" w:hAnsi="Arial" w:cs="Arial"/>
          <w:iCs/>
          <w:sz w:val="24"/>
          <w:szCs w:val="24"/>
        </w:rPr>
        <w:t>référence aux documents légaux (programmes, …) de l’enseignement catholique.</w:t>
      </w:r>
      <w:bookmarkEnd w:id="1"/>
    </w:p>
    <w:p w14:paraId="44E4E042" w14:textId="3FC5F56D" w:rsidR="00045AEE" w:rsidRPr="00215756" w:rsidRDefault="00215756" w:rsidP="00D176E5">
      <w:pPr>
        <w:spacing w:after="160"/>
        <w:contextualSpacing/>
        <w:jc w:val="both"/>
        <w:rPr>
          <w:rFonts w:ascii="Arial" w:eastAsia="Calibri" w:hAnsi="Arial" w:cs="Arial"/>
          <w:iCs/>
          <w:sz w:val="24"/>
          <w:szCs w:val="24"/>
        </w:rPr>
      </w:pPr>
      <w:r w:rsidRPr="00215756">
        <w:rPr>
          <w:rFonts w:ascii="Arial" w:eastAsia="Calibri" w:hAnsi="Arial" w:cs="Arial"/>
          <w:iCs/>
          <w:sz w:val="24"/>
          <w:szCs w:val="24"/>
        </w:rPr>
        <w:t xml:space="preserve">3. </w:t>
      </w:r>
      <w:r w:rsidR="00045AEE" w:rsidRPr="00215756">
        <w:rPr>
          <w:rFonts w:ascii="Arial" w:eastAsia="Calibri" w:hAnsi="Arial" w:cs="Arial"/>
          <w:iCs/>
          <w:sz w:val="24"/>
          <w:szCs w:val="24"/>
        </w:rPr>
        <w:t>Confronter régulièrement les processus et résultats de l’action aux valeurs, finalités et objectifs annoncés.</w:t>
      </w:r>
    </w:p>
    <w:p w14:paraId="1B7C0A56" w14:textId="77777777" w:rsidR="00045AEE" w:rsidRPr="00045AEE" w:rsidRDefault="00045AEE" w:rsidP="00045AEE">
      <w:pPr>
        <w:jc w:val="both"/>
        <w:rPr>
          <w:rFonts w:ascii="Arial" w:eastAsia="Calibri" w:hAnsi="Arial" w:cs="Arial"/>
          <w:i/>
          <w:sz w:val="24"/>
          <w:szCs w:val="24"/>
        </w:rPr>
      </w:pPr>
    </w:p>
    <w:p w14:paraId="00A54E3A" w14:textId="77777777" w:rsidR="00045AEE" w:rsidRPr="00045AEE" w:rsidRDefault="00045AEE" w:rsidP="00045AEE">
      <w:pPr>
        <w:jc w:val="both"/>
        <w:rPr>
          <w:rFonts w:ascii="Arial" w:eastAsia="Calibri" w:hAnsi="Arial" w:cs="Arial"/>
          <w:b/>
          <w:color w:val="A61E5E"/>
          <w:sz w:val="24"/>
          <w:szCs w:val="24"/>
        </w:rPr>
      </w:pPr>
      <w:r w:rsidRPr="00045AEE">
        <w:rPr>
          <w:rFonts w:ascii="Arial" w:eastAsia="Calibri" w:hAnsi="Arial" w:cs="Arial"/>
          <w:b/>
          <w:color w:val="A61E5E"/>
          <w:sz w:val="24"/>
          <w:szCs w:val="24"/>
          <w:highlight w:val="cyan"/>
        </w:rPr>
        <w:t>2° Le pilotage stratégique et opérationnel</w:t>
      </w:r>
    </w:p>
    <w:p w14:paraId="60B6B766" w14:textId="77777777" w:rsidR="00045AEE" w:rsidRPr="00045AEE" w:rsidRDefault="00045AEE" w:rsidP="00045AEE">
      <w:pPr>
        <w:jc w:val="both"/>
        <w:rPr>
          <w:rFonts w:ascii="Arial" w:eastAsia="Calibri" w:hAnsi="Arial" w:cs="Arial"/>
          <w:b/>
          <w:bCs/>
          <w:i/>
          <w:iCs/>
          <w:sz w:val="24"/>
          <w:szCs w:val="24"/>
        </w:rPr>
      </w:pPr>
      <w:r w:rsidRPr="00045AEE">
        <w:rPr>
          <w:rFonts w:ascii="Arial" w:eastAsia="Calibri" w:hAnsi="Arial" w:cs="Arial"/>
          <w:b/>
          <w:bCs/>
          <w:i/>
          <w:iCs/>
          <w:sz w:val="24"/>
          <w:szCs w:val="24"/>
          <w:u w:val="single"/>
        </w:rPr>
        <w:t>Obligatoire</w:t>
      </w:r>
      <w:r w:rsidRPr="00045AEE">
        <w:rPr>
          <w:rFonts w:ascii="Arial" w:eastAsia="Calibri" w:hAnsi="Arial" w:cs="Arial"/>
          <w:b/>
          <w:bCs/>
          <w:i/>
          <w:iCs/>
          <w:sz w:val="24"/>
          <w:szCs w:val="24"/>
        </w:rPr>
        <w:t> :</w:t>
      </w:r>
    </w:p>
    <w:p w14:paraId="5F624914" w14:textId="77777777" w:rsidR="00215756" w:rsidRDefault="00045AEE" w:rsidP="00D176E5">
      <w:pPr>
        <w:numPr>
          <w:ilvl w:val="0"/>
          <w:numId w:val="14"/>
        </w:numPr>
        <w:spacing w:after="160"/>
        <w:contextualSpacing/>
        <w:jc w:val="both"/>
        <w:rPr>
          <w:rFonts w:ascii="Arial" w:eastAsia="Calibri" w:hAnsi="Arial" w:cs="Arial"/>
          <w:sz w:val="24"/>
          <w:szCs w:val="24"/>
        </w:rPr>
      </w:pPr>
      <w:r w:rsidRPr="00045AEE">
        <w:rPr>
          <w:rFonts w:ascii="Arial" w:eastAsia="Calibri" w:hAnsi="Arial" w:cs="Arial"/>
          <w:sz w:val="24"/>
          <w:szCs w:val="24"/>
        </w:rPr>
        <w:t xml:space="preserve">Être le garant des projets éducatif et pédagogique du PO, définis dans le respect des finalités et </w:t>
      </w:r>
    </w:p>
    <w:p w14:paraId="5CA6A3F6" w14:textId="07A4FBF3" w:rsidR="00045AEE" w:rsidRPr="00045AEE" w:rsidRDefault="00045AEE" w:rsidP="00D176E5">
      <w:pPr>
        <w:spacing w:after="160"/>
        <w:contextualSpacing/>
        <w:jc w:val="both"/>
        <w:rPr>
          <w:rFonts w:ascii="Arial" w:eastAsia="Calibri" w:hAnsi="Arial" w:cs="Arial"/>
          <w:sz w:val="24"/>
          <w:szCs w:val="24"/>
        </w:rPr>
      </w:pPr>
      <w:r w:rsidRPr="00045AEE">
        <w:rPr>
          <w:rFonts w:ascii="Arial" w:eastAsia="Calibri" w:hAnsi="Arial" w:cs="Arial"/>
          <w:sz w:val="24"/>
          <w:szCs w:val="24"/>
        </w:rPr>
        <w:t>des missions prioritaires et particulières du système éducatif de la Communauté française.</w:t>
      </w:r>
    </w:p>
    <w:p w14:paraId="3B996ADA" w14:textId="77777777" w:rsidR="00215756" w:rsidRDefault="00045AEE" w:rsidP="00D176E5">
      <w:pPr>
        <w:numPr>
          <w:ilvl w:val="0"/>
          <w:numId w:val="14"/>
        </w:numPr>
        <w:spacing w:after="160"/>
        <w:contextualSpacing/>
        <w:jc w:val="both"/>
        <w:rPr>
          <w:rFonts w:ascii="Arial" w:eastAsia="Calibri" w:hAnsi="Arial" w:cs="Arial"/>
          <w:sz w:val="24"/>
          <w:szCs w:val="24"/>
        </w:rPr>
      </w:pPr>
      <w:r w:rsidRPr="00045AEE">
        <w:rPr>
          <w:rFonts w:ascii="Arial" w:eastAsia="Calibri" w:hAnsi="Arial" w:cs="Arial"/>
          <w:sz w:val="24"/>
          <w:szCs w:val="24"/>
        </w:rPr>
        <w:t xml:space="preserve">En tant que leader pédagogique, piloter la co-construction du projet d’établissement et du plan </w:t>
      </w:r>
    </w:p>
    <w:p w14:paraId="7FED0CD9" w14:textId="6DCBB987" w:rsidR="00045AEE" w:rsidRDefault="00045AEE" w:rsidP="00D176E5">
      <w:pPr>
        <w:spacing w:after="160"/>
        <w:contextualSpacing/>
        <w:jc w:val="both"/>
        <w:rPr>
          <w:rFonts w:ascii="Arial" w:eastAsia="Calibri" w:hAnsi="Arial" w:cs="Arial"/>
          <w:sz w:val="24"/>
          <w:szCs w:val="24"/>
        </w:rPr>
      </w:pPr>
      <w:r w:rsidRPr="00045AEE">
        <w:rPr>
          <w:rFonts w:ascii="Arial" w:eastAsia="Calibri" w:hAnsi="Arial" w:cs="Arial"/>
          <w:sz w:val="24"/>
          <w:szCs w:val="24"/>
        </w:rPr>
        <w:t>de pilotage de l’école, en menant à bien le processus de contractualisation et la mise en œuvre collective du contrat d’objectifs.</w:t>
      </w:r>
    </w:p>
    <w:p w14:paraId="0A68B3F0" w14:textId="77777777" w:rsidR="00215756" w:rsidRDefault="003333D9" w:rsidP="00D176E5">
      <w:pPr>
        <w:numPr>
          <w:ilvl w:val="0"/>
          <w:numId w:val="14"/>
        </w:numPr>
        <w:spacing w:after="160"/>
        <w:contextualSpacing/>
        <w:jc w:val="both"/>
        <w:rPr>
          <w:rFonts w:ascii="Arial" w:eastAsia="Calibri" w:hAnsi="Arial" w:cs="Arial"/>
          <w:iCs/>
          <w:sz w:val="24"/>
          <w:szCs w:val="24"/>
        </w:rPr>
      </w:pPr>
      <w:r w:rsidRPr="007B3702">
        <w:rPr>
          <w:rFonts w:ascii="Arial" w:eastAsia="Calibri" w:hAnsi="Arial" w:cs="Arial"/>
          <w:iCs/>
          <w:sz w:val="24"/>
          <w:szCs w:val="24"/>
        </w:rPr>
        <w:t xml:space="preserve">Faire de l’école une organisation apprenante et y encourager l’innovation, notamment didactique </w:t>
      </w:r>
    </w:p>
    <w:p w14:paraId="32123BAE" w14:textId="3A55D8BE" w:rsidR="00DC7770" w:rsidRPr="00215756" w:rsidRDefault="003333D9" w:rsidP="00D176E5">
      <w:pPr>
        <w:spacing w:after="160"/>
        <w:contextualSpacing/>
        <w:jc w:val="both"/>
        <w:rPr>
          <w:rFonts w:ascii="Arial" w:eastAsia="Calibri" w:hAnsi="Arial" w:cs="Arial"/>
          <w:iCs/>
          <w:sz w:val="24"/>
          <w:szCs w:val="24"/>
        </w:rPr>
      </w:pPr>
      <w:r w:rsidRPr="00215756">
        <w:rPr>
          <w:rFonts w:ascii="Arial" w:eastAsia="Calibri" w:hAnsi="Arial" w:cs="Arial"/>
          <w:iCs/>
          <w:sz w:val="24"/>
          <w:szCs w:val="24"/>
        </w:rPr>
        <w:t>et pédagogique.</w:t>
      </w:r>
    </w:p>
    <w:p w14:paraId="23C2E2D8" w14:textId="01530AAB" w:rsidR="00045AEE" w:rsidRPr="00215756" w:rsidRDefault="00215756" w:rsidP="00D176E5">
      <w:pPr>
        <w:spacing w:after="160"/>
        <w:contextualSpacing/>
        <w:jc w:val="both"/>
        <w:rPr>
          <w:rFonts w:ascii="Arial" w:eastAsia="Calibri" w:hAnsi="Arial" w:cs="Arial"/>
          <w:iCs/>
          <w:sz w:val="24"/>
          <w:szCs w:val="24"/>
        </w:rPr>
      </w:pPr>
      <w:r w:rsidRPr="00215756">
        <w:rPr>
          <w:rFonts w:ascii="Arial" w:eastAsia="Calibri" w:hAnsi="Arial" w:cs="Arial"/>
          <w:iCs/>
          <w:sz w:val="24"/>
          <w:szCs w:val="24"/>
        </w:rPr>
        <w:t xml:space="preserve">4. </w:t>
      </w:r>
      <w:r w:rsidR="00045AEE" w:rsidRPr="00215756">
        <w:rPr>
          <w:rFonts w:ascii="Arial" w:eastAsia="Calibri" w:hAnsi="Arial" w:cs="Arial"/>
          <w:iCs/>
          <w:sz w:val="24"/>
          <w:szCs w:val="24"/>
        </w:rPr>
        <w:t>Assumer l’interface entre le PO et l’ensemble des acteurs de l’école.</w:t>
      </w:r>
    </w:p>
    <w:p w14:paraId="06854D71" w14:textId="22552149" w:rsidR="00045AEE" w:rsidRPr="00215756" w:rsidRDefault="00215756" w:rsidP="00D176E5">
      <w:pPr>
        <w:spacing w:after="160"/>
        <w:contextualSpacing/>
        <w:jc w:val="both"/>
        <w:rPr>
          <w:rFonts w:ascii="Arial" w:eastAsia="Calibri" w:hAnsi="Arial" w:cs="Arial"/>
          <w:iCs/>
          <w:sz w:val="24"/>
          <w:szCs w:val="24"/>
        </w:rPr>
      </w:pPr>
      <w:r w:rsidRPr="00215756">
        <w:rPr>
          <w:rFonts w:ascii="Arial" w:eastAsia="Calibri" w:hAnsi="Arial" w:cs="Arial"/>
          <w:iCs/>
          <w:sz w:val="24"/>
          <w:szCs w:val="24"/>
        </w:rPr>
        <w:t xml:space="preserve">5. </w:t>
      </w:r>
      <w:r w:rsidR="00045AEE" w:rsidRPr="00215756">
        <w:rPr>
          <w:rFonts w:ascii="Arial" w:eastAsia="Calibri" w:hAnsi="Arial" w:cs="Arial"/>
          <w:iCs/>
          <w:sz w:val="24"/>
          <w:szCs w:val="24"/>
        </w:rPr>
        <w:t>Participer, avec les acteurs de l’école, à la co-construction de la culture de l’école et/ou la développer en cohérence avec les valeurs du système éducatif et celles du PO.</w:t>
      </w:r>
    </w:p>
    <w:p w14:paraId="42F89AC7" w14:textId="322C6699" w:rsidR="00045AEE" w:rsidRPr="00215756" w:rsidRDefault="00215756" w:rsidP="00D176E5">
      <w:pPr>
        <w:spacing w:after="160"/>
        <w:contextualSpacing/>
        <w:jc w:val="both"/>
        <w:rPr>
          <w:rFonts w:ascii="Arial" w:eastAsia="Calibri" w:hAnsi="Arial" w:cs="Arial"/>
          <w:iCs/>
          <w:sz w:val="24"/>
          <w:szCs w:val="24"/>
        </w:rPr>
      </w:pPr>
      <w:r w:rsidRPr="00215756">
        <w:rPr>
          <w:rFonts w:ascii="Arial" w:eastAsia="Calibri" w:hAnsi="Arial" w:cs="Arial"/>
          <w:iCs/>
          <w:sz w:val="24"/>
          <w:szCs w:val="24"/>
        </w:rPr>
        <w:t xml:space="preserve">6. </w:t>
      </w:r>
      <w:r w:rsidR="00045AEE" w:rsidRPr="00215756">
        <w:rPr>
          <w:rFonts w:ascii="Arial" w:eastAsia="Calibri" w:hAnsi="Arial" w:cs="Arial"/>
          <w:iCs/>
          <w:sz w:val="24"/>
          <w:szCs w:val="24"/>
        </w:rPr>
        <w:t>Endosser le rôle de leader pédagogique et éducatif dans tout processus de décision.</w:t>
      </w:r>
    </w:p>
    <w:p w14:paraId="56569D02" w14:textId="6F0A162F" w:rsidR="00045AEE" w:rsidRPr="00215756" w:rsidRDefault="00215756" w:rsidP="00D176E5">
      <w:pPr>
        <w:spacing w:after="160"/>
        <w:contextualSpacing/>
        <w:jc w:val="both"/>
        <w:rPr>
          <w:rFonts w:ascii="Arial" w:eastAsia="Calibri" w:hAnsi="Arial" w:cs="Arial"/>
          <w:iCs/>
          <w:sz w:val="24"/>
          <w:szCs w:val="24"/>
        </w:rPr>
      </w:pPr>
      <w:r w:rsidRPr="00215756">
        <w:rPr>
          <w:rFonts w:ascii="Arial" w:eastAsia="Calibri" w:hAnsi="Arial" w:cs="Arial"/>
          <w:iCs/>
          <w:sz w:val="24"/>
          <w:szCs w:val="24"/>
        </w:rPr>
        <w:t xml:space="preserve">7. </w:t>
      </w:r>
      <w:r w:rsidR="00045AEE" w:rsidRPr="00215756">
        <w:rPr>
          <w:rFonts w:ascii="Arial" w:eastAsia="Calibri" w:hAnsi="Arial" w:cs="Arial"/>
          <w:iCs/>
          <w:sz w:val="24"/>
          <w:szCs w:val="24"/>
        </w:rPr>
        <w:t>Piloter la co-construction avec les acteurs de l’école du projet d’établissement et sa mise en œuvre collective.</w:t>
      </w:r>
    </w:p>
    <w:p w14:paraId="53D231F6" w14:textId="0679DC79" w:rsidR="00045AEE" w:rsidRPr="00215756" w:rsidRDefault="00215756" w:rsidP="00D176E5">
      <w:pPr>
        <w:spacing w:after="160"/>
        <w:contextualSpacing/>
        <w:jc w:val="both"/>
        <w:rPr>
          <w:rFonts w:ascii="Arial" w:eastAsia="Calibri" w:hAnsi="Arial" w:cs="Arial"/>
          <w:iCs/>
          <w:sz w:val="24"/>
          <w:szCs w:val="24"/>
        </w:rPr>
      </w:pPr>
      <w:r w:rsidRPr="00215756">
        <w:rPr>
          <w:rFonts w:ascii="Arial" w:eastAsia="Calibri" w:hAnsi="Arial" w:cs="Arial"/>
          <w:iCs/>
          <w:sz w:val="24"/>
          <w:szCs w:val="24"/>
        </w:rPr>
        <w:t xml:space="preserve">8. </w:t>
      </w:r>
      <w:r w:rsidR="00045AEE" w:rsidRPr="00215756">
        <w:rPr>
          <w:rFonts w:ascii="Arial" w:eastAsia="Calibri" w:hAnsi="Arial" w:cs="Arial"/>
          <w:iCs/>
          <w:sz w:val="24"/>
          <w:szCs w:val="24"/>
        </w:rPr>
        <w:t>Favoriser une réflexion stratégique et prospective sur le devenir de l’école.</w:t>
      </w:r>
    </w:p>
    <w:p w14:paraId="6DF62F38" w14:textId="77777777" w:rsidR="00045AEE" w:rsidRDefault="00045AEE" w:rsidP="00045AEE">
      <w:pPr>
        <w:spacing w:after="160" w:line="259" w:lineRule="auto"/>
        <w:ind w:left="1080"/>
        <w:contextualSpacing/>
        <w:jc w:val="both"/>
        <w:rPr>
          <w:rFonts w:ascii="Arial" w:eastAsia="Calibri" w:hAnsi="Arial" w:cs="Arial"/>
          <w:i/>
          <w:sz w:val="24"/>
          <w:szCs w:val="24"/>
        </w:rPr>
      </w:pPr>
    </w:p>
    <w:p w14:paraId="0A25FC66" w14:textId="77777777" w:rsidR="00045AEE" w:rsidRDefault="00045AEE" w:rsidP="00045AEE">
      <w:pPr>
        <w:spacing w:after="160" w:line="259" w:lineRule="auto"/>
        <w:ind w:left="1080"/>
        <w:contextualSpacing/>
        <w:jc w:val="both"/>
        <w:rPr>
          <w:rFonts w:ascii="Arial" w:eastAsia="Calibri" w:hAnsi="Arial" w:cs="Arial"/>
          <w:i/>
          <w:sz w:val="24"/>
          <w:szCs w:val="24"/>
        </w:rPr>
      </w:pPr>
    </w:p>
    <w:p w14:paraId="46CB66E2" w14:textId="16F14639" w:rsidR="00ED7EEA" w:rsidRDefault="00ED7EEA">
      <w:pPr>
        <w:spacing w:after="160" w:line="259" w:lineRule="auto"/>
        <w:rPr>
          <w:rFonts w:ascii="Arial" w:eastAsia="Calibri" w:hAnsi="Arial" w:cs="Arial"/>
          <w:i/>
          <w:sz w:val="24"/>
          <w:szCs w:val="24"/>
        </w:rPr>
      </w:pPr>
      <w:r>
        <w:rPr>
          <w:rFonts w:ascii="Arial" w:eastAsia="Calibri" w:hAnsi="Arial" w:cs="Arial"/>
          <w:i/>
          <w:sz w:val="24"/>
          <w:szCs w:val="24"/>
        </w:rPr>
        <w:br w:type="page"/>
      </w:r>
    </w:p>
    <w:p w14:paraId="411FC955" w14:textId="77777777" w:rsidR="00045AEE" w:rsidRPr="00045AEE" w:rsidRDefault="00045AEE" w:rsidP="00045AEE">
      <w:pPr>
        <w:spacing w:after="160" w:line="259" w:lineRule="auto"/>
        <w:ind w:left="1080"/>
        <w:contextualSpacing/>
        <w:jc w:val="both"/>
        <w:rPr>
          <w:rFonts w:ascii="Arial" w:eastAsia="Calibri" w:hAnsi="Arial" w:cs="Arial"/>
          <w:i/>
          <w:sz w:val="24"/>
          <w:szCs w:val="24"/>
        </w:rPr>
      </w:pPr>
    </w:p>
    <w:p w14:paraId="0436D741" w14:textId="77777777" w:rsidR="00045AEE" w:rsidRPr="00045AEE" w:rsidRDefault="00045AEE" w:rsidP="00045AEE">
      <w:pPr>
        <w:jc w:val="both"/>
        <w:rPr>
          <w:rFonts w:ascii="Arial" w:eastAsia="Calibri" w:hAnsi="Arial" w:cs="Arial"/>
          <w:b/>
          <w:color w:val="A61E5E"/>
          <w:sz w:val="24"/>
          <w:szCs w:val="24"/>
        </w:rPr>
      </w:pPr>
      <w:r w:rsidRPr="00045AEE">
        <w:rPr>
          <w:rFonts w:ascii="Arial" w:eastAsia="Calibri" w:hAnsi="Arial" w:cs="Arial"/>
          <w:b/>
          <w:color w:val="A61E5E"/>
          <w:sz w:val="24"/>
          <w:szCs w:val="24"/>
          <w:highlight w:val="cyan"/>
        </w:rPr>
        <w:t>3° Le pilotage des actions et projets pédagogiques</w:t>
      </w:r>
    </w:p>
    <w:p w14:paraId="46EC8259" w14:textId="77777777" w:rsidR="00045AEE" w:rsidRPr="00045AEE" w:rsidRDefault="00045AEE" w:rsidP="00045AEE">
      <w:pPr>
        <w:jc w:val="both"/>
        <w:rPr>
          <w:rFonts w:ascii="Arial" w:eastAsia="Calibri" w:hAnsi="Arial" w:cs="Arial"/>
          <w:b/>
          <w:bCs/>
          <w:i/>
          <w:iCs/>
          <w:sz w:val="24"/>
          <w:szCs w:val="24"/>
        </w:rPr>
      </w:pPr>
      <w:r w:rsidRPr="00045AEE">
        <w:rPr>
          <w:rFonts w:ascii="Arial" w:eastAsia="Calibri" w:hAnsi="Arial" w:cs="Arial"/>
          <w:b/>
          <w:bCs/>
          <w:i/>
          <w:iCs/>
          <w:sz w:val="24"/>
          <w:szCs w:val="24"/>
          <w:u w:val="single"/>
        </w:rPr>
        <w:t>Obligatoire</w:t>
      </w:r>
      <w:r w:rsidRPr="00045AEE">
        <w:rPr>
          <w:rFonts w:ascii="Arial" w:eastAsia="Calibri" w:hAnsi="Arial" w:cs="Arial"/>
          <w:b/>
          <w:bCs/>
          <w:i/>
          <w:iCs/>
          <w:sz w:val="24"/>
          <w:szCs w:val="24"/>
        </w:rPr>
        <w:t> :</w:t>
      </w:r>
    </w:p>
    <w:p w14:paraId="7C51C8F9" w14:textId="77777777" w:rsidR="00A56714" w:rsidRDefault="00045AEE" w:rsidP="00D176E5">
      <w:pPr>
        <w:numPr>
          <w:ilvl w:val="0"/>
          <w:numId w:val="15"/>
        </w:numPr>
        <w:spacing w:after="160"/>
        <w:contextualSpacing/>
        <w:jc w:val="both"/>
        <w:rPr>
          <w:rFonts w:ascii="Arial" w:eastAsia="Calibri" w:hAnsi="Arial" w:cs="Arial"/>
          <w:sz w:val="24"/>
          <w:szCs w:val="24"/>
        </w:rPr>
      </w:pPr>
      <w:r w:rsidRPr="00045AEE">
        <w:rPr>
          <w:rFonts w:ascii="Arial" w:eastAsia="Calibri" w:hAnsi="Arial" w:cs="Arial"/>
          <w:sz w:val="24"/>
          <w:szCs w:val="24"/>
        </w:rPr>
        <w:t xml:space="preserve">Assurer le soutien et l’accompagnement du parcours scolaire de chacun des élèves et leur </w:t>
      </w:r>
    </w:p>
    <w:p w14:paraId="7A5170D6" w14:textId="5E30419B" w:rsidR="00045AEE" w:rsidRPr="00045AEE" w:rsidRDefault="00045AEE" w:rsidP="00D176E5">
      <w:pPr>
        <w:spacing w:after="160"/>
        <w:contextualSpacing/>
        <w:jc w:val="both"/>
        <w:rPr>
          <w:rFonts w:ascii="Arial" w:eastAsia="Calibri" w:hAnsi="Arial" w:cs="Arial"/>
          <w:sz w:val="24"/>
          <w:szCs w:val="24"/>
        </w:rPr>
      </w:pPr>
      <w:r w:rsidRPr="00045AEE">
        <w:rPr>
          <w:rFonts w:ascii="Arial" w:eastAsia="Calibri" w:hAnsi="Arial" w:cs="Arial"/>
          <w:sz w:val="24"/>
          <w:szCs w:val="24"/>
        </w:rPr>
        <w:t>orientation positive.</w:t>
      </w:r>
    </w:p>
    <w:p w14:paraId="2162C026" w14:textId="77777777" w:rsidR="00045AEE" w:rsidRPr="00045AEE" w:rsidRDefault="00045AEE" w:rsidP="00D176E5">
      <w:pPr>
        <w:numPr>
          <w:ilvl w:val="0"/>
          <w:numId w:val="15"/>
        </w:numPr>
        <w:spacing w:after="160"/>
        <w:contextualSpacing/>
        <w:jc w:val="both"/>
        <w:rPr>
          <w:rFonts w:ascii="Arial" w:eastAsia="Calibri" w:hAnsi="Arial" w:cs="Arial"/>
          <w:sz w:val="24"/>
          <w:szCs w:val="24"/>
        </w:rPr>
      </w:pPr>
      <w:r w:rsidRPr="00045AEE">
        <w:rPr>
          <w:rFonts w:ascii="Arial" w:eastAsia="Calibri" w:hAnsi="Arial" w:cs="Arial"/>
          <w:sz w:val="24"/>
          <w:szCs w:val="24"/>
        </w:rPr>
        <w:t>Favoriser un leadership pédagogique partagé.</w:t>
      </w:r>
    </w:p>
    <w:p w14:paraId="647235C3" w14:textId="77777777" w:rsidR="00045AEE" w:rsidRDefault="00045AEE" w:rsidP="00D176E5">
      <w:pPr>
        <w:numPr>
          <w:ilvl w:val="0"/>
          <w:numId w:val="15"/>
        </w:numPr>
        <w:spacing w:after="160"/>
        <w:contextualSpacing/>
        <w:jc w:val="both"/>
        <w:rPr>
          <w:rFonts w:ascii="Arial" w:eastAsia="Calibri" w:hAnsi="Arial" w:cs="Arial"/>
          <w:sz w:val="24"/>
          <w:szCs w:val="24"/>
        </w:rPr>
      </w:pPr>
      <w:r w:rsidRPr="00045AEE">
        <w:rPr>
          <w:rFonts w:ascii="Arial" w:eastAsia="Calibri" w:hAnsi="Arial" w:cs="Arial"/>
          <w:sz w:val="24"/>
          <w:szCs w:val="24"/>
        </w:rPr>
        <w:t xml:space="preserve">Assurer le pilotage pédagogique de l’établissement. </w:t>
      </w:r>
    </w:p>
    <w:p w14:paraId="7634FA59" w14:textId="45F1D23D" w:rsidR="00045AEE" w:rsidRPr="00215756" w:rsidRDefault="00215756" w:rsidP="00D176E5">
      <w:pPr>
        <w:spacing w:after="160"/>
        <w:contextualSpacing/>
        <w:jc w:val="both"/>
        <w:rPr>
          <w:rFonts w:ascii="Arial" w:eastAsia="Calibri" w:hAnsi="Arial" w:cs="Arial"/>
          <w:iCs/>
          <w:sz w:val="24"/>
          <w:szCs w:val="24"/>
        </w:rPr>
      </w:pPr>
      <w:r w:rsidRPr="00215756">
        <w:rPr>
          <w:rFonts w:ascii="Arial" w:eastAsia="Calibri" w:hAnsi="Arial" w:cs="Arial"/>
          <w:iCs/>
          <w:sz w:val="24"/>
          <w:szCs w:val="24"/>
        </w:rPr>
        <w:t xml:space="preserve">4. </w:t>
      </w:r>
      <w:r w:rsidR="00045AEE" w:rsidRPr="00215756">
        <w:rPr>
          <w:rFonts w:ascii="Arial" w:eastAsia="Calibri" w:hAnsi="Arial" w:cs="Arial"/>
          <w:iCs/>
          <w:sz w:val="24"/>
          <w:szCs w:val="24"/>
        </w:rPr>
        <w:t>Dans le cadre du leadership pédagogique partagé, se faire rendre compte des missions déléguées et les réorienter si nécessaire.</w:t>
      </w:r>
    </w:p>
    <w:p w14:paraId="6975229D" w14:textId="0B53573C" w:rsidR="00045AEE" w:rsidRPr="00215756" w:rsidRDefault="00215756" w:rsidP="00D176E5">
      <w:pPr>
        <w:spacing w:after="160"/>
        <w:contextualSpacing/>
        <w:jc w:val="both"/>
        <w:rPr>
          <w:rFonts w:ascii="Arial" w:eastAsia="Calibri" w:hAnsi="Arial" w:cs="Arial"/>
          <w:iCs/>
          <w:sz w:val="24"/>
          <w:szCs w:val="24"/>
        </w:rPr>
      </w:pPr>
      <w:r w:rsidRPr="00215756">
        <w:rPr>
          <w:rFonts w:ascii="Arial" w:eastAsia="Calibri" w:hAnsi="Arial" w:cs="Arial"/>
          <w:iCs/>
          <w:sz w:val="24"/>
          <w:szCs w:val="24"/>
        </w:rPr>
        <w:t xml:space="preserve">5. </w:t>
      </w:r>
      <w:r w:rsidR="00045AEE" w:rsidRPr="00215756">
        <w:rPr>
          <w:rFonts w:ascii="Arial" w:eastAsia="Calibri" w:hAnsi="Arial" w:cs="Arial"/>
          <w:iCs/>
          <w:sz w:val="24"/>
          <w:szCs w:val="24"/>
        </w:rPr>
        <w:t>Dans le cadre du pilotage pédagogique de l’établissement, mettre en place des régulations constantes et des réajustements à partir d’évaluations menées sur base d’indicateurs retenus.</w:t>
      </w:r>
    </w:p>
    <w:p w14:paraId="4DBDCBA8" w14:textId="2F5A1494" w:rsidR="00045AEE" w:rsidRPr="00215756" w:rsidRDefault="00215756" w:rsidP="00D176E5">
      <w:pPr>
        <w:spacing w:after="160"/>
        <w:contextualSpacing/>
        <w:jc w:val="both"/>
        <w:rPr>
          <w:rFonts w:ascii="Arial" w:eastAsia="Calibri" w:hAnsi="Arial" w:cs="Arial"/>
          <w:iCs/>
          <w:sz w:val="24"/>
          <w:szCs w:val="24"/>
        </w:rPr>
      </w:pPr>
      <w:r w:rsidRPr="00215756">
        <w:rPr>
          <w:rFonts w:ascii="Arial" w:eastAsia="Calibri" w:hAnsi="Arial" w:cs="Arial"/>
          <w:iCs/>
          <w:sz w:val="24"/>
          <w:szCs w:val="24"/>
        </w:rPr>
        <w:t xml:space="preserve">6. </w:t>
      </w:r>
      <w:r w:rsidR="00045AEE" w:rsidRPr="00215756">
        <w:rPr>
          <w:rFonts w:ascii="Arial" w:eastAsia="Calibri" w:hAnsi="Arial" w:cs="Arial"/>
          <w:iCs/>
          <w:sz w:val="24"/>
          <w:szCs w:val="24"/>
        </w:rPr>
        <w:t>Assurer la collaboration de l’équipe éducative avec le CPMS.</w:t>
      </w:r>
    </w:p>
    <w:p w14:paraId="053AD815" w14:textId="42380729" w:rsidR="00045AEE" w:rsidRPr="00215756" w:rsidRDefault="00215756" w:rsidP="00D176E5">
      <w:pPr>
        <w:spacing w:after="160"/>
        <w:contextualSpacing/>
        <w:jc w:val="both"/>
        <w:rPr>
          <w:rFonts w:ascii="Arial" w:eastAsia="Calibri" w:hAnsi="Arial" w:cs="Arial"/>
          <w:iCs/>
          <w:sz w:val="24"/>
          <w:szCs w:val="24"/>
        </w:rPr>
      </w:pPr>
      <w:r w:rsidRPr="00215756">
        <w:rPr>
          <w:rFonts w:ascii="Arial" w:eastAsia="Calibri" w:hAnsi="Arial" w:cs="Arial"/>
          <w:iCs/>
          <w:sz w:val="24"/>
          <w:szCs w:val="24"/>
        </w:rPr>
        <w:t xml:space="preserve">7. </w:t>
      </w:r>
      <w:r w:rsidR="00045AEE" w:rsidRPr="00215756">
        <w:rPr>
          <w:rFonts w:ascii="Arial" w:eastAsia="Calibri" w:hAnsi="Arial" w:cs="Arial"/>
          <w:iCs/>
          <w:sz w:val="24"/>
          <w:szCs w:val="24"/>
        </w:rPr>
        <w:t xml:space="preserve">Développer des collaborations et des partenariats externes à l’école, notamment avec d’autres écoles. </w:t>
      </w:r>
    </w:p>
    <w:p w14:paraId="3D804E42" w14:textId="5CDD597B" w:rsidR="00045AEE" w:rsidRPr="00215756" w:rsidRDefault="00215756" w:rsidP="00D176E5">
      <w:pPr>
        <w:spacing w:after="160"/>
        <w:contextualSpacing/>
        <w:jc w:val="both"/>
        <w:rPr>
          <w:rFonts w:ascii="Arial" w:eastAsia="Calibri" w:hAnsi="Arial" w:cs="Arial"/>
          <w:iCs/>
          <w:sz w:val="24"/>
          <w:szCs w:val="24"/>
        </w:rPr>
      </w:pPr>
      <w:r w:rsidRPr="00215756">
        <w:rPr>
          <w:rFonts w:ascii="Arial" w:eastAsia="Calibri" w:hAnsi="Arial" w:cs="Arial"/>
          <w:iCs/>
          <w:sz w:val="24"/>
          <w:szCs w:val="24"/>
        </w:rPr>
        <w:t xml:space="preserve">8. </w:t>
      </w:r>
      <w:r w:rsidR="00045AEE" w:rsidRPr="00215756">
        <w:rPr>
          <w:rFonts w:ascii="Arial" w:eastAsia="Calibri" w:hAnsi="Arial" w:cs="Arial"/>
          <w:iCs/>
          <w:sz w:val="24"/>
          <w:szCs w:val="24"/>
        </w:rPr>
        <w:t xml:space="preserve">Coopérer avec des acteurs et les instances institués par la Communauté française et par sa Fédération de PO ou son PO. </w:t>
      </w:r>
    </w:p>
    <w:p w14:paraId="7E470F64" w14:textId="43D7CF7A" w:rsidR="00045AEE" w:rsidRPr="00215756" w:rsidRDefault="00215756" w:rsidP="00D176E5">
      <w:pPr>
        <w:spacing w:after="160"/>
        <w:contextualSpacing/>
        <w:jc w:val="both"/>
        <w:rPr>
          <w:rFonts w:ascii="Arial" w:eastAsia="Calibri" w:hAnsi="Arial" w:cs="Arial"/>
          <w:iCs/>
          <w:sz w:val="24"/>
          <w:szCs w:val="24"/>
        </w:rPr>
      </w:pPr>
      <w:r w:rsidRPr="00215756">
        <w:rPr>
          <w:rFonts w:ascii="Arial" w:eastAsia="Calibri" w:hAnsi="Arial" w:cs="Arial"/>
          <w:iCs/>
          <w:sz w:val="24"/>
          <w:szCs w:val="24"/>
        </w:rPr>
        <w:t xml:space="preserve">9. </w:t>
      </w:r>
      <w:r w:rsidR="00045AEE" w:rsidRPr="00215756">
        <w:rPr>
          <w:rFonts w:ascii="Arial" w:eastAsia="Calibri" w:hAnsi="Arial" w:cs="Arial"/>
          <w:iCs/>
          <w:sz w:val="24"/>
          <w:szCs w:val="24"/>
        </w:rPr>
        <w:t>Représenter le PO auprès des services du Gouvernement et du service général de l’Inspection.</w:t>
      </w:r>
    </w:p>
    <w:p w14:paraId="68F9017F" w14:textId="77777777" w:rsidR="00045AEE" w:rsidRPr="00045AEE" w:rsidRDefault="00045AEE" w:rsidP="00D176E5">
      <w:pPr>
        <w:jc w:val="both"/>
        <w:rPr>
          <w:rFonts w:ascii="Arial" w:eastAsia="Calibri" w:hAnsi="Arial" w:cs="Arial"/>
          <w:i/>
          <w:sz w:val="24"/>
          <w:szCs w:val="24"/>
        </w:rPr>
      </w:pPr>
    </w:p>
    <w:p w14:paraId="33BB4A97" w14:textId="77777777" w:rsidR="00045AEE" w:rsidRPr="00045AEE" w:rsidRDefault="00045AEE" w:rsidP="00045AEE">
      <w:pPr>
        <w:rPr>
          <w:rFonts w:ascii="Arial" w:eastAsia="Calibri" w:hAnsi="Arial" w:cs="Arial"/>
          <w:b/>
          <w:color w:val="A61E5E"/>
          <w:sz w:val="24"/>
          <w:szCs w:val="24"/>
        </w:rPr>
      </w:pPr>
      <w:r w:rsidRPr="00045AEE">
        <w:rPr>
          <w:rFonts w:ascii="Arial" w:eastAsia="Calibri" w:hAnsi="Arial" w:cs="Arial"/>
          <w:b/>
          <w:color w:val="A61E5E"/>
          <w:sz w:val="24"/>
          <w:szCs w:val="24"/>
          <w:highlight w:val="cyan"/>
        </w:rPr>
        <w:t>4° La gestion des ressources humaines</w:t>
      </w:r>
    </w:p>
    <w:p w14:paraId="33295A73" w14:textId="77777777" w:rsidR="00045AEE" w:rsidRPr="00045AEE" w:rsidRDefault="00045AEE" w:rsidP="00045AEE">
      <w:pPr>
        <w:rPr>
          <w:rFonts w:ascii="Arial" w:eastAsia="Calibri" w:hAnsi="Arial" w:cs="Arial"/>
          <w:b/>
          <w:bCs/>
          <w:i/>
          <w:iCs/>
          <w:sz w:val="24"/>
          <w:szCs w:val="24"/>
        </w:rPr>
      </w:pPr>
      <w:r w:rsidRPr="00045AEE">
        <w:rPr>
          <w:rFonts w:ascii="Arial" w:eastAsia="Calibri" w:hAnsi="Arial" w:cs="Arial"/>
          <w:b/>
          <w:bCs/>
          <w:i/>
          <w:iCs/>
          <w:sz w:val="24"/>
          <w:szCs w:val="24"/>
          <w:u w:val="single"/>
        </w:rPr>
        <w:t>Obligatoire</w:t>
      </w:r>
      <w:r w:rsidRPr="00045AEE">
        <w:rPr>
          <w:rFonts w:ascii="Arial" w:eastAsia="Calibri" w:hAnsi="Arial" w:cs="Arial"/>
          <w:b/>
          <w:bCs/>
          <w:i/>
          <w:iCs/>
          <w:sz w:val="24"/>
          <w:szCs w:val="24"/>
        </w:rPr>
        <w:t> :</w:t>
      </w:r>
    </w:p>
    <w:p w14:paraId="4CD7CC2B" w14:textId="77777777" w:rsidR="00215756" w:rsidRDefault="00045AEE" w:rsidP="00D176E5">
      <w:pPr>
        <w:numPr>
          <w:ilvl w:val="0"/>
          <w:numId w:val="16"/>
        </w:numPr>
        <w:spacing w:after="160"/>
        <w:contextualSpacing/>
        <w:jc w:val="both"/>
        <w:rPr>
          <w:rFonts w:ascii="Arial" w:eastAsia="Calibri" w:hAnsi="Arial" w:cs="Arial"/>
          <w:sz w:val="24"/>
          <w:szCs w:val="24"/>
        </w:rPr>
      </w:pPr>
      <w:r w:rsidRPr="00045AEE">
        <w:rPr>
          <w:rFonts w:ascii="Arial" w:eastAsia="Calibri" w:hAnsi="Arial" w:cs="Arial"/>
          <w:sz w:val="24"/>
          <w:szCs w:val="24"/>
        </w:rPr>
        <w:t xml:space="preserve">Organiser les services de l’ensemble des membres du personnel, coordonner leur travail, fixer </w:t>
      </w:r>
    </w:p>
    <w:p w14:paraId="547FAE37" w14:textId="28652F64" w:rsidR="00045AEE" w:rsidRPr="00045AEE" w:rsidRDefault="00045AEE" w:rsidP="00D176E5">
      <w:pPr>
        <w:spacing w:after="160"/>
        <w:contextualSpacing/>
        <w:jc w:val="both"/>
        <w:rPr>
          <w:rFonts w:ascii="Arial" w:eastAsia="Calibri" w:hAnsi="Arial" w:cs="Arial"/>
          <w:sz w:val="24"/>
          <w:szCs w:val="24"/>
        </w:rPr>
      </w:pPr>
      <w:r w:rsidRPr="00045AEE">
        <w:rPr>
          <w:rFonts w:ascii="Arial" w:eastAsia="Calibri" w:hAnsi="Arial" w:cs="Arial"/>
          <w:sz w:val="24"/>
          <w:szCs w:val="24"/>
        </w:rPr>
        <w:t>les objectifs dans le cadre de leurs compétences et des textes qui régissent leur fonction. Assumer la responsabilité pédagogique et administrative de décider des horaires et attributions des membres du personnel.</w:t>
      </w:r>
    </w:p>
    <w:p w14:paraId="2C224AF3" w14:textId="77777777" w:rsidR="00215756" w:rsidRDefault="00045AEE" w:rsidP="00D176E5">
      <w:pPr>
        <w:numPr>
          <w:ilvl w:val="0"/>
          <w:numId w:val="16"/>
        </w:numPr>
        <w:spacing w:after="160"/>
        <w:contextualSpacing/>
        <w:jc w:val="both"/>
        <w:rPr>
          <w:rFonts w:ascii="Arial" w:eastAsia="Calibri" w:hAnsi="Arial" w:cs="Arial"/>
          <w:sz w:val="24"/>
          <w:szCs w:val="24"/>
        </w:rPr>
      </w:pPr>
      <w:r w:rsidRPr="00045AEE">
        <w:rPr>
          <w:rFonts w:ascii="Arial" w:eastAsia="Calibri" w:hAnsi="Arial" w:cs="Arial"/>
          <w:sz w:val="24"/>
          <w:szCs w:val="24"/>
        </w:rPr>
        <w:t xml:space="preserve">Collaborer avec le PO pour construire, une équipe éducative et enseignante centrée sur l’élève, </w:t>
      </w:r>
    </w:p>
    <w:p w14:paraId="414B55E9" w14:textId="0DC07A58" w:rsidR="00045AEE" w:rsidRPr="00045AEE" w:rsidRDefault="00045AEE" w:rsidP="00D176E5">
      <w:pPr>
        <w:spacing w:after="160"/>
        <w:contextualSpacing/>
        <w:jc w:val="both"/>
        <w:rPr>
          <w:rFonts w:ascii="Arial" w:eastAsia="Calibri" w:hAnsi="Arial" w:cs="Arial"/>
          <w:sz w:val="24"/>
          <w:szCs w:val="24"/>
        </w:rPr>
      </w:pPr>
      <w:r w:rsidRPr="00045AEE">
        <w:rPr>
          <w:rFonts w:ascii="Arial" w:eastAsia="Calibri" w:hAnsi="Arial" w:cs="Arial"/>
          <w:sz w:val="24"/>
          <w:szCs w:val="24"/>
        </w:rPr>
        <w:t>son développement et ses apprentissages.</w:t>
      </w:r>
    </w:p>
    <w:p w14:paraId="79246400" w14:textId="77777777" w:rsidR="00215756" w:rsidRDefault="00045AEE" w:rsidP="00D176E5">
      <w:pPr>
        <w:numPr>
          <w:ilvl w:val="0"/>
          <w:numId w:val="16"/>
        </w:numPr>
        <w:spacing w:after="160"/>
        <w:contextualSpacing/>
        <w:jc w:val="both"/>
        <w:rPr>
          <w:rFonts w:ascii="Arial" w:eastAsia="Calibri" w:hAnsi="Arial" w:cs="Arial"/>
          <w:sz w:val="24"/>
          <w:szCs w:val="24"/>
        </w:rPr>
      </w:pPr>
      <w:r w:rsidRPr="00045AEE">
        <w:rPr>
          <w:rFonts w:ascii="Arial" w:eastAsia="Calibri" w:hAnsi="Arial" w:cs="Arial"/>
          <w:sz w:val="24"/>
          <w:szCs w:val="24"/>
        </w:rPr>
        <w:t xml:space="preserve">Développer avec l’équipe éducative une dynamique collective et soutenir le travail collaboratif </w:t>
      </w:r>
    </w:p>
    <w:p w14:paraId="022BB4FF" w14:textId="3AA222F8" w:rsidR="00045AEE" w:rsidRPr="00045AEE" w:rsidRDefault="00045AEE" w:rsidP="00D176E5">
      <w:pPr>
        <w:spacing w:after="160"/>
        <w:contextualSpacing/>
        <w:jc w:val="both"/>
        <w:rPr>
          <w:rFonts w:ascii="Arial" w:eastAsia="Calibri" w:hAnsi="Arial" w:cs="Arial"/>
          <w:sz w:val="24"/>
          <w:szCs w:val="24"/>
        </w:rPr>
      </w:pPr>
      <w:r w:rsidRPr="00045AEE">
        <w:rPr>
          <w:rFonts w:ascii="Arial" w:eastAsia="Calibri" w:hAnsi="Arial" w:cs="Arial"/>
          <w:sz w:val="24"/>
          <w:szCs w:val="24"/>
        </w:rPr>
        <w:t>dans une visée de partage de pratiques et d’organisation apprenante.</w:t>
      </w:r>
    </w:p>
    <w:p w14:paraId="61CB5CF2" w14:textId="77777777" w:rsidR="00045AEE" w:rsidRPr="00045AEE" w:rsidRDefault="00045AEE" w:rsidP="00D176E5">
      <w:pPr>
        <w:numPr>
          <w:ilvl w:val="0"/>
          <w:numId w:val="16"/>
        </w:numPr>
        <w:spacing w:after="160"/>
        <w:contextualSpacing/>
        <w:jc w:val="both"/>
        <w:rPr>
          <w:rFonts w:ascii="Arial" w:eastAsia="Calibri" w:hAnsi="Arial" w:cs="Arial"/>
          <w:sz w:val="24"/>
          <w:szCs w:val="24"/>
        </w:rPr>
      </w:pPr>
      <w:r w:rsidRPr="00045AEE">
        <w:rPr>
          <w:rFonts w:ascii="Arial" w:eastAsia="Calibri" w:hAnsi="Arial" w:cs="Arial"/>
          <w:sz w:val="24"/>
          <w:szCs w:val="24"/>
        </w:rPr>
        <w:t>Soutenir le développement professionnel des membres du personnel.</w:t>
      </w:r>
    </w:p>
    <w:p w14:paraId="715441BE" w14:textId="77777777" w:rsidR="00215756" w:rsidRDefault="00045AEE" w:rsidP="00D176E5">
      <w:pPr>
        <w:numPr>
          <w:ilvl w:val="0"/>
          <w:numId w:val="16"/>
        </w:numPr>
        <w:spacing w:after="160"/>
        <w:contextualSpacing/>
        <w:jc w:val="both"/>
        <w:rPr>
          <w:rFonts w:ascii="Arial" w:eastAsia="Calibri" w:hAnsi="Arial" w:cs="Arial"/>
          <w:sz w:val="24"/>
          <w:szCs w:val="24"/>
        </w:rPr>
      </w:pPr>
      <w:r w:rsidRPr="00045AEE">
        <w:rPr>
          <w:rFonts w:ascii="Arial" w:eastAsia="Calibri" w:hAnsi="Arial" w:cs="Arial"/>
          <w:sz w:val="24"/>
          <w:szCs w:val="24"/>
        </w:rPr>
        <w:t xml:space="preserve">Accompagner les équipes éducatives dans les innovations qu’elles mettent en œuvre et le </w:t>
      </w:r>
    </w:p>
    <w:p w14:paraId="51B9A69A" w14:textId="041D4106" w:rsidR="00045AEE" w:rsidRPr="00045AEE" w:rsidRDefault="00045AEE" w:rsidP="00D176E5">
      <w:pPr>
        <w:spacing w:after="160"/>
        <w:contextualSpacing/>
        <w:jc w:val="both"/>
        <w:rPr>
          <w:rFonts w:ascii="Arial" w:eastAsia="Calibri" w:hAnsi="Arial" w:cs="Arial"/>
          <w:sz w:val="24"/>
          <w:szCs w:val="24"/>
        </w:rPr>
      </w:pPr>
      <w:r w:rsidRPr="00045AEE">
        <w:rPr>
          <w:rFonts w:ascii="Arial" w:eastAsia="Calibri" w:hAnsi="Arial" w:cs="Arial"/>
          <w:sz w:val="24"/>
          <w:szCs w:val="24"/>
        </w:rPr>
        <w:t>changement.</w:t>
      </w:r>
    </w:p>
    <w:p w14:paraId="4D5AB6BF" w14:textId="77777777" w:rsidR="00215756" w:rsidRDefault="00045AEE" w:rsidP="00D176E5">
      <w:pPr>
        <w:numPr>
          <w:ilvl w:val="0"/>
          <w:numId w:val="16"/>
        </w:numPr>
        <w:spacing w:after="160"/>
        <w:contextualSpacing/>
        <w:jc w:val="both"/>
        <w:rPr>
          <w:rFonts w:ascii="Arial" w:eastAsia="Calibri" w:hAnsi="Arial" w:cs="Arial"/>
          <w:sz w:val="24"/>
          <w:szCs w:val="24"/>
        </w:rPr>
      </w:pPr>
      <w:r w:rsidRPr="00045AEE">
        <w:rPr>
          <w:rFonts w:ascii="Arial" w:eastAsia="Calibri" w:hAnsi="Arial" w:cs="Arial"/>
          <w:sz w:val="24"/>
          <w:szCs w:val="24"/>
        </w:rPr>
        <w:t xml:space="preserve">Veiller à l’accueil et à l’intégration des nouveaux membres du personnel ainsi qu’à </w:t>
      </w:r>
    </w:p>
    <w:p w14:paraId="5A3947FF" w14:textId="486B0990" w:rsidR="00045AEE" w:rsidRPr="00045AEE" w:rsidRDefault="00045AEE" w:rsidP="00D176E5">
      <w:pPr>
        <w:spacing w:after="160"/>
        <w:contextualSpacing/>
        <w:jc w:val="both"/>
        <w:rPr>
          <w:rFonts w:ascii="Arial" w:eastAsia="Calibri" w:hAnsi="Arial" w:cs="Arial"/>
          <w:sz w:val="24"/>
          <w:szCs w:val="24"/>
        </w:rPr>
      </w:pPr>
      <w:r w:rsidRPr="00045AEE">
        <w:rPr>
          <w:rFonts w:ascii="Arial" w:eastAsia="Calibri" w:hAnsi="Arial" w:cs="Arial"/>
          <w:sz w:val="24"/>
          <w:szCs w:val="24"/>
        </w:rPr>
        <w:t>l’accompagnement des personnels en difficulté.</w:t>
      </w:r>
    </w:p>
    <w:p w14:paraId="229BDC40" w14:textId="77777777" w:rsidR="00215756" w:rsidRDefault="00045AEE" w:rsidP="00D176E5">
      <w:pPr>
        <w:numPr>
          <w:ilvl w:val="0"/>
          <w:numId w:val="16"/>
        </w:numPr>
        <w:spacing w:after="160"/>
        <w:contextualSpacing/>
        <w:jc w:val="both"/>
        <w:rPr>
          <w:rFonts w:ascii="Arial" w:eastAsia="Calibri" w:hAnsi="Arial" w:cs="Arial"/>
          <w:sz w:val="24"/>
          <w:szCs w:val="24"/>
        </w:rPr>
      </w:pPr>
      <w:r w:rsidRPr="00045AEE">
        <w:rPr>
          <w:rFonts w:ascii="Arial" w:eastAsia="Calibri" w:hAnsi="Arial" w:cs="Arial"/>
          <w:sz w:val="24"/>
          <w:szCs w:val="24"/>
        </w:rPr>
        <w:t xml:space="preserve">Veiller, le cas échéant, à la bonne organisation des organes locaux de concertation sociale </w:t>
      </w:r>
    </w:p>
    <w:p w14:paraId="628BEA9C" w14:textId="2C21AAA2" w:rsidR="00045AEE" w:rsidRPr="00045AEE" w:rsidRDefault="00045AEE" w:rsidP="00D176E5">
      <w:pPr>
        <w:spacing w:after="160"/>
        <w:contextualSpacing/>
        <w:jc w:val="both"/>
        <w:rPr>
          <w:rFonts w:ascii="Arial" w:eastAsia="Calibri" w:hAnsi="Arial" w:cs="Arial"/>
          <w:sz w:val="24"/>
          <w:szCs w:val="24"/>
        </w:rPr>
      </w:pPr>
      <w:r w:rsidRPr="00045AEE">
        <w:rPr>
          <w:rFonts w:ascii="Arial" w:eastAsia="Calibri" w:hAnsi="Arial" w:cs="Arial"/>
          <w:sz w:val="24"/>
          <w:szCs w:val="24"/>
        </w:rPr>
        <w:t>légaux et conventionnels.</w:t>
      </w:r>
    </w:p>
    <w:p w14:paraId="2CB44EDF" w14:textId="77777777" w:rsidR="00045AEE" w:rsidRPr="00045AEE" w:rsidRDefault="00045AEE" w:rsidP="00D176E5">
      <w:pPr>
        <w:numPr>
          <w:ilvl w:val="0"/>
          <w:numId w:val="16"/>
        </w:numPr>
        <w:spacing w:after="160"/>
        <w:contextualSpacing/>
        <w:jc w:val="both"/>
        <w:rPr>
          <w:rFonts w:ascii="Arial" w:eastAsia="Calibri" w:hAnsi="Arial" w:cs="Arial"/>
          <w:sz w:val="24"/>
          <w:szCs w:val="24"/>
        </w:rPr>
      </w:pPr>
      <w:r w:rsidRPr="00045AEE">
        <w:rPr>
          <w:rFonts w:ascii="Arial" w:eastAsia="Calibri" w:hAnsi="Arial" w:cs="Arial"/>
          <w:sz w:val="24"/>
          <w:szCs w:val="24"/>
        </w:rPr>
        <w:t>Être le représentant du PO auprès des Services du Gouvernement.</w:t>
      </w:r>
    </w:p>
    <w:p w14:paraId="23FDA440" w14:textId="77777777" w:rsidR="00215756" w:rsidRDefault="00045AEE" w:rsidP="00D176E5">
      <w:pPr>
        <w:numPr>
          <w:ilvl w:val="0"/>
          <w:numId w:val="16"/>
        </w:numPr>
        <w:spacing w:after="160"/>
        <w:contextualSpacing/>
        <w:jc w:val="both"/>
        <w:rPr>
          <w:rFonts w:ascii="Arial" w:eastAsia="Calibri" w:hAnsi="Arial" w:cs="Arial"/>
          <w:sz w:val="24"/>
          <w:szCs w:val="24"/>
        </w:rPr>
      </w:pPr>
      <w:r w:rsidRPr="00045AEE">
        <w:rPr>
          <w:rFonts w:ascii="Arial" w:eastAsia="Calibri" w:hAnsi="Arial" w:cs="Arial"/>
          <w:sz w:val="24"/>
          <w:szCs w:val="24"/>
        </w:rPr>
        <w:t xml:space="preserve">Nouer des contacts avec le monde économique et socioculturel local de même qu’avec des </w:t>
      </w:r>
    </w:p>
    <w:p w14:paraId="1C427F94" w14:textId="505D3D18" w:rsidR="00045AEE" w:rsidRPr="00045AEE" w:rsidRDefault="00045AEE" w:rsidP="00D176E5">
      <w:pPr>
        <w:spacing w:after="160"/>
        <w:contextualSpacing/>
        <w:jc w:val="both"/>
        <w:rPr>
          <w:rFonts w:ascii="Arial" w:eastAsia="Calibri" w:hAnsi="Arial" w:cs="Arial"/>
          <w:sz w:val="24"/>
          <w:szCs w:val="24"/>
        </w:rPr>
      </w:pPr>
      <w:r w:rsidRPr="00045AEE">
        <w:rPr>
          <w:rFonts w:ascii="Arial" w:eastAsia="Calibri" w:hAnsi="Arial" w:cs="Arial"/>
          <w:sz w:val="24"/>
          <w:szCs w:val="24"/>
        </w:rPr>
        <w:t>organismes de protection de la jeunesse, d’aide à l’enfance et d’aide à la je</w:t>
      </w:r>
      <w:r w:rsidR="00F7756A">
        <w:rPr>
          <w:rFonts w:ascii="Arial" w:eastAsia="Calibri" w:hAnsi="Arial" w:cs="Arial"/>
          <w:sz w:val="24"/>
          <w:szCs w:val="24"/>
        </w:rPr>
        <w:t>u</w:t>
      </w:r>
      <w:r w:rsidRPr="00045AEE">
        <w:rPr>
          <w:rFonts w:ascii="Arial" w:eastAsia="Calibri" w:hAnsi="Arial" w:cs="Arial"/>
          <w:sz w:val="24"/>
          <w:szCs w:val="24"/>
        </w:rPr>
        <w:t>nesse.</w:t>
      </w:r>
    </w:p>
    <w:p w14:paraId="7EE9D795" w14:textId="77777777" w:rsidR="009B55FF" w:rsidRDefault="00587BD9" w:rsidP="00D176E5">
      <w:pPr>
        <w:numPr>
          <w:ilvl w:val="0"/>
          <w:numId w:val="16"/>
        </w:numPr>
        <w:spacing w:after="160"/>
        <w:contextualSpacing/>
        <w:jc w:val="both"/>
        <w:rPr>
          <w:rFonts w:ascii="Arial" w:eastAsia="Calibri" w:hAnsi="Arial" w:cs="Arial"/>
          <w:b/>
          <w:bCs/>
          <w:i/>
          <w:iCs/>
          <w:sz w:val="24"/>
          <w:szCs w:val="24"/>
        </w:rPr>
      </w:pPr>
      <w:r w:rsidRPr="00F7756A">
        <w:rPr>
          <w:rFonts w:ascii="Arial" w:eastAsia="Calibri" w:hAnsi="Arial" w:cs="Arial"/>
          <w:iCs/>
          <w:sz w:val="24"/>
          <w:szCs w:val="24"/>
        </w:rPr>
        <w:t>Evaluer les membres du personnel et en rendre compte au PO.</w:t>
      </w:r>
    </w:p>
    <w:p w14:paraId="65B3991B" w14:textId="77777777" w:rsidR="009B55FF" w:rsidRPr="009B55FF" w:rsidRDefault="00E636E2" w:rsidP="00D176E5">
      <w:pPr>
        <w:numPr>
          <w:ilvl w:val="0"/>
          <w:numId w:val="16"/>
        </w:numPr>
        <w:spacing w:after="160"/>
        <w:contextualSpacing/>
        <w:jc w:val="both"/>
        <w:rPr>
          <w:rFonts w:ascii="Arial" w:eastAsia="Calibri" w:hAnsi="Arial" w:cs="Arial"/>
          <w:b/>
          <w:bCs/>
          <w:i/>
          <w:iCs/>
          <w:sz w:val="24"/>
          <w:szCs w:val="24"/>
        </w:rPr>
      </w:pPr>
      <w:r w:rsidRPr="009B55FF">
        <w:rPr>
          <w:rFonts w:ascii="Arial" w:eastAsia="Calibri" w:hAnsi="Arial" w:cs="Arial"/>
          <w:iCs/>
          <w:sz w:val="24"/>
          <w:szCs w:val="24"/>
        </w:rPr>
        <w:t>Stimuler l’esprit d’équipe.</w:t>
      </w:r>
    </w:p>
    <w:p w14:paraId="1B601E14" w14:textId="6C0061C4" w:rsidR="00FA70E1" w:rsidRPr="009B55FF" w:rsidRDefault="009B55FF" w:rsidP="00D176E5">
      <w:pPr>
        <w:numPr>
          <w:ilvl w:val="0"/>
          <w:numId w:val="16"/>
        </w:numPr>
        <w:spacing w:after="160"/>
        <w:contextualSpacing/>
        <w:jc w:val="both"/>
        <w:rPr>
          <w:rFonts w:ascii="Arial" w:eastAsia="Calibri" w:hAnsi="Arial" w:cs="Arial"/>
          <w:b/>
          <w:bCs/>
          <w:i/>
          <w:iCs/>
          <w:sz w:val="24"/>
          <w:szCs w:val="24"/>
        </w:rPr>
      </w:pPr>
      <w:r w:rsidRPr="009B55FF">
        <w:rPr>
          <w:rFonts w:ascii="Arial" w:eastAsia="Calibri" w:hAnsi="Arial" w:cs="Arial"/>
          <w:iCs/>
          <w:sz w:val="24"/>
          <w:szCs w:val="24"/>
        </w:rPr>
        <w:t>D</w:t>
      </w:r>
      <w:r w:rsidR="00FA70E1" w:rsidRPr="009B55FF">
        <w:rPr>
          <w:rFonts w:ascii="Arial" w:eastAsia="Calibri" w:hAnsi="Arial" w:cs="Arial"/>
          <w:iCs/>
          <w:sz w:val="24"/>
          <w:szCs w:val="24"/>
        </w:rPr>
        <w:t>évelopper dans l’école les conditions d’un climat relationnel positif et du respect mutuel.</w:t>
      </w:r>
    </w:p>
    <w:p w14:paraId="4A90365C" w14:textId="4C3DD408" w:rsidR="00045AEE" w:rsidRPr="00215756" w:rsidRDefault="00215756" w:rsidP="00D176E5">
      <w:pPr>
        <w:spacing w:after="160"/>
        <w:contextualSpacing/>
        <w:jc w:val="both"/>
        <w:rPr>
          <w:rFonts w:ascii="Arial" w:eastAsia="Calibri" w:hAnsi="Arial" w:cs="Arial"/>
          <w:iCs/>
          <w:sz w:val="24"/>
          <w:szCs w:val="24"/>
        </w:rPr>
      </w:pPr>
      <w:r w:rsidRPr="00215756">
        <w:rPr>
          <w:rFonts w:ascii="Arial" w:eastAsia="Calibri" w:hAnsi="Arial" w:cs="Arial"/>
          <w:iCs/>
          <w:sz w:val="24"/>
          <w:szCs w:val="24"/>
        </w:rPr>
        <w:t xml:space="preserve">13. </w:t>
      </w:r>
      <w:r w:rsidR="00045AEE" w:rsidRPr="00215756">
        <w:rPr>
          <w:rFonts w:ascii="Arial" w:eastAsia="Calibri" w:hAnsi="Arial" w:cs="Arial"/>
          <w:iCs/>
          <w:sz w:val="24"/>
          <w:szCs w:val="24"/>
        </w:rPr>
        <w:t>Avec le PO, participer aux procédures de recrutement des membres du personnel.</w:t>
      </w:r>
    </w:p>
    <w:p w14:paraId="2BE21242" w14:textId="77777777" w:rsidR="00D176E5" w:rsidRDefault="00D176E5" w:rsidP="00D176E5">
      <w:pPr>
        <w:spacing w:after="160"/>
        <w:contextualSpacing/>
        <w:jc w:val="both"/>
        <w:rPr>
          <w:rFonts w:ascii="Arial" w:eastAsia="Calibri" w:hAnsi="Arial" w:cs="Arial"/>
          <w:iCs/>
          <w:sz w:val="24"/>
          <w:szCs w:val="24"/>
        </w:rPr>
      </w:pPr>
    </w:p>
    <w:p w14:paraId="17E0214C" w14:textId="77777777" w:rsidR="00D176E5" w:rsidRDefault="00D176E5" w:rsidP="00215756">
      <w:pPr>
        <w:spacing w:after="160" w:line="259" w:lineRule="auto"/>
        <w:contextualSpacing/>
        <w:jc w:val="both"/>
        <w:rPr>
          <w:rFonts w:ascii="Arial" w:eastAsia="Calibri" w:hAnsi="Arial" w:cs="Arial"/>
          <w:iCs/>
          <w:sz w:val="24"/>
          <w:szCs w:val="24"/>
        </w:rPr>
      </w:pPr>
    </w:p>
    <w:p w14:paraId="35E60F50" w14:textId="1AE32A72" w:rsidR="00045AEE" w:rsidRPr="00215756" w:rsidRDefault="00215756" w:rsidP="00D176E5">
      <w:pPr>
        <w:spacing w:after="160"/>
        <w:contextualSpacing/>
        <w:jc w:val="both"/>
        <w:rPr>
          <w:rFonts w:ascii="Arial" w:eastAsia="Calibri" w:hAnsi="Arial" w:cs="Arial"/>
          <w:iCs/>
          <w:sz w:val="24"/>
          <w:szCs w:val="24"/>
        </w:rPr>
      </w:pPr>
      <w:r w:rsidRPr="00215756">
        <w:rPr>
          <w:rFonts w:ascii="Arial" w:eastAsia="Calibri" w:hAnsi="Arial" w:cs="Arial"/>
          <w:iCs/>
          <w:sz w:val="24"/>
          <w:szCs w:val="24"/>
        </w:rPr>
        <w:t xml:space="preserve">14. </w:t>
      </w:r>
      <w:r w:rsidR="00045AEE" w:rsidRPr="00215756">
        <w:rPr>
          <w:rFonts w:ascii="Arial" w:eastAsia="Calibri" w:hAnsi="Arial" w:cs="Arial"/>
          <w:iCs/>
          <w:sz w:val="24"/>
          <w:szCs w:val="24"/>
        </w:rPr>
        <w:t>Dans le cadre du soutien au développement professionnel, individuel et collectif, des membres du personnel : construire un plan de formation collectif pour l’établissement ; les motiver et les accompagner en particulier les enseignants débutants ; mener des entretiens de fonctionnement ;aider à clarifier le sens de leur action ; participer à l’identification des besoins de formation et en leur facilitant l’accès à la formation en cours de carrière dans le cadre du plan de formation de l’école ; valoriser l’expertise des membres du personnel, soutenir leurs actions tant à l’intérieur qu’à l’extérieur de l’école ; permettre l’expérimentation de nouvelles pratiques professionnelles, dans le respect du projet pédagogique du PO.</w:t>
      </w:r>
    </w:p>
    <w:p w14:paraId="7E49591D" w14:textId="1AE6AD3F" w:rsidR="00045AEE" w:rsidRPr="00215756" w:rsidRDefault="00215756" w:rsidP="00D176E5">
      <w:pPr>
        <w:spacing w:after="160"/>
        <w:contextualSpacing/>
        <w:jc w:val="both"/>
        <w:rPr>
          <w:rFonts w:ascii="Arial" w:eastAsia="Calibri" w:hAnsi="Arial" w:cs="Arial"/>
          <w:iCs/>
          <w:sz w:val="24"/>
          <w:szCs w:val="24"/>
        </w:rPr>
      </w:pPr>
      <w:r w:rsidRPr="00215756">
        <w:rPr>
          <w:rFonts w:ascii="Arial" w:eastAsia="Calibri" w:hAnsi="Arial" w:cs="Arial"/>
          <w:iCs/>
          <w:sz w:val="24"/>
          <w:szCs w:val="24"/>
        </w:rPr>
        <w:t xml:space="preserve">15. </w:t>
      </w:r>
      <w:r w:rsidR="00045AEE" w:rsidRPr="00215756">
        <w:rPr>
          <w:rFonts w:ascii="Arial" w:eastAsia="Calibri" w:hAnsi="Arial" w:cs="Arial"/>
          <w:iCs/>
          <w:sz w:val="24"/>
          <w:szCs w:val="24"/>
        </w:rPr>
        <w:t>Constituer dans l’école un</w:t>
      </w:r>
      <w:r w:rsidRPr="00215756">
        <w:rPr>
          <w:rFonts w:ascii="Arial" w:eastAsia="Calibri" w:hAnsi="Arial" w:cs="Arial"/>
          <w:iCs/>
          <w:sz w:val="24"/>
          <w:szCs w:val="24"/>
        </w:rPr>
        <w:t>e dynamique</w:t>
      </w:r>
      <w:r w:rsidR="00045AEE" w:rsidRPr="00215756">
        <w:rPr>
          <w:rFonts w:ascii="Arial" w:eastAsia="Calibri" w:hAnsi="Arial" w:cs="Arial"/>
          <w:iCs/>
          <w:sz w:val="24"/>
          <w:szCs w:val="24"/>
        </w:rPr>
        <w:t xml:space="preserve"> </w:t>
      </w:r>
      <w:r w:rsidRPr="00215756">
        <w:rPr>
          <w:rFonts w:ascii="Arial" w:eastAsia="Calibri" w:hAnsi="Arial" w:cs="Arial"/>
          <w:iCs/>
          <w:sz w:val="24"/>
          <w:szCs w:val="24"/>
        </w:rPr>
        <w:t>d’</w:t>
      </w:r>
      <w:r w:rsidR="00045AEE" w:rsidRPr="00215756">
        <w:rPr>
          <w:rFonts w:ascii="Arial" w:eastAsia="Calibri" w:hAnsi="Arial" w:cs="Arial"/>
          <w:iCs/>
          <w:sz w:val="24"/>
          <w:szCs w:val="24"/>
        </w:rPr>
        <w:t>équipe et l’animer.</w:t>
      </w:r>
    </w:p>
    <w:p w14:paraId="5EECA412" w14:textId="2226A4FF" w:rsidR="00045AEE" w:rsidRPr="00215756" w:rsidRDefault="00215756" w:rsidP="00D176E5">
      <w:pPr>
        <w:spacing w:after="160"/>
        <w:contextualSpacing/>
        <w:jc w:val="both"/>
        <w:rPr>
          <w:rFonts w:ascii="Arial" w:eastAsia="Calibri" w:hAnsi="Arial" w:cs="Arial"/>
          <w:iCs/>
          <w:sz w:val="24"/>
          <w:szCs w:val="24"/>
        </w:rPr>
      </w:pPr>
      <w:r w:rsidRPr="00215756">
        <w:rPr>
          <w:rFonts w:ascii="Arial" w:eastAsia="Calibri" w:hAnsi="Arial" w:cs="Arial"/>
          <w:iCs/>
          <w:sz w:val="24"/>
          <w:szCs w:val="24"/>
        </w:rPr>
        <w:t xml:space="preserve">16. </w:t>
      </w:r>
      <w:r w:rsidR="00045AEE" w:rsidRPr="00215756">
        <w:rPr>
          <w:rFonts w:ascii="Arial" w:eastAsia="Calibri" w:hAnsi="Arial" w:cs="Arial"/>
          <w:iCs/>
          <w:sz w:val="24"/>
          <w:szCs w:val="24"/>
        </w:rPr>
        <w:t xml:space="preserve">Mettre en place une dynamique collaborative favorisant le partage, la concertation et la construction collective. </w:t>
      </w:r>
    </w:p>
    <w:p w14:paraId="375F2E2A" w14:textId="782002B7" w:rsidR="00045AEE" w:rsidRPr="00215756" w:rsidRDefault="00215756" w:rsidP="00D176E5">
      <w:pPr>
        <w:spacing w:after="160"/>
        <w:contextualSpacing/>
        <w:jc w:val="both"/>
        <w:rPr>
          <w:rFonts w:ascii="Arial" w:eastAsia="Calibri" w:hAnsi="Arial" w:cs="Arial"/>
          <w:iCs/>
          <w:sz w:val="24"/>
          <w:szCs w:val="24"/>
        </w:rPr>
      </w:pPr>
      <w:r w:rsidRPr="00215756">
        <w:rPr>
          <w:rFonts w:ascii="Arial" w:eastAsia="Calibri" w:hAnsi="Arial" w:cs="Arial"/>
          <w:iCs/>
          <w:sz w:val="24"/>
          <w:szCs w:val="24"/>
        </w:rPr>
        <w:t xml:space="preserve">17. </w:t>
      </w:r>
      <w:r w:rsidR="00045AEE" w:rsidRPr="00215756">
        <w:rPr>
          <w:rFonts w:ascii="Arial" w:eastAsia="Calibri" w:hAnsi="Arial" w:cs="Arial"/>
          <w:iCs/>
          <w:sz w:val="24"/>
          <w:szCs w:val="24"/>
        </w:rPr>
        <w:t>Renforcer la démocratie scolaire en impliquant les acteurs de l’école dans la construction et la régulation du vivre ensemble.</w:t>
      </w:r>
    </w:p>
    <w:p w14:paraId="5A67B1EA" w14:textId="2A11DB3E" w:rsidR="00045AEE" w:rsidRPr="00215756" w:rsidRDefault="00215756" w:rsidP="00D176E5">
      <w:pPr>
        <w:spacing w:after="160"/>
        <w:contextualSpacing/>
        <w:jc w:val="both"/>
        <w:rPr>
          <w:rFonts w:ascii="Arial" w:eastAsia="Calibri" w:hAnsi="Arial" w:cs="Arial"/>
          <w:iCs/>
          <w:sz w:val="24"/>
          <w:szCs w:val="24"/>
        </w:rPr>
      </w:pPr>
      <w:r w:rsidRPr="00215756">
        <w:rPr>
          <w:rFonts w:ascii="Arial" w:eastAsia="Calibri" w:hAnsi="Arial" w:cs="Arial"/>
          <w:iCs/>
          <w:sz w:val="24"/>
          <w:szCs w:val="24"/>
        </w:rPr>
        <w:t xml:space="preserve">18. </w:t>
      </w:r>
      <w:r w:rsidR="00045AEE" w:rsidRPr="00215756">
        <w:rPr>
          <w:rFonts w:ascii="Arial" w:eastAsia="Calibri" w:hAnsi="Arial" w:cs="Arial"/>
          <w:iCs/>
          <w:sz w:val="24"/>
          <w:szCs w:val="24"/>
        </w:rPr>
        <w:t>Assurer les relations de l’école avec les élèves, les parents et les tiers ; dans ce cadre, il développe l’accueil et le dialogue.</w:t>
      </w:r>
    </w:p>
    <w:p w14:paraId="57214ACD" w14:textId="72E97F6F" w:rsidR="00045AEE" w:rsidRPr="00215756" w:rsidRDefault="00215756" w:rsidP="00D176E5">
      <w:pPr>
        <w:spacing w:after="160"/>
        <w:contextualSpacing/>
        <w:jc w:val="both"/>
        <w:rPr>
          <w:rFonts w:ascii="Arial" w:eastAsia="Calibri" w:hAnsi="Arial" w:cs="Arial"/>
          <w:iCs/>
          <w:sz w:val="24"/>
          <w:szCs w:val="24"/>
        </w:rPr>
      </w:pPr>
      <w:r w:rsidRPr="00215756">
        <w:rPr>
          <w:rFonts w:ascii="Arial" w:eastAsia="Calibri" w:hAnsi="Arial" w:cs="Arial"/>
          <w:iCs/>
          <w:sz w:val="24"/>
          <w:szCs w:val="24"/>
        </w:rPr>
        <w:t>19.</w:t>
      </w:r>
      <w:r w:rsidR="00045AEE" w:rsidRPr="00215756">
        <w:rPr>
          <w:rFonts w:ascii="Arial" w:eastAsia="Calibri" w:hAnsi="Arial" w:cs="Arial"/>
          <w:iCs/>
          <w:sz w:val="24"/>
          <w:szCs w:val="24"/>
        </w:rPr>
        <w:t xml:space="preserve">Veiller à une application juste et humaine aux élèves du ROI et des éventuelles sanctions disciplinaires. </w:t>
      </w:r>
    </w:p>
    <w:p w14:paraId="333F90C9" w14:textId="0693D291" w:rsidR="00045AEE" w:rsidRPr="00215756" w:rsidRDefault="00215756" w:rsidP="00D176E5">
      <w:pPr>
        <w:spacing w:after="160"/>
        <w:contextualSpacing/>
        <w:jc w:val="both"/>
        <w:rPr>
          <w:rFonts w:ascii="Arial" w:eastAsia="Calibri" w:hAnsi="Arial" w:cs="Arial"/>
          <w:iCs/>
          <w:sz w:val="24"/>
          <w:szCs w:val="24"/>
        </w:rPr>
      </w:pPr>
      <w:r w:rsidRPr="00215756">
        <w:rPr>
          <w:rFonts w:ascii="Arial" w:eastAsia="Calibri" w:hAnsi="Arial" w:cs="Arial"/>
          <w:iCs/>
          <w:sz w:val="24"/>
          <w:szCs w:val="24"/>
        </w:rPr>
        <w:t xml:space="preserve">20. </w:t>
      </w:r>
      <w:r w:rsidR="00045AEE" w:rsidRPr="00215756">
        <w:rPr>
          <w:rFonts w:ascii="Arial" w:eastAsia="Calibri" w:hAnsi="Arial" w:cs="Arial"/>
          <w:iCs/>
          <w:sz w:val="24"/>
          <w:szCs w:val="24"/>
        </w:rPr>
        <w:t>Prévenir et gérer les conflits, en faisant appel, le cas échéant, à des ressources externes.</w:t>
      </w:r>
    </w:p>
    <w:p w14:paraId="28A24198" w14:textId="77777777" w:rsidR="00045AEE" w:rsidRPr="00045AEE" w:rsidRDefault="00045AEE" w:rsidP="00045AEE">
      <w:pPr>
        <w:ind w:left="720"/>
        <w:jc w:val="both"/>
        <w:rPr>
          <w:rFonts w:ascii="Arial" w:eastAsia="Calibri" w:hAnsi="Arial" w:cs="Arial"/>
          <w:i/>
          <w:sz w:val="24"/>
          <w:szCs w:val="24"/>
        </w:rPr>
      </w:pPr>
    </w:p>
    <w:p w14:paraId="73BB1E23" w14:textId="77777777" w:rsidR="00045AEE" w:rsidRPr="00045AEE" w:rsidRDefault="00045AEE" w:rsidP="00045AEE">
      <w:pPr>
        <w:rPr>
          <w:rFonts w:ascii="Arial" w:eastAsia="Calibri" w:hAnsi="Arial" w:cs="Arial"/>
          <w:b/>
          <w:color w:val="A61E5E"/>
          <w:sz w:val="24"/>
          <w:szCs w:val="24"/>
        </w:rPr>
      </w:pPr>
      <w:r w:rsidRPr="00045AEE">
        <w:rPr>
          <w:rFonts w:ascii="Arial" w:eastAsia="Calibri" w:hAnsi="Arial" w:cs="Arial"/>
          <w:b/>
          <w:color w:val="A61E5E"/>
          <w:sz w:val="24"/>
          <w:szCs w:val="24"/>
          <w:highlight w:val="cyan"/>
        </w:rPr>
        <w:t>5° La communication interne et externe</w:t>
      </w:r>
    </w:p>
    <w:p w14:paraId="6C800E36" w14:textId="77777777" w:rsidR="00045AEE" w:rsidRPr="00045AEE" w:rsidRDefault="00045AEE" w:rsidP="00045AEE">
      <w:pPr>
        <w:rPr>
          <w:rFonts w:ascii="Arial" w:eastAsia="Calibri" w:hAnsi="Arial" w:cs="Arial"/>
          <w:b/>
          <w:bCs/>
          <w:i/>
          <w:iCs/>
          <w:sz w:val="24"/>
          <w:szCs w:val="24"/>
        </w:rPr>
      </w:pPr>
      <w:r w:rsidRPr="00045AEE">
        <w:rPr>
          <w:rFonts w:ascii="Arial" w:eastAsia="Calibri" w:hAnsi="Arial" w:cs="Arial"/>
          <w:b/>
          <w:bCs/>
          <w:i/>
          <w:iCs/>
          <w:sz w:val="24"/>
          <w:szCs w:val="24"/>
          <w:u w:val="single"/>
        </w:rPr>
        <w:t>Obligatoire</w:t>
      </w:r>
      <w:r w:rsidRPr="00045AEE">
        <w:rPr>
          <w:rFonts w:ascii="Arial" w:eastAsia="Calibri" w:hAnsi="Arial" w:cs="Arial"/>
          <w:b/>
          <w:bCs/>
          <w:i/>
          <w:iCs/>
          <w:sz w:val="24"/>
          <w:szCs w:val="24"/>
        </w:rPr>
        <w:t> :</w:t>
      </w:r>
    </w:p>
    <w:p w14:paraId="3BE80EDB" w14:textId="77777777" w:rsidR="00215756" w:rsidRPr="00215756" w:rsidRDefault="00045AEE" w:rsidP="00D176E5">
      <w:pPr>
        <w:numPr>
          <w:ilvl w:val="0"/>
          <w:numId w:val="26"/>
        </w:numPr>
        <w:spacing w:after="160"/>
        <w:contextualSpacing/>
        <w:rPr>
          <w:rFonts w:ascii="Arial" w:eastAsia="Calibri" w:hAnsi="Arial" w:cs="Arial"/>
          <w:sz w:val="24"/>
          <w:szCs w:val="24"/>
        </w:rPr>
      </w:pPr>
      <w:r w:rsidRPr="00215756">
        <w:rPr>
          <w:rFonts w:ascii="Arial" w:eastAsia="Calibri" w:hAnsi="Arial" w:cs="Arial"/>
          <w:sz w:val="24"/>
          <w:szCs w:val="24"/>
        </w:rPr>
        <w:t xml:space="preserve">Recueillir et faire circuler de l’information en la formulant de manière adaptée et au moyen des </w:t>
      </w:r>
    </w:p>
    <w:p w14:paraId="07AE243C" w14:textId="22874ED5" w:rsidR="00045AEE" w:rsidRPr="00215756" w:rsidRDefault="00045AEE" w:rsidP="00D176E5">
      <w:pPr>
        <w:spacing w:after="160"/>
        <w:contextualSpacing/>
        <w:rPr>
          <w:rFonts w:ascii="Arial" w:eastAsia="Calibri" w:hAnsi="Arial" w:cs="Arial"/>
          <w:sz w:val="24"/>
          <w:szCs w:val="24"/>
        </w:rPr>
      </w:pPr>
      <w:r w:rsidRPr="00215756">
        <w:rPr>
          <w:rFonts w:ascii="Arial" w:eastAsia="Calibri" w:hAnsi="Arial" w:cs="Arial"/>
          <w:sz w:val="24"/>
          <w:szCs w:val="24"/>
        </w:rPr>
        <w:t>dispositifs adéquats à l’attention, respectivement, du PO, des membres du personnel, des élèves, et s’il échet, des parents et des agents du CPMS ainsi qu’en tant qu’interface, avec les partenaires et interlocuteurs extérieurs.</w:t>
      </w:r>
    </w:p>
    <w:p w14:paraId="1BE67EA0" w14:textId="3B5CBFBD" w:rsidR="00045AEE" w:rsidRPr="00215756" w:rsidRDefault="00215756" w:rsidP="00D176E5">
      <w:pPr>
        <w:spacing w:after="160"/>
        <w:contextualSpacing/>
        <w:jc w:val="both"/>
        <w:rPr>
          <w:rFonts w:ascii="Arial" w:eastAsia="Calibri" w:hAnsi="Arial" w:cs="Arial"/>
          <w:sz w:val="24"/>
          <w:szCs w:val="24"/>
        </w:rPr>
      </w:pPr>
      <w:r w:rsidRPr="00215756">
        <w:rPr>
          <w:rFonts w:ascii="Arial" w:eastAsia="Calibri" w:hAnsi="Arial" w:cs="Arial"/>
          <w:sz w:val="24"/>
          <w:szCs w:val="24"/>
        </w:rPr>
        <w:t xml:space="preserve">2. </w:t>
      </w:r>
      <w:r w:rsidR="00045AEE" w:rsidRPr="00215756">
        <w:rPr>
          <w:rFonts w:ascii="Arial" w:eastAsia="Calibri" w:hAnsi="Arial" w:cs="Arial"/>
          <w:sz w:val="24"/>
          <w:szCs w:val="24"/>
        </w:rPr>
        <w:t>Gérer la communication extérieure de l’établissement, en ce compris les relations avec les médias, dans la limite des délégations qui lui ont été données.</w:t>
      </w:r>
    </w:p>
    <w:p w14:paraId="749480A3" w14:textId="420242F5" w:rsidR="00045AEE" w:rsidRPr="00215756" w:rsidRDefault="00215756" w:rsidP="00D176E5">
      <w:pPr>
        <w:spacing w:after="160"/>
        <w:contextualSpacing/>
        <w:jc w:val="both"/>
        <w:rPr>
          <w:rFonts w:ascii="Arial" w:eastAsia="Calibri" w:hAnsi="Arial" w:cs="Arial"/>
          <w:sz w:val="24"/>
          <w:szCs w:val="24"/>
        </w:rPr>
      </w:pPr>
      <w:r w:rsidRPr="00215756">
        <w:rPr>
          <w:rFonts w:ascii="Arial" w:eastAsia="Calibri" w:hAnsi="Arial" w:cs="Arial"/>
          <w:sz w:val="24"/>
          <w:szCs w:val="24"/>
        </w:rPr>
        <w:t xml:space="preserve">3. </w:t>
      </w:r>
      <w:r w:rsidR="00045AEE" w:rsidRPr="00215756">
        <w:rPr>
          <w:rFonts w:ascii="Arial" w:eastAsia="Calibri" w:hAnsi="Arial" w:cs="Arial"/>
          <w:sz w:val="24"/>
          <w:szCs w:val="24"/>
        </w:rPr>
        <w:t>Construire des dispositifs de communication entre les acteurs de l’école et avec les partenaires de l’école.</w:t>
      </w:r>
    </w:p>
    <w:p w14:paraId="0017D61E" w14:textId="2F61A7E9" w:rsidR="00045AEE" w:rsidRPr="00215756" w:rsidRDefault="00215756" w:rsidP="00D176E5">
      <w:pPr>
        <w:spacing w:after="160"/>
        <w:contextualSpacing/>
        <w:jc w:val="both"/>
        <w:rPr>
          <w:rFonts w:ascii="Arial" w:eastAsia="Calibri" w:hAnsi="Arial" w:cs="Arial"/>
          <w:sz w:val="24"/>
          <w:szCs w:val="24"/>
        </w:rPr>
      </w:pPr>
      <w:r w:rsidRPr="00215756">
        <w:rPr>
          <w:rFonts w:ascii="Arial" w:eastAsia="Calibri" w:hAnsi="Arial" w:cs="Arial"/>
          <w:sz w:val="24"/>
          <w:szCs w:val="24"/>
        </w:rPr>
        <w:t xml:space="preserve">4. </w:t>
      </w:r>
      <w:r w:rsidR="00045AEE" w:rsidRPr="00215756">
        <w:rPr>
          <w:rFonts w:ascii="Arial" w:eastAsia="Calibri" w:hAnsi="Arial" w:cs="Arial"/>
          <w:sz w:val="24"/>
          <w:szCs w:val="24"/>
        </w:rPr>
        <w:t>Rassembler, analyser et gérer l’information.</w:t>
      </w:r>
    </w:p>
    <w:p w14:paraId="0DB2BC91" w14:textId="77777777" w:rsidR="00045AEE" w:rsidRDefault="00045AEE" w:rsidP="00045AEE">
      <w:pPr>
        <w:spacing w:after="160" w:line="259" w:lineRule="auto"/>
        <w:ind w:left="1080"/>
        <w:contextualSpacing/>
        <w:jc w:val="both"/>
        <w:rPr>
          <w:rFonts w:ascii="Arial" w:eastAsia="Calibri" w:hAnsi="Arial" w:cs="Arial"/>
          <w:i/>
          <w:sz w:val="24"/>
          <w:szCs w:val="24"/>
        </w:rPr>
      </w:pPr>
    </w:p>
    <w:p w14:paraId="0C74CE12" w14:textId="77777777" w:rsidR="00045AEE" w:rsidRPr="00045AEE" w:rsidRDefault="00045AEE" w:rsidP="00045AEE">
      <w:pPr>
        <w:jc w:val="both"/>
        <w:rPr>
          <w:rFonts w:ascii="Arial" w:eastAsia="Calibri" w:hAnsi="Arial" w:cs="Arial"/>
          <w:b/>
          <w:color w:val="A61E5E"/>
          <w:sz w:val="24"/>
          <w:szCs w:val="24"/>
        </w:rPr>
      </w:pPr>
      <w:r w:rsidRPr="00045AEE">
        <w:rPr>
          <w:rFonts w:ascii="Arial" w:eastAsia="Calibri" w:hAnsi="Arial" w:cs="Arial"/>
          <w:b/>
          <w:color w:val="A61E5E"/>
          <w:sz w:val="24"/>
          <w:szCs w:val="24"/>
          <w:highlight w:val="cyan"/>
        </w:rPr>
        <w:t>6° La gestion administrative, financière et matérielle</w:t>
      </w:r>
    </w:p>
    <w:p w14:paraId="78123A53" w14:textId="77777777" w:rsidR="00045AEE" w:rsidRPr="00045AEE" w:rsidRDefault="00045AEE" w:rsidP="00045AEE">
      <w:pPr>
        <w:jc w:val="both"/>
        <w:rPr>
          <w:rFonts w:ascii="Arial" w:eastAsia="Calibri" w:hAnsi="Arial" w:cs="Arial"/>
          <w:b/>
          <w:bCs/>
          <w:i/>
          <w:iCs/>
          <w:sz w:val="24"/>
          <w:szCs w:val="24"/>
        </w:rPr>
      </w:pPr>
      <w:r w:rsidRPr="00045AEE">
        <w:rPr>
          <w:rFonts w:ascii="Arial" w:eastAsia="Calibri" w:hAnsi="Arial" w:cs="Arial"/>
          <w:b/>
          <w:bCs/>
          <w:i/>
          <w:iCs/>
          <w:sz w:val="24"/>
          <w:szCs w:val="24"/>
          <w:u w:val="single"/>
        </w:rPr>
        <w:t>Obligatoire</w:t>
      </w:r>
      <w:r w:rsidRPr="00045AEE">
        <w:rPr>
          <w:rFonts w:ascii="Arial" w:eastAsia="Calibri" w:hAnsi="Arial" w:cs="Arial"/>
          <w:b/>
          <w:bCs/>
          <w:i/>
          <w:iCs/>
          <w:sz w:val="24"/>
          <w:szCs w:val="24"/>
        </w:rPr>
        <w:t> :</w:t>
      </w:r>
    </w:p>
    <w:p w14:paraId="6E548A08" w14:textId="56CD0FC4" w:rsidR="00045AEE" w:rsidRPr="00045AEE" w:rsidRDefault="00045AEE" w:rsidP="00D176E5">
      <w:pPr>
        <w:numPr>
          <w:ilvl w:val="0"/>
          <w:numId w:val="18"/>
        </w:numPr>
        <w:spacing w:after="160"/>
        <w:contextualSpacing/>
        <w:jc w:val="both"/>
        <w:rPr>
          <w:rFonts w:ascii="Arial" w:eastAsia="Calibri" w:hAnsi="Arial" w:cs="Arial"/>
          <w:sz w:val="24"/>
          <w:szCs w:val="24"/>
        </w:rPr>
      </w:pPr>
      <w:r w:rsidRPr="00045AEE">
        <w:rPr>
          <w:rFonts w:ascii="Arial" w:eastAsia="Calibri" w:hAnsi="Arial" w:cs="Arial"/>
          <w:sz w:val="24"/>
          <w:szCs w:val="24"/>
        </w:rPr>
        <w:t xml:space="preserve">Veiller au respect des dispositions légales et règlementaires. (Carrière des </w:t>
      </w:r>
      <w:r w:rsidR="009F4686">
        <w:rPr>
          <w:rFonts w:ascii="Arial" w:eastAsia="Calibri" w:hAnsi="Arial" w:cs="Arial"/>
          <w:sz w:val="24"/>
          <w:szCs w:val="24"/>
        </w:rPr>
        <w:t>membres du personnel</w:t>
      </w:r>
      <w:r w:rsidRPr="00045AEE">
        <w:rPr>
          <w:rFonts w:ascii="Arial" w:eastAsia="Calibri" w:hAnsi="Arial" w:cs="Arial"/>
          <w:sz w:val="24"/>
          <w:szCs w:val="24"/>
        </w:rPr>
        <w:t>, parcours scolaire des élèves et utilisation des moyens d’encadrement et de fonctionnement.)</w:t>
      </w:r>
    </w:p>
    <w:p w14:paraId="4BC85003" w14:textId="77777777" w:rsidR="00C447A0" w:rsidRPr="00E064AE" w:rsidRDefault="00045AEE" w:rsidP="00D176E5">
      <w:pPr>
        <w:numPr>
          <w:ilvl w:val="0"/>
          <w:numId w:val="18"/>
        </w:numPr>
        <w:spacing w:after="160"/>
        <w:contextualSpacing/>
        <w:jc w:val="both"/>
        <w:rPr>
          <w:rFonts w:ascii="Arial" w:eastAsia="Calibri" w:hAnsi="Arial" w:cs="Arial"/>
          <w:iCs/>
          <w:sz w:val="24"/>
          <w:szCs w:val="24"/>
        </w:rPr>
      </w:pPr>
      <w:r w:rsidRPr="00045AEE">
        <w:rPr>
          <w:rFonts w:ascii="Arial" w:eastAsia="Calibri" w:hAnsi="Arial" w:cs="Arial"/>
          <w:sz w:val="24"/>
          <w:szCs w:val="24"/>
        </w:rPr>
        <w:t>Assurer la gestion du budget pour lequel il a reçu délégation, en vue de parvenir à un fonctionnement optimal de l’école et à la réalisation de ses objectifs.</w:t>
      </w:r>
      <w:r w:rsidR="00C447A0" w:rsidRPr="00C447A0">
        <w:rPr>
          <w:rFonts w:ascii="Arial" w:eastAsia="Calibri" w:hAnsi="Arial" w:cs="Arial"/>
          <w:i/>
          <w:sz w:val="24"/>
          <w:szCs w:val="24"/>
        </w:rPr>
        <w:t xml:space="preserve"> </w:t>
      </w:r>
    </w:p>
    <w:p w14:paraId="2AFC1F9E" w14:textId="233DC6B2" w:rsidR="00DC7770" w:rsidRPr="00D176E5" w:rsidRDefault="00C447A0" w:rsidP="00D176E5">
      <w:pPr>
        <w:numPr>
          <w:ilvl w:val="0"/>
          <w:numId w:val="18"/>
        </w:numPr>
        <w:spacing w:after="160"/>
        <w:contextualSpacing/>
        <w:jc w:val="both"/>
        <w:rPr>
          <w:rFonts w:ascii="Arial" w:eastAsia="Calibri" w:hAnsi="Arial" w:cs="Arial"/>
          <w:iCs/>
          <w:sz w:val="24"/>
          <w:szCs w:val="24"/>
        </w:rPr>
      </w:pPr>
      <w:r w:rsidRPr="00E064AE">
        <w:rPr>
          <w:rFonts w:ascii="Arial" w:eastAsia="Calibri" w:hAnsi="Arial" w:cs="Arial"/>
          <w:iCs/>
          <w:sz w:val="24"/>
          <w:szCs w:val="24"/>
        </w:rPr>
        <w:t>Assurer la gestion et l’entretien des bâtiments, des infrastructures et des équipements scolaires pour lesquels il a reçu délégation.</w:t>
      </w:r>
    </w:p>
    <w:p w14:paraId="01E010FB" w14:textId="77777777" w:rsidR="00045AEE" w:rsidRPr="00215756" w:rsidRDefault="00045AEE" w:rsidP="00D176E5">
      <w:pPr>
        <w:numPr>
          <w:ilvl w:val="0"/>
          <w:numId w:val="18"/>
        </w:numPr>
        <w:spacing w:after="160"/>
        <w:contextualSpacing/>
        <w:jc w:val="both"/>
        <w:rPr>
          <w:rFonts w:ascii="Arial" w:eastAsia="Calibri" w:hAnsi="Arial" w:cs="Arial"/>
          <w:iCs/>
          <w:sz w:val="24"/>
          <w:szCs w:val="24"/>
        </w:rPr>
      </w:pPr>
      <w:r w:rsidRPr="00215756">
        <w:rPr>
          <w:rFonts w:ascii="Arial" w:eastAsia="Calibri" w:hAnsi="Arial" w:cs="Arial"/>
          <w:iCs/>
          <w:sz w:val="24"/>
          <w:szCs w:val="24"/>
        </w:rPr>
        <w:t>Objectiver les besoins de l’école en infrastructures et en équipements pédagogiques, techniques et informatiques nécessaires à son fonctionnement ; en informer le PO.</w:t>
      </w:r>
    </w:p>
    <w:p w14:paraId="4BE7B2C8" w14:textId="77777777" w:rsidR="00045AEE" w:rsidRPr="00045AEE" w:rsidRDefault="00045AEE" w:rsidP="00045AEE">
      <w:pPr>
        <w:jc w:val="both"/>
        <w:rPr>
          <w:rFonts w:ascii="Arial" w:eastAsia="Calibri" w:hAnsi="Arial" w:cs="Arial"/>
          <w:i/>
          <w:sz w:val="24"/>
          <w:szCs w:val="24"/>
        </w:rPr>
      </w:pPr>
      <w:r w:rsidRPr="00045AEE">
        <w:rPr>
          <w:rFonts w:ascii="Arial" w:eastAsia="Calibri" w:hAnsi="Arial" w:cs="Arial"/>
          <w:b/>
          <w:color w:val="A61E5E"/>
          <w:sz w:val="24"/>
          <w:szCs w:val="24"/>
          <w:highlight w:val="cyan"/>
        </w:rPr>
        <w:lastRenderedPageBreak/>
        <w:t>7° La planification et gestion du développement personnel</w:t>
      </w:r>
    </w:p>
    <w:p w14:paraId="12C26FC3" w14:textId="77777777" w:rsidR="00045AEE" w:rsidRPr="00045AEE" w:rsidRDefault="00045AEE" w:rsidP="00045AEE">
      <w:pPr>
        <w:jc w:val="both"/>
        <w:rPr>
          <w:rFonts w:ascii="Arial" w:eastAsia="Calibri" w:hAnsi="Arial" w:cs="Arial"/>
          <w:b/>
          <w:bCs/>
          <w:i/>
          <w:iCs/>
          <w:sz w:val="24"/>
          <w:szCs w:val="24"/>
        </w:rPr>
      </w:pPr>
      <w:r w:rsidRPr="00045AEE">
        <w:rPr>
          <w:rFonts w:ascii="Arial" w:eastAsia="Calibri" w:hAnsi="Arial" w:cs="Arial"/>
          <w:b/>
          <w:bCs/>
          <w:i/>
          <w:iCs/>
          <w:sz w:val="24"/>
          <w:szCs w:val="24"/>
          <w:u w:val="single"/>
        </w:rPr>
        <w:t>Obligatoire</w:t>
      </w:r>
      <w:r w:rsidRPr="00045AEE">
        <w:rPr>
          <w:rFonts w:ascii="Arial" w:eastAsia="Calibri" w:hAnsi="Arial" w:cs="Arial"/>
          <w:b/>
          <w:bCs/>
          <w:i/>
          <w:iCs/>
          <w:sz w:val="24"/>
          <w:szCs w:val="24"/>
        </w:rPr>
        <w:t> :</w:t>
      </w:r>
    </w:p>
    <w:p w14:paraId="48463BCB" w14:textId="77777777" w:rsidR="00045AEE" w:rsidRPr="00045AEE" w:rsidRDefault="00045AEE" w:rsidP="00D176E5">
      <w:pPr>
        <w:numPr>
          <w:ilvl w:val="0"/>
          <w:numId w:val="23"/>
        </w:numPr>
        <w:spacing w:after="160"/>
        <w:contextualSpacing/>
        <w:jc w:val="both"/>
        <w:rPr>
          <w:rFonts w:ascii="Arial" w:eastAsia="Calibri" w:hAnsi="Arial" w:cs="Arial"/>
          <w:sz w:val="24"/>
          <w:szCs w:val="24"/>
        </w:rPr>
      </w:pPr>
      <w:r w:rsidRPr="00045AEE">
        <w:rPr>
          <w:rFonts w:ascii="Arial" w:eastAsia="Calibri" w:hAnsi="Arial" w:cs="Arial"/>
          <w:sz w:val="24"/>
          <w:szCs w:val="24"/>
        </w:rPr>
        <w:t>S’enrichir continûment de nouvelles idées, compétences et connaissances.</w:t>
      </w:r>
    </w:p>
    <w:p w14:paraId="4970BE2D" w14:textId="77777777" w:rsidR="00045AEE" w:rsidRDefault="00045AEE" w:rsidP="00D176E5">
      <w:pPr>
        <w:numPr>
          <w:ilvl w:val="0"/>
          <w:numId w:val="23"/>
        </w:numPr>
        <w:spacing w:after="160"/>
        <w:contextualSpacing/>
        <w:jc w:val="both"/>
        <w:rPr>
          <w:rFonts w:ascii="Arial" w:eastAsia="Calibri" w:hAnsi="Arial" w:cs="Arial"/>
          <w:sz w:val="24"/>
          <w:szCs w:val="24"/>
        </w:rPr>
      </w:pPr>
      <w:r w:rsidRPr="00045AEE">
        <w:rPr>
          <w:rFonts w:ascii="Arial" w:eastAsia="Calibri" w:hAnsi="Arial" w:cs="Arial"/>
          <w:sz w:val="24"/>
          <w:szCs w:val="24"/>
        </w:rPr>
        <w:t>Avoir des entretiens de fonctionnement réguliers avec le PO ou les délégués de celui-ci, en référence à sa lettre de mission et à son auto-évaluation.</w:t>
      </w:r>
    </w:p>
    <w:p w14:paraId="3461DFEB" w14:textId="77777777" w:rsidR="002D338F" w:rsidRPr="002D338F" w:rsidRDefault="002D338F" w:rsidP="00D176E5">
      <w:pPr>
        <w:numPr>
          <w:ilvl w:val="0"/>
          <w:numId w:val="23"/>
        </w:numPr>
        <w:spacing w:after="160"/>
        <w:contextualSpacing/>
        <w:jc w:val="both"/>
        <w:rPr>
          <w:rFonts w:ascii="Arial" w:eastAsia="Calibri" w:hAnsi="Arial" w:cs="Arial"/>
          <w:iCs/>
          <w:sz w:val="24"/>
          <w:szCs w:val="24"/>
        </w:rPr>
      </w:pPr>
      <w:r w:rsidRPr="002D338F">
        <w:rPr>
          <w:rFonts w:ascii="Arial" w:eastAsia="Calibri" w:hAnsi="Arial" w:cs="Arial"/>
          <w:iCs/>
          <w:sz w:val="24"/>
          <w:szCs w:val="24"/>
        </w:rPr>
        <w:t>Auto-évaluer régulièrement son fonctionnement professionnel et tirer de nouvelles lignes d’action ou de comportement.</w:t>
      </w:r>
    </w:p>
    <w:p w14:paraId="39CD59FB" w14:textId="77777777" w:rsidR="00045AEE" w:rsidRPr="00045AEE" w:rsidRDefault="00045AEE" w:rsidP="00045AEE">
      <w:pPr>
        <w:spacing w:after="160" w:line="259" w:lineRule="auto"/>
        <w:ind w:left="360"/>
        <w:contextualSpacing/>
        <w:jc w:val="both"/>
        <w:rPr>
          <w:rFonts w:ascii="Arial" w:eastAsia="Calibri" w:hAnsi="Arial" w:cs="Arial"/>
          <w:sz w:val="24"/>
          <w:szCs w:val="24"/>
        </w:rPr>
      </w:pPr>
    </w:p>
    <w:p w14:paraId="6683CEB0" w14:textId="77777777" w:rsidR="008A346C" w:rsidRDefault="008A346C" w:rsidP="008A346C">
      <w:pPr>
        <w:jc w:val="both"/>
        <w:rPr>
          <w:rFonts w:ascii="Arial" w:eastAsia="Calibri" w:hAnsi="Arial" w:cs="Arial"/>
          <w:b/>
          <w:bCs/>
          <w:i/>
          <w:iCs/>
          <w:sz w:val="24"/>
          <w:szCs w:val="24"/>
        </w:rPr>
      </w:pPr>
    </w:p>
    <w:p w14:paraId="4DE563C0" w14:textId="77777777" w:rsidR="008A346C" w:rsidRDefault="008A346C" w:rsidP="008A346C">
      <w:pPr>
        <w:jc w:val="both"/>
        <w:rPr>
          <w:rFonts w:ascii="Arial" w:eastAsia="Calibri" w:hAnsi="Arial" w:cs="Arial"/>
          <w:b/>
          <w:bCs/>
          <w:i/>
          <w:iCs/>
          <w:sz w:val="24"/>
          <w:szCs w:val="24"/>
        </w:rPr>
      </w:pPr>
    </w:p>
    <w:p w14:paraId="09A312C9" w14:textId="77777777" w:rsidR="008A346C" w:rsidRDefault="008A346C" w:rsidP="008A346C">
      <w:pPr>
        <w:jc w:val="both"/>
        <w:rPr>
          <w:rFonts w:ascii="Arial" w:eastAsia="Calibri" w:hAnsi="Arial" w:cs="Arial"/>
          <w:b/>
          <w:bCs/>
          <w:sz w:val="24"/>
          <w:szCs w:val="24"/>
        </w:rPr>
      </w:pPr>
    </w:p>
    <w:p w14:paraId="58400C7C" w14:textId="7430A7D2" w:rsidR="00045AEE" w:rsidRPr="008A346C" w:rsidRDefault="00045AEE" w:rsidP="00D176E5">
      <w:pPr>
        <w:jc w:val="both"/>
        <w:rPr>
          <w:rFonts w:ascii="Arial" w:eastAsia="Calibri" w:hAnsi="Arial" w:cs="Arial"/>
          <w:b/>
          <w:bCs/>
          <w:i/>
          <w:iCs/>
          <w:sz w:val="24"/>
          <w:szCs w:val="24"/>
        </w:rPr>
      </w:pPr>
      <w:r w:rsidRPr="00DC7770">
        <w:rPr>
          <w:rFonts w:ascii="Verdana" w:eastAsia="Calibri" w:hAnsi="Verdana" w:cs="Times New Roman"/>
          <w:iCs/>
        </w:rPr>
        <w:t xml:space="preserve">Les candidats issus d’un autre réseau d’enseignement ayant déjà réussi tous les modules de formation initiale devront fournir au PO une attestation de </w:t>
      </w:r>
      <w:r w:rsidRPr="00DC7770">
        <w:rPr>
          <w:rFonts w:ascii="Verdana" w:eastAsia="Calibri" w:hAnsi="Verdana" w:cs="Times New Roman"/>
          <w:b/>
          <w:iCs/>
        </w:rPr>
        <w:t>fréquentation</w:t>
      </w:r>
      <w:r w:rsidRPr="00DC7770">
        <w:rPr>
          <w:rFonts w:ascii="Verdana" w:eastAsia="Calibri" w:hAnsi="Verdana" w:cs="Times New Roman"/>
          <w:iCs/>
        </w:rPr>
        <w:t xml:space="preserve"> du module « éducatif et pédagogique » (30 heures) organisé par le SeGEC </w:t>
      </w:r>
      <w:r w:rsidRPr="00DC7770">
        <w:rPr>
          <w:rFonts w:ascii="Verdana" w:eastAsia="Calibri" w:hAnsi="Verdana" w:cs="Times New Roman"/>
          <w:iCs/>
          <w:u w:val="single"/>
        </w:rPr>
        <w:t>avant la fin de leur stage</w:t>
      </w:r>
      <w:r w:rsidRPr="00DC7770">
        <w:rPr>
          <w:rFonts w:ascii="Verdana" w:eastAsia="Calibri" w:hAnsi="Verdana" w:cs="Times New Roman"/>
          <w:iCs/>
        </w:rPr>
        <w:t>.</w:t>
      </w:r>
    </w:p>
    <w:p w14:paraId="2C2BC665" w14:textId="77777777" w:rsidR="00045AEE" w:rsidRPr="00045AEE" w:rsidRDefault="00045AEE" w:rsidP="00045AEE">
      <w:pPr>
        <w:spacing w:after="160" w:line="259" w:lineRule="auto"/>
        <w:ind w:left="1068"/>
        <w:contextualSpacing/>
        <w:jc w:val="both"/>
        <w:rPr>
          <w:rFonts w:ascii="Arial" w:eastAsia="Calibri" w:hAnsi="Arial" w:cs="Arial"/>
          <w:i/>
          <w:sz w:val="24"/>
          <w:szCs w:val="24"/>
        </w:rPr>
      </w:pPr>
    </w:p>
    <w:p w14:paraId="746CDCB3" w14:textId="77777777" w:rsidR="00045AEE" w:rsidRDefault="00045AEE" w:rsidP="00045AEE">
      <w:pPr>
        <w:spacing w:after="160" w:line="259" w:lineRule="auto"/>
        <w:ind w:left="1068"/>
        <w:contextualSpacing/>
        <w:jc w:val="both"/>
        <w:rPr>
          <w:rFonts w:ascii="Arial" w:eastAsia="Calibri" w:hAnsi="Arial" w:cs="Arial"/>
          <w:i/>
          <w:sz w:val="24"/>
          <w:szCs w:val="24"/>
        </w:rPr>
      </w:pPr>
    </w:p>
    <w:p w14:paraId="4E902313" w14:textId="77777777" w:rsidR="00045AEE" w:rsidRPr="00045AEE" w:rsidRDefault="00045AEE" w:rsidP="00045AEE">
      <w:pPr>
        <w:spacing w:after="160" w:line="259" w:lineRule="auto"/>
        <w:ind w:left="1068"/>
        <w:contextualSpacing/>
        <w:jc w:val="both"/>
        <w:rPr>
          <w:rFonts w:ascii="Arial" w:eastAsia="Calibri" w:hAnsi="Arial" w:cs="Arial"/>
          <w:i/>
          <w:sz w:val="24"/>
          <w:szCs w:val="24"/>
        </w:rPr>
      </w:pPr>
    </w:p>
    <w:p w14:paraId="6F1A150D" w14:textId="77777777" w:rsidR="00045AEE" w:rsidRPr="00045AEE" w:rsidRDefault="00045AEE" w:rsidP="00045AEE">
      <w:pPr>
        <w:spacing w:after="160" w:line="259" w:lineRule="auto"/>
        <w:ind w:left="1068"/>
        <w:contextualSpacing/>
        <w:jc w:val="both"/>
        <w:rPr>
          <w:rFonts w:ascii="Arial" w:eastAsia="Calibri" w:hAnsi="Arial" w:cs="Arial"/>
          <w:i/>
          <w:sz w:val="24"/>
          <w:szCs w:val="24"/>
        </w:rPr>
      </w:pPr>
    </w:p>
    <w:p w14:paraId="56A67B6C" w14:textId="77777777" w:rsidR="00045AEE" w:rsidRPr="00045AEE" w:rsidRDefault="00045AEE" w:rsidP="00045AEE">
      <w:pPr>
        <w:spacing w:after="160" w:line="259" w:lineRule="auto"/>
        <w:ind w:left="1068"/>
        <w:contextualSpacing/>
        <w:jc w:val="both"/>
        <w:rPr>
          <w:rFonts w:ascii="Arial" w:eastAsia="Calibri" w:hAnsi="Arial" w:cs="Arial"/>
          <w:i/>
          <w:sz w:val="24"/>
          <w:szCs w:val="24"/>
        </w:rPr>
      </w:pPr>
    </w:p>
    <w:p w14:paraId="4BD9C70F" w14:textId="77777777" w:rsidR="00045AEE" w:rsidRPr="00045AEE" w:rsidRDefault="00045AEE" w:rsidP="00045AEE">
      <w:pPr>
        <w:spacing w:after="160" w:line="259" w:lineRule="auto"/>
        <w:ind w:left="1068"/>
        <w:contextualSpacing/>
        <w:jc w:val="both"/>
        <w:rPr>
          <w:rFonts w:ascii="Arial" w:eastAsia="Calibri" w:hAnsi="Arial" w:cs="Arial"/>
          <w:i/>
          <w:sz w:val="24"/>
          <w:szCs w:val="24"/>
        </w:rPr>
      </w:pPr>
    </w:p>
    <w:p w14:paraId="75FC4018" w14:textId="68C5B7AA" w:rsidR="008A346C" w:rsidRDefault="008A346C">
      <w:pPr>
        <w:spacing w:after="160" w:line="259" w:lineRule="auto"/>
        <w:rPr>
          <w:rFonts w:ascii="Arial" w:eastAsia="Calibri" w:hAnsi="Arial" w:cs="Arial"/>
          <w:i/>
          <w:sz w:val="24"/>
          <w:szCs w:val="24"/>
        </w:rPr>
      </w:pPr>
      <w:r>
        <w:rPr>
          <w:rFonts w:ascii="Arial" w:eastAsia="Calibri" w:hAnsi="Arial" w:cs="Arial"/>
          <w:i/>
          <w:sz w:val="24"/>
          <w:szCs w:val="24"/>
        </w:rPr>
        <w:br w:type="page"/>
      </w:r>
    </w:p>
    <w:p w14:paraId="0423EA40" w14:textId="77777777" w:rsidR="00045AEE" w:rsidRPr="00045AEE" w:rsidRDefault="00045AEE" w:rsidP="00045AEE">
      <w:pPr>
        <w:spacing w:after="160" w:line="259" w:lineRule="auto"/>
        <w:ind w:left="1068"/>
        <w:contextualSpacing/>
        <w:jc w:val="both"/>
        <w:rPr>
          <w:rFonts w:ascii="Arial" w:eastAsia="Calibri" w:hAnsi="Arial" w:cs="Arial"/>
          <w:i/>
          <w:sz w:val="24"/>
          <w:szCs w:val="24"/>
        </w:rPr>
      </w:pPr>
    </w:p>
    <w:p w14:paraId="6933C9EF" w14:textId="7B351D8A" w:rsidR="00045AEE" w:rsidRPr="00045AEE" w:rsidRDefault="00045AEE" w:rsidP="00045AEE">
      <w:pPr>
        <w:rPr>
          <w:rFonts w:ascii="Arial" w:eastAsia="Calibri" w:hAnsi="Arial" w:cs="Arial"/>
          <w:b/>
          <w:color w:val="374EA2"/>
          <w:sz w:val="28"/>
          <w:szCs w:val="24"/>
        </w:rPr>
      </w:pPr>
      <w:r w:rsidRPr="00215756">
        <w:rPr>
          <w:rFonts w:ascii="Arial" w:eastAsia="Calibri" w:hAnsi="Arial" w:cs="Arial"/>
          <w:b/>
          <w:color w:val="374EA2"/>
          <w:sz w:val="28"/>
          <w:szCs w:val="24"/>
        </w:rPr>
        <w:t>La liste des compétences attendues</w:t>
      </w:r>
      <w:r w:rsidRPr="00045AEE">
        <w:rPr>
          <w:rFonts w:ascii="Arial" w:eastAsia="Calibri" w:hAnsi="Arial" w:cs="Arial"/>
          <w:b/>
          <w:color w:val="374EA2"/>
          <w:sz w:val="28"/>
          <w:szCs w:val="24"/>
        </w:rPr>
        <w:t xml:space="preserve"> dans l’exercice de la fonction de directeur / directrice:</w:t>
      </w:r>
      <w:r w:rsidR="00FE006F">
        <w:rPr>
          <w:rFonts w:ascii="Arial" w:eastAsia="Calibri" w:hAnsi="Arial" w:cs="Arial"/>
          <w:b/>
          <w:color w:val="374EA2"/>
          <w:sz w:val="28"/>
          <w:szCs w:val="24"/>
        </w:rPr>
        <w:t xml:space="preserve">  </w:t>
      </w:r>
    </w:p>
    <w:tbl>
      <w:tblPr>
        <w:tblStyle w:val="Grilledutableau"/>
        <w:tblW w:w="10627" w:type="dxa"/>
        <w:tblLook w:val="04A0" w:firstRow="1" w:lastRow="0" w:firstColumn="1" w:lastColumn="0" w:noHBand="0" w:noVBand="1"/>
      </w:tblPr>
      <w:tblGrid>
        <w:gridCol w:w="8210"/>
        <w:gridCol w:w="999"/>
        <w:gridCol w:w="1418"/>
      </w:tblGrid>
      <w:tr w:rsidR="00045AEE" w:rsidRPr="00045AEE" w14:paraId="691380C4" w14:textId="77777777" w:rsidTr="00DC7770">
        <w:trPr>
          <w:trHeight w:val="1062"/>
        </w:trPr>
        <w:tc>
          <w:tcPr>
            <w:tcW w:w="8217" w:type="dxa"/>
            <w:shd w:val="clear" w:color="auto" w:fill="D0CECE" w:themeFill="background2" w:themeFillShade="E6"/>
          </w:tcPr>
          <w:p w14:paraId="02D6C15A" w14:textId="77777777" w:rsidR="00045AEE" w:rsidRPr="00045AEE" w:rsidRDefault="00045AEE" w:rsidP="00045AEE">
            <w:pPr>
              <w:rPr>
                <w:rFonts w:ascii="Arial" w:eastAsia="Calibri" w:hAnsi="Arial" w:cs="Arial"/>
                <w:b/>
                <w:color w:val="A61E5E"/>
              </w:rPr>
            </w:pPr>
            <w:r w:rsidRPr="00045AEE">
              <w:rPr>
                <w:rFonts w:ascii="Arial" w:eastAsia="Calibri" w:hAnsi="Arial" w:cs="Arial"/>
                <w:b/>
                <w:color w:val="A61E5E"/>
              </w:rPr>
              <w:t>1° Être exemplaire et capable de produire du sens</w:t>
            </w:r>
          </w:p>
        </w:tc>
        <w:tc>
          <w:tcPr>
            <w:tcW w:w="992" w:type="dxa"/>
            <w:shd w:val="clear" w:color="auto" w:fill="E2EFD9"/>
          </w:tcPr>
          <w:p w14:paraId="03C43FEA" w14:textId="77777777" w:rsidR="00045AEE" w:rsidRPr="00045AEE" w:rsidRDefault="00045AEE" w:rsidP="00045AEE">
            <w:pPr>
              <w:jc w:val="center"/>
              <w:rPr>
                <w:rFonts w:ascii="Arial" w:eastAsia="Calibri" w:hAnsi="Arial" w:cs="Arial"/>
              </w:rPr>
            </w:pPr>
            <w:r w:rsidRPr="00045AEE">
              <w:rPr>
                <w:rFonts w:ascii="Arial" w:eastAsia="Calibri" w:hAnsi="Arial" w:cs="Arial"/>
              </w:rPr>
              <w:t>Niveau de maîtrise</w:t>
            </w:r>
          </w:p>
        </w:tc>
        <w:tc>
          <w:tcPr>
            <w:tcW w:w="1418" w:type="dxa"/>
            <w:shd w:val="clear" w:color="auto" w:fill="E2EFD9"/>
          </w:tcPr>
          <w:p w14:paraId="1AD4998D" w14:textId="77777777" w:rsidR="00045AEE" w:rsidRPr="00045AEE" w:rsidRDefault="00045AEE" w:rsidP="00FF5FF9">
            <w:pPr>
              <w:jc w:val="center"/>
              <w:rPr>
                <w:rFonts w:ascii="Arial" w:eastAsia="Calibri" w:hAnsi="Arial" w:cs="Arial"/>
              </w:rPr>
            </w:pPr>
            <w:r w:rsidRPr="00045AEE">
              <w:rPr>
                <w:rFonts w:ascii="Arial" w:eastAsia="Calibri" w:hAnsi="Arial" w:cs="Arial"/>
              </w:rPr>
              <w:t>Pondération</w:t>
            </w:r>
          </w:p>
        </w:tc>
      </w:tr>
      <w:tr w:rsidR="00045AEE" w:rsidRPr="00045AEE" w14:paraId="30D06089" w14:textId="77777777" w:rsidTr="00B6791D">
        <w:trPr>
          <w:trHeight w:val="1082"/>
        </w:trPr>
        <w:tc>
          <w:tcPr>
            <w:tcW w:w="8217" w:type="dxa"/>
            <w:shd w:val="clear" w:color="auto" w:fill="FFFFFF" w:themeFill="background1"/>
          </w:tcPr>
          <w:p w14:paraId="2C3FC5E5" w14:textId="77777777" w:rsidR="00045AEE" w:rsidRPr="00DC7770" w:rsidRDefault="00045AEE" w:rsidP="00045AEE">
            <w:pPr>
              <w:numPr>
                <w:ilvl w:val="0"/>
                <w:numId w:val="28"/>
              </w:numPr>
              <w:spacing w:after="160" w:line="259" w:lineRule="auto"/>
              <w:contextualSpacing/>
              <w:rPr>
                <w:rFonts w:ascii="Arial" w:eastAsia="Calibri" w:hAnsi="Arial" w:cs="Arial"/>
                <w:b/>
                <w:bCs/>
              </w:rPr>
            </w:pPr>
            <w:r w:rsidRPr="00DC7770">
              <w:rPr>
                <w:rFonts w:ascii="Arial" w:eastAsia="Calibri" w:hAnsi="Arial" w:cs="Arial"/>
                <w:b/>
                <w:bCs/>
                <w:color w:val="4472C4"/>
              </w:rPr>
              <w:t>Être cohérent dans ses principes, ses valeurs et son comportement, avoir le sens de l’intérêt général et respecter la dignité de la fonction.</w:t>
            </w:r>
          </w:p>
        </w:tc>
        <w:tc>
          <w:tcPr>
            <w:tcW w:w="992" w:type="dxa"/>
            <w:shd w:val="clear" w:color="auto" w:fill="FFFFFF" w:themeFill="background1"/>
            <w:vAlign w:val="center"/>
          </w:tcPr>
          <w:p w14:paraId="2597A687" w14:textId="75570A5D" w:rsidR="00045AEE" w:rsidRPr="00FF5FF9" w:rsidRDefault="00B7715B" w:rsidP="00B6791D">
            <w:pPr>
              <w:jc w:val="center"/>
              <w:rPr>
                <w:rFonts w:ascii="Arial" w:eastAsia="Calibri" w:hAnsi="Arial" w:cs="Arial"/>
                <w:b/>
                <w:bCs/>
              </w:rPr>
            </w:pPr>
            <w:r w:rsidRPr="00FF5FF9">
              <w:rPr>
                <w:rFonts w:ascii="Arial" w:eastAsia="Calibri" w:hAnsi="Arial" w:cs="Arial"/>
                <w:b/>
                <w:bCs/>
              </w:rPr>
              <w:t>B</w:t>
            </w:r>
          </w:p>
        </w:tc>
        <w:tc>
          <w:tcPr>
            <w:tcW w:w="1418" w:type="dxa"/>
            <w:shd w:val="clear" w:color="auto" w:fill="FFFFFF" w:themeFill="background1"/>
          </w:tcPr>
          <w:p w14:paraId="45DC55B2" w14:textId="5423DE4F" w:rsidR="00B7715B" w:rsidRPr="00D176E5" w:rsidRDefault="00FF5FF9" w:rsidP="00FF5FF9">
            <w:pPr>
              <w:jc w:val="center"/>
              <w:rPr>
                <w:rFonts w:ascii="Arial" w:eastAsia="Calibri" w:hAnsi="Arial" w:cs="Arial"/>
                <w:highlight w:val="yellow"/>
              </w:rPr>
            </w:pPr>
            <w:r w:rsidRPr="00D176E5">
              <w:rPr>
                <w:rFonts w:ascii="Arial" w:eastAsia="Calibri" w:hAnsi="Arial" w:cs="Arial"/>
                <w:highlight w:val="yellow"/>
              </w:rPr>
              <w:br/>
            </w:r>
            <w:r w:rsidR="00B7715B" w:rsidRPr="00B6791D">
              <w:rPr>
                <w:rFonts w:ascii="Arial" w:eastAsia="Calibri" w:hAnsi="Arial" w:cs="Arial"/>
              </w:rPr>
              <w:t>10%</w:t>
            </w:r>
          </w:p>
        </w:tc>
      </w:tr>
      <w:tr w:rsidR="00045AEE" w:rsidRPr="00045AEE" w14:paraId="344F78B3" w14:textId="77777777" w:rsidTr="00B6791D">
        <w:trPr>
          <w:trHeight w:val="757"/>
        </w:trPr>
        <w:tc>
          <w:tcPr>
            <w:tcW w:w="8217" w:type="dxa"/>
          </w:tcPr>
          <w:p w14:paraId="45143D90" w14:textId="77777777" w:rsidR="00045AEE" w:rsidRPr="00045AEE" w:rsidRDefault="00045AEE" w:rsidP="00045AEE">
            <w:pPr>
              <w:numPr>
                <w:ilvl w:val="0"/>
                <w:numId w:val="28"/>
              </w:numPr>
              <w:spacing w:after="160" w:line="259" w:lineRule="auto"/>
              <w:contextualSpacing/>
              <w:rPr>
                <w:rFonts w:ascii="Arial" w:eastAsia="Calibri" w:hAnsi="Arial" w:cs="Arial"/>
              </w:rPr>
            </w:pPr>
            <w:r w:rsidRPr="00045AEE">
              <w:rPr>
                <w:rFonts w:ascii="Arial" w:eastAsia="Calibri" w:hAnsi="Arial" w:cs="Arial"/>
                <w:i/>
                <w:iCs/>
              </w:rPr>
              <w:t>Promouvoir les missions de l’école chrétienne, les projets pédagogiques, éducatifs propres au réseau libre catholique et le projet d’établissement</w:t>
            </w:r>
            <w:r w:rsidRPr="00045AEE">
              <w:rPr>
                <w:rFonts w:ascii="Arial" w:eastAsia="Calibri" w:hAnsi="Arial" w:cs="Arial"/>
              </w:rPr>
              <w:t>.</w:t>
            </w:r>
          </w:p>
        </w:tc>
        <w:tc>
          <w:tcPr>
            <w:tcW w:w="992" w:type="dxa"/>
            <w:vAlign w:val="center"/>
          </w:tcPr>
          <w:p w14:paraId="348A9654" w14:textId="1DFCA566" w:rsidR="00045AEE" w:rsidRPr="00FF5FF9" w:rsidRDefault="00B7715B" w:rsidP="00B6791D">
            <w:pPr>
              <w:jc w:val="center"/>
              <w:rPr>
                <w:rFonts w:ascii="Arial" w:eastAsia="Calibri" w:hAnsi="Arial" w:cs="Arial"/>
                <w:b/>
                <w:bCs/>
              </w:rPr>
            </w:pPr>
            <w:r w:rsidRPr="00FF5FF9">
              <w:rPr>
                <w:rFonts w:ascii="Arial" w:eastAsia="Calibri" w:hAnsi="Arial" w:cs="Arial"/>
                <w:b/>
                <w:bCs/>
              </w:rPr>
              <w:t>B</w:t>
            </w:r>
          </w:p>
        </w:tc>
        <w:tc>
          <w:tcPr>
            <w:tcW w:w="1418" w:type="dxa"/>
          </w:tcPr>
          <w:p w14:paraId="43B5E643" w14:textId="11DB7880" w:rsidR="00045AEE" w:rsidRPr="00DC7770" w:rsidRDefault="00FF5FF9" w:rsidP="00FF5FF9">
            <w:pPr>
              <w:jc w:val="center"/>
              <w:rPr>
                <w:rFonts w:ascii="Arial" w:eastAsia="Calibri" w:hAnsi="Arial" w:cs="Arial"/>
              </w:rPr>
            </w:pPr>
            <w:r>
              <w:rPr>
                <w:rFonts w:ascii="Arial" w:eastAsia="Calibri" w:hAnsi="Arial" w:cs="Arial"/>
              </w:rPr>
              <w:br/>
            </w:r>
            <w:r w:rsidR="00B7715B">
              <w:rPr>
                <w:rFonts w:ascii="Arial" w:eastAsia="Calibri" w:hAnsi="Arial" w:cs="Arial"/>
              </w:rPr>
              <w:t>5%</w:t>
            </w:r>
          </w:p>
        </w:tc>
      </w:tr>
      <w:tr w:rsidR="00045AEE" w:rsidRPr="00045AEE" w14:paraId="398A395B" w14:textId="77777777" w:rsidTr="00B6791D">
        <w:trPr>
          <w:trHeight w:val="757"/>
        </w:trPr>
        <w:tc>
          <w:tcPr>
            <w:tcW w:w="8217" w:type="dxa"/>
          </w:tcPr>
          <w:p w14:paraId="67D63521" w14:textId="77777777" w:rsidR="00045AEE" w:rsidRPr="00045AEE" w:rsidRDefault="00045AEE" w:rsidP="00045AEE">
            <w:pPr>
              <w:numPr>
                <w:ilvl w:val="0"/>
                <w:numId w:val="28"/>
              </w:numPr>
              <w:spacing w:after="160" w:line="259" w:lineRule="auto"/>
              <w:contextualSpacing/>
              <w:rPr>
                <w:rFonts w:ascii="Arial" w:eastAsia="Calibri" w:hAnsi="Arial" w:cs="Arial"/>
                <w:i/>
                <w:iCs/>
              </w:rPr>
            </w:pPr>
            <w:r w:rsidRPr="00045AEE">
              <w:rPr>
                <w:rFonts w:ascii="Arial" w:eastAsia="Calibri" w:hAnsi="Arial" w:cs="Arial"/>
                <w:i/>
                <w:iCs/>
              </w:rPr>
              <w:t>Promouvoir les missions du système éducatif de la Communauté française.</w:t>
            </w:r>
          </w:p>
        </w:tc>
        <w:tc>
          <w:tcPr>
            <w:tcW w:w="992" w:type="dxa"/>
            <w:vAlign w:val="center"/>
          </w:tcPr>
          <w:p w14:paraId="1FC1257B" w14:textId="2E22E90A" w:rsidR="00045AEE" w:rsidRPr="00FF5FF9" w:rsidRDefault="00FF5FF9" w:rsidP="00B6791D">
            <w:pPr>
              <w:jc w:val="center"/>
              <w:rPr>
                <w:rFonts w:ascii="Arial" w:eastAsia="Calibri" w:hAnsi="Arial" w:cs="Arial"/>
                <w:b/>
                <w:bCs/>
              </w:rPr>
            </w:pPr>
            <w:r w:rsidRPr="00FF5FF9">
              <w:rPr>
                <w:rFonts w:ascii="Arial" w:eastAsia="Calibri" w:hAnsi="Arial" w:cs="Arial"/>
                <w:b/>
                <w:bCs/>
              </w:rPr>
              <w:br/>
            </w:r>
            <w:r w:rsidR="00B6791D">
              <w:rPr>
                <w:rFonts w:ascii="Arial" w:eastAsia="Calibri" w:hAnsi="Arial" w:cs="Arial"/>
                <w:b/>
                <w:bCs/>
              </w:rPr>
              <w:t>B</w:t>
            </w:r>
          </w:p>
        </w:tc>
        <w:tc>
          <w:tcPr>
            <w:tcW w:w="1418" w:type="dxa"/>
          </w:tcPr>
          <w:p w14:paraId="4FC7A823" w14:textId="38776AC2" w:rsidR="00045AEE" w:rsidRPr="00DC7770" w:rsidRDefault="00FF5FF9" w:rsidP="00FF5FF9">
            <w:pPr>
              <w:jc w:val="center"/>
              <w:rPr>
                <w:rFonts w:ascii="Arial" w:eastAsia="Calibri" w:hAnsi="Arial" w:cs="Arial"/>
              </w:rPr>
            </w:pPr>
            <w:r>
              <w:rPr>
                <w:rFonts w:ascii="Arial" w:eastAsia="Calibri" w:hAnsi="Arial" w:cs="Arial"/>
              </w:rPr>
              <w:br/>
            </w:r>
          </w:p>
        </w:tc>
      </w:tr>
      <w:tr w:rsidR="00045AEE" w:rsidRPr="00045AEE" w14:paraId="5CE0E27F" w14:textId="77777777" w:rsidTr="00B6791D">
        <w:trPr>
          <w:trHeight w:val="784"/>
        </w:trPr>
        <w:tc>
          <w:tcPr>
            <w:tcW w:w="8217" w:type="dxa"/>
          </w:tcPr>
          <w:p w14:paraId="06C72E74" w14:textId="77777777" w:rsidR="00045AEE" w:rsidRPr="00045AEE" w:rsidRDefault="00045AEE" w:rsidP="00045AEE">
            <w:pPr>
              <w:numPr>
                <w:ilvl w:val="0"/>
                <w:numId w:val="28"/>
              </w:numPr>
              <w:spacing w:after="160" w:line="259" w:lineRule="auto"/>
              <w:contextualSpacing/>
              <w:rPr>
                <w:rFonts w:ascii="Arial" w:eastAsia="Calibri" w:hAnsi="Arial" w:cs="Arial"/>
                <w:i/>
                <w:iCs/>
              </w:rPr>
            </w:pPr>
            <w:r w:rsidRPr="00045AEE">
              <w:rPr>
                <w:rFonts w:ascii="Arial" w:eastAsia="Calibri" w:hAnsi="Arial" w:cs="Arial"/>
                <w:i/>
                <w:iCs/>
              </w:rPr>
              <w:t>Faire preuve de maîtrise de soi, savoir gérer son stress et ses émotions, surmonter les échecs et les difficultés.</w:t>
            </w:r>
          </w:p>
        </w:tc>
        <w:tc>
          <w:tcPr>
            <w:tcW w:w="992" w:type="dxa"/>
            <w:vAlign w:val="center"/>
          </w:tcPr>
          <w:p w14:paraId="2004817E" w14:textId="0B2A5946" w:rsidR="00045AEE" w:rsidRPr="00FF5FF9" w:rsidRDefault="000F0EBC" w:rsidP="00B6791D">
            <w:pPr>
              <w:jc w:val="center"/>
              <w:rPr>
                <w:rFonts w:ascii="Arial" w:eastAsia="Calibri" w:hAnsi="Arial" w:cs="Arial"/>
                <w:b/>
                <w:bCs/>
              </w:rPr>
            </w:pPr>
            <w:r>
              <w:rPr>
                <w:rFonts w:ascii="Arial" w:eastAsia="Calibri" w:hAnsi="Arial" w:cs="Arial"/>
                <w:b/>
                <w:bCs/>
              </w:rPr>
              <w:br/>
              <w:t>C</w:t>
            </w:r>
          </w:p>
        </w:tc>
        <w:tc>
          <w:tcPr>
            <w:tcW w:w="1418" w:type="dxa"/>
          </w:tcPr>
          <w:p w14:paraId="67E87BC3" w14:textId="49067816" w:rsidR="00045AEE" w:rsidRPr="00DC7770" w:rsidRDefault="000F0EBC" w:rsidP="00FF5FF9">
            <w:pPr>
              <w:jc w:val="center"/>
              <w:rPr>
                <w:rFonts w:ascii="Arial" w:eastAsia="Calibri" w:hAnsi="Arial" w:cs="Arial"/>
              </w:rPr>
            </w:pPr>
            <w:r>
              <w:rPr>
                <w:rFonts w:ascii="Arial" w:eastAsia="Calibri" w:hAnsi="Arial" w:cs="Arial"/>
              </w:rPr>
              <w:br/>
            </w:r>
            <w:r w:rsidR="00222547" w:rsidRPr="00B6791D">
              <w:rPr>
                <w:rFonts w:ascii="Arial" w:eastAsia="Calibri" w:hAnsi="Arial" w:cs="Arial"/>
              </w:rPr>
              <w:t>5%</w:t>
            </w:r>
          </w:p>
        </w:tc>
      </w:tr>
      <w:tr w:rsidR="00045AEE" w:rsidRPr="00045AEE" w14:paraId="15AFEB60" w14:textId="77777777" w:rsidTr="00B6791D">
        <w:trPr>
          <w:trHeight w:val="757"/>
        </w:trPr>
        <w:tc>
          <w:tcPr>
            <w:tcW w:w="8217" w:type="dxa"/>
          </w:tcPr>
          <w:p w14:paraId="3A5E093D" w14:textId="77777777" w:rsidR="00045AEE" w:rsidRPr="00045AEE" w:rsidRDefault="00045AEE" w:rsidP="00045AEE">
            <w:pPr>
              <w:numPr>
                <w:ilvl w:val="0"/>
                <w:numId w:val="28"/>
              </w:numPr>
              <w:spacing w:after="160" w:line="259" w:lineRule="auto"/>
              <w:contextualSpacing/>
              <w:rPr>
                <w:rFonts w:ascii="Arial" w:eastAsia="Calibri" w:hAnsi="Arial" w:cs="Arial"/>
                <w:i/>
                <w:iCs/>
              </w:rPr>
            </w:pPr>
            <w:r w:rsidRPr="00045AEE">
              <w:rPr>
                <w:rFonts w:ascii="Arial" w:eastAsia="Calibri" w:hAnsi="Arial" w:cs="Arial"/>
                <w:i/>
                <w:iCs/>
              </w:rPr>
              <w:t>Être conscient de ses forces et points de développements, articuler un plan de développement personnel en lien avec sa fonction</w:t>
            </w:r>
          </w:p>
        </w:tc>
        <w:tc>
          <w:tcPr>
            <w:tcW w:w="992" w:type="dxa"/>
            <w:vAlign w:val="center"/>
          </w:tcPr>
          <w:p w14:paraId="4495409A" w14:textId="0C52EBE5" w:rsidR="00045AEE" w:rsidRPr="00FF5FF9" w:rsidRDefault="00B6791D" w:rsidP="00B6791D">
            <w:pPr>
              <w:jc w:val="center"/>
              <w:rPr>
                <w:rFonts w:ascii="Arial" w:eastAsia="Calibri" w:hAnsi="Arial" w:cs="Arial"/>
                <w:b/>
                <w:bCs/>
              </w:rPr>
            </w:pPr>
            <w:r>
              <w:rPr>
                <w:rFonts w:ascii="Arial" w:eastAsia="Calibri" w:hAnsi="Arial" w:cs="Arial"/>
                <w:b/>
                <w:bCs/>
              </w:rPr>
              <w:t>B</w:t>
            </w:r>
          </w:p>
        </w:tc>
        <w:tc>
          <w:tcPr>
            <w:tcW w:w="1418" w:type="dxa"/>
          </w:tcPr>
          <w:p w14:paraId="2CDC2CD0" w14:textId="77777777" w:rsidR="00045AEE" w:rsidRPr="00DC7770" w:rsidRDefault="00045AEE" w:rsidP="00FF5FF9">
            <w:pPr>
              <w:jc w:val="center"/>
              <w:rPr>
                <w:rFonts w:ascii="Arial" w:eastAsia="Calibri" w:hAnsi="Arial" w:cs="Arial"/>
              </w:rPr>
            </w:pPr>
          </w:p>
        </w:tc>
      </w:tr>
      <w:tr w:rsidR="00045AEE" w:rsidRPr="00045AEE" w14:paraId="113E8E4E" w14:textId="77777777" w:rsidTr="00B6791D">
        <w:trPr>
          <w:trHeight w:val="757"/>
        </w:trPr>
        <w:tc>
          <w:tcPr>
            <w:tcW w:w="8217" w:type="dxa"/>
          </w:tcPr>
          <w:p w14:paraId="18E5841D" w14:textId="77777777" w:rsidR="00045AEE" w:rsidRPr="00045AEE" w:rsidRDefault="00045AEE" w:rsidP="00045AEE">
            <w:pPr>
              <w:numPr>
                <w:ilvl w:val="0"/>
                <w:numId w:val="28"/>
              </w:numPr>
              <w:spacing w:after="160" w:line="259" w:lineRule="auto"/>
              <w:contextualSpacing/>
              <w:rPr>
                <w:rFonts w:ascii="Arial" w:eastAsia="Calibri" w:hAnsi="Arial" w:cs="Arial"/>
                <w:i/>
                <w:iCs/>
              </w:rPr>
            </w:pPr>
            <w:r w:rsidRPr="00045AEE">
              <w:rPr>
                <w:rFonts w:ascii="Arial" w:eastAsia="Calibri" w:hAnsi="Arial" w:cs="Arial"/>
                <w:i/>
                <w:iCs/>
              </w:rPr>
              <w:t>Développer une posture de direction</w:t>
            </w:r>
          </w:p>
        </w:tc>
        <w:tc>
          <w:tcPr>
            <w:tcW w:w="992" w:type="dxa"/>
            <w:vAlign w:val="center"/>
          </w:tcPr>
          <w:p w14:paraId="380A15E4" w14:textId="1839C567" w:rsidR="00045AEE" w:rsidRPr="00FF5FF9" w:rsidRDefault="00222547" w:rsidP="00B6791D">
            <w:pPr>
              <w:jc w:val="center"/>
              <w:rPr>
                <w:rFonts w:ascii="Arial" w:eastAsia="Calibri" w:hAnsi="Arial" w:cs="Arial"/>
                <w:b/>
                <w:bCs/>
              </w:rPr>
            </w:pPr>
            <w:r>
              <w:rPr>
                <w:rFonts w:ascii="Arial" w:eastAsia="Calibri" w:hAnsi="Arial" w:cs="Arial"/>
                <w:b/>
                <w:bCs/>
              </w:rPr>
              <w:t>B</w:t>
            </w:r>
          </w:p>
        </w:tc>
        <w:tc>
          <w:tcPr>
            <w:tcW w:w="1418" w:type="dxa"/>
          </w:tcPr>
          <w:p w14:paraId="75F69EFF" w14:textId="77777777" w:rsidR="00045AEE" w:rsidRPr="00DC7770" w:rsidRDefault="00045AEE" w:rsidP="00FF5FF9">
            <w:pPr>
              <w:jc w:val="center"/>
              <w:rPr>
                <w:rFonts w:ascii="Arial" w:eastAsia="Calibri" w:hAnsi="Arial" w:cs="Arial"/>
              </w:rPr>
            </w:pPr>
          </w:p>
        </w:tc>
      </w:tr>
    </w:tbl>
    <w:p w14:paraId="27E60EF1" w14:textId="77777777" w:rsidR="00045AEE" w:rsidRPr="00045AEE" w:rsidRDefault="00045AEE" w:rsidP="00045AEE">
      <w:pPr>
        <w:rPr>
          <w:rFonts w:ascii="Arial" w:eastAsia="Calibri" w:hAnsi="Arial" w:cs="Arial"/>
          <w:b/>
          <w:color w:val="A61E5E"/>
          <w:sz w:val="24"/>
          <w:szCs w:val="24"/>
        </w:rPr>
      </w:pPr>
    </w:p>
    <w:tbl>
      <w:tblPr>
        <w:tblStyle w:val="Grilledutableau"/>
        <w:tblW w:w="10627" w:type="dxa"/>
        <w:tblLook w:val="04A0" w:firstRow="1" w:lastRow="0" w:firstColumn="1" w:lastColumn="0" w:noHBand="0" w:noVBand="1"/>
      </w:tblPr>
      <w:tblGrid>
        <w:gridCol w:w="8210"/>
        <w:gridCol w:w="999"/>
        <w:gridCol w:w="1418"/>
      </w:tblGrid>
      <w:tr w:rsidR="00045AEE" w:rsidRPr="00045AEE" w14:paraId="29C52F92" w14:textId="77777777" w:rsidTr="00D176E5">
        <w:trPr>
          <w:trHeight w:val="743"/>
        </w:trPr>
        <w:tc>
          <w:tcPr>
            <w:tcW w:w="8210" w:type="dxa"/>
            <w:shd w:val="clear" w:color="auto" w:fill="FBE4D5"/>
          </w:tcPr>
          <w:p w14:paraId="3FD80DC4" w14:textId="77777777" w:rsidR="00045AEE" w:rsidRPr="00045AEE" w:rsidRDefault="00045AEE" w:rsidP="00045AEE">
            <w:pPr>
              <w:rPr>
                <w:rFonts w:ascii="Arial" w:eastAsia="Calibri" w:hAnsi="Arial" w:cs="Arial"/>
              </w:rPr>
            </w:pPr>
            <w:r w:rsidRPr="00045AEE">
              <w:rPr>
                <w:rFonts w:ascii="Arial" w:eastAsia="Calibri" w:hAnsi="Arial" w:cs="Arial"/>
                <w:b/>
                <w:color w:val="A61E5E"/>
              </w:rPr>
              <w:t>2° Être capable de mener ses équipes au service des élèves</w:t>
            </w:r>
          </w:p>
        </w:tc>
        <w:tc>
          <w:tcPr>
            <w:tcW w:w="999" w:type="dxa"/>
            <w:shd w:val="clear" w:color="auto" w:fill="E2EFD9"/>
          </w:tcPr>
          <w:p w14:paraId="5E94E65A" w14:textId="77777777" w:rsidR="00045AEE" w:rsidRPr="00045AEE" w:rsidRDefault="00045AEE" w:rsidP="00045AEE">
            <w:pPr>
              <w:jc w:val="center"/>
              <w:rPr>
                <w:rFonts w:ascii="Arial" w:eastAsia="Calibri" w:hAnsi="Arial" w:cs="Arial"/>
              </w:rPr>
            </w:pPr>
            <w:r w:rsidRPr="00045AEE">
              <w:rPr>
                <w:rFonts w:ascii="Arial" w:eastAsia="Calibri" w:hAnsi="Arial" w:cs="Arial"/>
              </w:rPr>
              <w:t>Niveau de maîtrise</w:t>
            </w:r>
          </w:p>
        </w:tc>
        <w:tc>
          <w:tcPr>
            <w:tcW w:w="1418" w:type="dxa"/>
            <w:shd w:val="clear" w:color="auto" w:fill="E2EFD9"/>
          </w:tcPr>
          <w:p w14:paraId="1155F5D9" w14:textId="77777777" w:rsidR="00045AEE" w:rsidRPr="00045AEE" w:rsidRDefault="00045AEE" w:rsidP="00045AEE">
            <w:pPr>
              <w:jc w:val="center"/>
              <w:rPr>
                <w:rFonts w:ascii="Arial" w:eastAsia="Calibri" w:hAnsi="Arial" w:cs="Arial"/>
              </w:rPr>
            </w:pPr>
            <w:r w:rsidRPr="00045AEE">
              <w:rPr>
                <w:rFonts w:ascii="Arial" w:eastAsia="Calibri" w:hAnsi="Arial" w:cs="Arial"/>
              </w:rPr>
              <w:t>Pondération</w:t>
            </w:r>
          </w:p>
        </w:tc>
      </w:tr>
      <w:tr w:rsidR="00045AEE" w:rsidRPr="00045AEE" w14:paraId="70198339" w14:textId="77777777" w:rsidTr="00D176E5">
        <w:trPr>
          <w:trHeight w:val="743"/>
        </w:trPr>
        <w:tc>
          <w:tcPr>
            <w:tcW w:w="8210" w:type="dxa"/>
            <w:shd w:val="clear" w:color="auto" w:fill="FFFFFF" w:themeFill="background1"/>
          </w:tcPr>
          <w:p w14:paraId="0CBEAE30" w14:textId="77777777" w:rsidR="00045AEE" w:rsidRPr="00045AEE" w:rsidRDefault="00045AEE" w:rsidP="00045AEE">
            <w:pPr>
              <w:numPr>
                <w:ilvl w:val="0"/>
                <w:numId w:val="29"/>
              </w:numPr>
              <w:spacing w:after="160" w:line="259" w:lineRule="auto"/>
              <w:ind w:left="360"/>
              <w:contextualSpacing/>
              <w:rPr>
                <w:rFonts w:ascii="Arial" w:eastAsia="Calibri" w:hAnsi="Arial" w:cs="Arial"/>
                <w:i/>
                <w:iCs/>
              </w:rPr>
            </w:pPr>
            <w:r w:rsidRPr="00045AEE">
              <w:rPr>
                <w:rFonts w:ascii="Arial" w:eastAsia="Calibri" w:hAnsi="Arial" w:cs="Arial"/>
                <w:i/>
                <w:iCs/>
              </w:rPr>
              <w:t>Etablir des standards ambitieux pour tous les élèves afin qu’ils surmontent les difficultés, et responsabiliser le personnel quant à l’impact de son travail sur le succès des élèves.</w:t>
            </w:r>
          </w:p>
        </w:tc>
        <w:tc>
          <w:tcPr>
            <w:tcW w:w="999" w:type="dxa"/>
            <w:shd w:val="clear" w:color="auto" w:fill="FFFFFF" w:themeFill="background1"/>
            <w:vAlign w:val="center"/>
          </w:tcPr>
          <w:p w14:paraId="0A2D191E" w14:textId="60133F38" w:rsidR="00045AEE" w:rsidRPr="00A544F6" w:rsidRDefault="00A544F6" w:rsidP="00045AEE">
            <w:pPr>
              <w:jc w:val="center"/>
              <w:rPr>
                <w:rFonts w:ascii="Arial" w:eastAsia="Calibri" w:hAnsi="Arial" w:cs="Arial"/>
                <w:b/>
                <w:bCs/>
              </w:rPr>
            </w:pPr>
            <w:r w:rsidRPr="00A544F6">
              <w:rPr>
                <w:rFonts w:ascii="Arial" w:eastAsia="Calibri" w:hAnsi="Arial" w:cs="Arial"/>
                <w:b/>
                <w:bCs/>
              </w:rPr>
              <w:t>B</w:t>
            </w:r>
          </w:p>
        </w:tc>
        <w:tc>
          <w:tcPr>
            <w:tcW w:w="1418" w:type="dxa"/>
            <w:shd w:val="clear" w:color="auto" w:fill="FFFFFF" w:themeFill="background1"/>
            <w:vAlign w:val="center"/>
          </w:tcPr>
          <w:p w14:paraId="7F2957C8" w14:textId="3E6DFBF2" w:rsidR="00045AEE" w:rsidRPr="00DC7770" w:rsidRDefault="00A544F6" w:rsidP="00045AEE">
            <w:pPr>
              <w:jc w:val="center"/>
              <w:rPr>
                <w:rFonts w:ascii="Arial" w:eastAsia="Calibri" w:hAnsi="Arial" w:cs="Arial"/>
              </w:rPr>
            </w:pPr>
            <w:r>
              <w:rPr>
                <w:rFonts w:ascii="Arial" w:eastAsia="Calibri" w:hAnsi="Arial" w:cs="Arial"/>
              </w:rPr>
              <w:t>5%</w:t>
            </w:r>
          </w:p>
        </w:tc>
      </w:tr>
      <w:tr w:rsidR="00045AEE" w:rsidRPr="00045AEE" w14:paraId="2B4B7F7C" w14:textId="77777777" w:rsidTr="00D176E5">
        <w:trPr>
          <w:trHeight w:val="743"/>
        </w:trPr>
        <w:tc>
          <w:tcPr>
            <w:tcW w:w="8210" w:type="dxa"/>
            <w:shd w:val="clear" w:color="auto" w:fill="FFFFFF" w:themeFill="background1"/>
          </w:tcPr>
          <w:p w14:paraId="1DCC0D62" w14:textId="77777777" w:rsidR="00045AEE" w:rsidRPr="00045AEE" w:rsidRDefault="00045AEE" w:rsidP="00045AEE">
            <w:pPr>
              <w:numPr>
                <w:ilvl w:val="0"/>
                <w:numId w:val="29"/>
              </w:numPr>
              <w:spacing w:after="160" w:line="259" w:lineRule="auto"/>
              <w:ind w:left="360"/>
              <w:contextualSpacing/>
              <w:rPr>
                <w:rFonts w:ascii="Arial" w:eastAsia="Calibri" w:hAnsi="Arial" w:cs="Arial"/>
                <w:b/>
                <w:bCs/>
              </w:rPr>
            </w:pPr>
            <w:r w:rsidRPr="00045AEE">
              <w:rPr>
                <w:rFonts w:ascii="Arial" w:eastAsia="Calibri" w:hAnsi="Arial" w:cs="Arial"/>
                <w:b/>
                <w:bCs/>
                <w:color w:val="4472C4"/>
              </w:rPr>
              <w:t>Avoir le sens de l’écoute et de la communication ; être capable de manifester de l’empathie, de l’enthousiasme et de la reconnaissance.</w:t>
            </w:r>
          </w:p>
        </w:tc>
        <w:tc>
          <w:tcPr>
            <w:tcW w:w="999" w:type="dxa"/>
            <w:shd w:val="clear" w:color="auto" w:fill="FFFFFF" w:themeFill="background1"/>
            <w:vAlign w:val="center"/>
          </w:tcPr>
          <w:p w14:paraId="382A1CD4" w14:textId="327F3363" w:rsidR="00045AEE" w:rsidRPr="00A544F6" w:rsidRDefault="007E120A" w:rsidP="00045AEE">
            <w:pPr>
              <w:jc w:val="center"/>
              <w:rPr>
                <w:rFonts w:ascii="Arial" w:eastAsia="Calibri" w:hAnsi="Arial" w:cs="Arial"/>
                <w:b/>
                <w:bCs/>
              </w:rPr>
            </w:pPr>
            <w:r>
              <w:rPr>
                <w:rFonts w:ascii="Arial" w:eastAsia="Calibri" w:hAnsi="Arial" w:cs="Arial"/>
                <w:b/>
                <w:bCs/>
              </w:rPr>
              <w:t>C</w:t>
            </w:r>
          </w:p>
        </w:tc>
        <w:tc>
          <w:tcPr>
            <w:tcW w:w="1418" w:type="dxa"/>
            <w:shd w:val="clear" w:color="auto" w:fill="FFFFFF" w:themeFill="background1"/>
            <w:vAlign w:val="center"/>
          </w:tcPr>
          <w:p w14:paraId="42A0BBA5" w14:textId="5EC30BA3" w:rsidR="00045AEE" w:rsidRPr="00DC7770" w:rsidRDefault="007E120A" w:rsidP="00045AEE">
            <w:pPr>
              <w:jc w:val="center"/>
              <w:rPr>
                <w:rFonts w:ascii="Arial" w:eastAsia="Calibri" w:hAnsi="Arial" w:cs="Arial"/>
              </w:rPr>
            </w:pPr>
            <w:r w:rsidRPr="00B6791D">
              <w:rPr>
                <w:rFonts w:ascii="Arial" w:eastAsia="Calibri" w:hAnsi="Arial" w:cs="Arial"/>
              </w:rPr>
              <w:t>10%</w:t>
            </w:r>
          </w:p>
        </w:tc>
      </w:tr>
      <w:tr w:rsidR="00045AEE" w:rsidRPr="00045AEE" w14:paraId="33F387BF" w14:textId="77777777" w:rsidTr="00D176E5">
        <w:trPr>
          <w:trHeight w:val="743"/>
        </w:trPr>
        <w:tc>
          <w:tcPr>
            <w:tcW w:w="8210" w:type="dxa"/>
            <w:shd w:val="clear" w:color="auto" w:fill="FFFFFF" w:themeFill="background1"/>
          </w:tcPr>
          <w:p w14:paraId="0A668A06" w14:textId="77777777" w:rsidR="00045AEE" w:rsidRPr="00045AEE" w:rsidRDefault="00045AEE" w:rsidP="00045AEE">
            <w:pPr>
              <w:numPr>
                <w:ilvl w:val="0"/>
                <w:numId w:val="29"/>
              </w:numPr>
              <w:spacing w:after="160" w:line="259" w:lineRule="auto"/>
              <w:ind w:left="360"/>
              <w:contextualSpacing/>
              <w:rPr>
                <w:rFonts w:ascii="Arial" w:eastAsia="Calibri" w:hAnsi="Arial" w:cs="Arial"/>
                <w:b/>
                <w:bCs/>
              </w:rPr>
            </w:pPr>
            <w:r w:rsidRPr="00045AEE">
              <w:rPr>
                <w:rFonts w:ascii="Arial" w:eastAsia="Calibri" w:hAnsi="Arial" w:cs="Arial"/>
                <w:b/>
                <w:bCs/>
                <w:color w:val="4472C4"/>
              </w:rPr>
              <w:t>Être capable de fédérer des équipes autour de projets communs et de gérer des projets collectifs.</w:t>
            </w:r>
          </w:p>
        </w:tc>
        <w:tc>
          <w:tcPr>
            <w:tcW w:w="999" w:type="dxa"/>
            <w:shd w:val="clear" w:color="auto" w:fill="FFFFFF" w:themeFill="background1"/>
            <w:vAlign w:val="center"/>
          </w:tcPr>
          <w:p w14:paraId="1AC9B0B8" w14:textId="47A7D02B" w:rsidR="00045AEE" w:rsidRPr="00A544F6" w:rsidRDefault="000F58BE" w:rsidP="00045AEE">
            <w:pPr>
              <w:jc w:val="center"/>
              <w:rPr>
                <w:rFonts w:ascii="Arial" w:eastAsia="Calibri" w:hAnsi="Arial" w:cs="Arial"/>
                <w:b/>
                <w:bCs/>
              </w:rPr>
            </w:pPr>
            <w:r>
              <w:rPr>
                <w:rFonts w:ascii="Arial" w:eastAsia="Calibri" w:hAnsi="Arial" w:cs="Arial"/>
                <w:b/>
                <w:bCs/>
              </w:rPr>
              <w:t>C</w:t>
            </w:r>
          </w:p>
        </w:tc>
        <w:tc>
          <w:tcPr>
            <w:tcW w:w="1418" w:type="dxa"/>
            <w:shd w:val="clear" w:color="auto" w:fill="FFFFFF" w:themeFill="background1"/>
            <w:vAlign w:val="center"/>
          </w:tcPr>
          <w:p w14:paraId="468D4096" w14:textId="19D3DB21" w:rsidR="00045AEE" w:rsidRPr="00DC7770" w:rsidRDefault="000F58BE" w:rsidP="00045AEE">
            <w:pPr>
              <w:jc w:val="center"/>
              <w:rPr>
                <w:rFonts w:ascii="Arial" w:eastAsia="Calibri" w:hAnsi="Arial" w:cs="Arial"/>
              </w:rPr>
            </w:pPr>
            <w:r>
              <w:rPr>
                <w:rFonts w:ascii="Arial" w:eastAsia="Calibri" w:hAnsi="Arial" w:cs="Arial"/>
              </w:rPr>
              <w:t>10%</w:t>
            </w:r>
          </w:p>
        </w:tc>
      </w:tr>
      <w:tr w:rsidR="00045AEE" w:rsidRPr="00045AEE" w14:paraId="5E714519" w14:textId="77777777" w:rsidTr="00B6791D">
        <w:trPr>
          <w:trHeight w:val="593"/>
        </w:trPr>
        <w:tc>
          <w:tcPr>
            <w:tcW w:w="8210" w:type="dxa"/>
            <w:shd w:val="clear" w:color="auto" w:fill="FFFFFF" w:themeFill="background1"/>
          </w:tcPr>
          <w:p w14:paraId="20AB6848" w14:textId="77777777" w:rsidR="00045AEE" w:rsidRPr="00045AEE" w:rsidRDefault="00045AEE" w:rsidP="00045AEE">
            <w:pPr>
              <w:numPr>
                <w:ilvl w:val="0"/>
                <w:numId w:val="29"/>
              </w:numPr>
              <w:spacing w:after="160" w:line="259" w:lineRule="auto"/>
              <w:ind w:left="360"/>
              <w:contextualSpacing/>
              <w:rPr>
                <w:rFonts w:ascii="Arial" w:eastAsia="Calibri" w:hAnsi="Arial" w:cs="Arial"/>
                <w:i/>
                <w:iCs/>
              </w:rPr>
            </w:pPr>
            <w:r w:rsidRPr="00045AEE">
              <w:rPr>
                <w:rFonts w:ascii="Arial" w:eastAsia="Calibri" w:hAnsi="Arial" w:cs="Arial"/>
                <w:i/>
                <w:iCs/>
              </w:rPr>
              <w:t>Promouvoir le dépassement de soi, de la motivation, du goût de l’effort.</w:t>
            </w:r>
          </w:p>
        </w:tc>
        <w:tc>
          <w:tcPr>
            <w:tcW w:w="999" w:type="dxa"/>
            <w:shd w:val="clear" w:color="auto" w:fill="FFFFFF" w:themeFill="background1"/>
            <w:vAlign w:val="center"/>
          </w:tcPr>
          <w:p w14:paraId="6ACC46FA" w14:textId="643059B3" w:rsidR="00045AEE" w:rsidRPr="00A544F6" w:rsidRDefault="00B6791D" w:rsidP="00B6791D">
            <w:pPr>
              <w:jc w:val="center"/>
              <w:rPr>
                <w:rFonts w:ascii="Arial" w:eastAsia="Calibri" w:hAnsi="Arial" w:cs="Arial"/>
                <w:b/>
                <w:bCs/>
              </w:rPr>
            </w:pPr>
            <w:r>
              <w:rPr>
                <w:rFonts w:ascii="Arial" w:eastAsia="Calibri" w:hAnsi="Arial" w:cs="Arial"/>
                <w:b/>
                <w:bCs/>
              </w:rPr>
              <w:t>B</w:t>
            </w:r>
          </w:p>
        </w:tc>
        <w:tc>
          <w:tcPr>
            <w:tcW w:w="1418" w:type="dxa"/>
            <w:shd w:val="clear" w:color="auto" w:fill="FFFFFF" w:themeFill="background1"/>
            <w:vAlign w:val="center"/>
          </w:tcPr>
          <w:p w14:paraId="39CBE732" w14:textId="77777777" w:rsidR="00045AEE" w:rsidRPr="00DC7770" w:rsidRDefault="00045AEE" w:rsidP="00045AEE">
            <w:pPr>
              <w:jc w:val="center"/>
              <w:rPr>
                <w:rFonts w:ascii="Arial" w:eastAsia="Calibri" w:hAnsi="Arial" w:cs="Arial"/>
              </w:rPr>
            </w:pPr>
          </w:p>
        </w:tc>
      </w:tr>
      <w:tr w:rsidR="00045AEE" w:rsidRPr="00045AEE" w14:paraId="7EF8F7D8" w14:textId="77777777" w:rsidTr="00D176E5">
        <w:trPr>
          <w:trHeight w:val="743"/>
        </w:trPr>
        <w:tc>
          <w:tcPr>
            <w:tcW w:w="8210" w:type="dxa"/>
            <w:shd w:val="clear" w:color="auto" w:fill="FFFFFF" w:themeFill="background1"/>
          </w:tcPr>
          <w:p w14:paraId="3A74CB6A" w14:textId="77777777" w:rsidR="00045AEE" w:rsidRPr="00045AEE" w:rsidRDefault="00045AEE" w:rsidP="00045AEE">
            <w:pPr>
              <w:numPr>
                <w:ilvl w:val="0"/>
                <w:numId w:val="29"/>
              </w:numPr>
              <w:spacing w:after="160" w:line="259" w:lineRule="auto"/>
              <w:ind w:left="360"/>
              <w:contextualSpacing/>
              <w:rPr>
                <w:rFonts w:ascii="Arial" w:eastAsia="Calibri" w:hAnsi="Arial" w:cs="Arial"/>
                <w:i/>
                <w:iCs/>
              </w:rPr>
            </w:pPr>
            <w:r w:rsidRPr="00045AEE">
              <w:rPr>
                <w:rFonts w:ascii="Arial" w:eastAsia="Calibri" w:hAnsi="Arial" w:cs="Arial"/>
                <w:i/>
                <w:iCs/>
              </w:rPr>
              <w:t>Gérer les attentes et objectifs pour chacun des rôles du personnel, analyser leurs forces / faiblesses et leur donner du feedback, définir et gérer une stratégie de recrutement et de formation</w:t>
            </w:r>
          </w:p>
        </w:tc>
        <w:tc>
          <w:tcPr>
            <w:tcW w:w="999" w:type="dxa"/>
            <w:shd w:val="clear" w:color="auto" w:fill="FFFFFF" w:themeFill="background1"/>
          </w:tcPr>
          <w:p w14:paraId="2DAC7A99" w14:textId="6F8A513C" w:rsidR="00045AEE" w:rsidRPr="00A544F6" w:rsidRDefault="000F58BE" w:rsidP="00045AEE">
            <w:pPr>
              <w:jc w:val="center"/>
              <w:rPr>
                <w:rFonts w:ascii="Arial" w:eastAsia="Calibri" w:hAnsi="Arial" w:cs="Arial"/>
                <w:b/>
                <w:bCs/>
              </w:rPr>
            </w:pPr>
            <w:r>
              <w:rPr>
                <w:rFonts w:ascii="Arial" w:eastAsia="Calibri" w:hAnsi="Arial" w:cs="Arial"/>
                <w:b/>
                <w:bCs/>
              </w:rPr>
              <w:t>B</w:t>
            </w:r>
          </w:p>
        </w:tc>
        <w:tc>
          <w:tcPr>
            <w:tcW w:w="1418" w:type="dxa"/>
            <w:shd w:val="clear" w:color="auto" w:fill="FFFFFF" w:themeFill="background1"/>
          </w:tcPr>
          <w:p w14:paraId="4CE8184C" w14:textId="77777777" w:rsidR="00045AEE" w:rsidRPr="00DC7770" w:rsidRDefault="00045AEE" w:rsidP="00045AEE">
            <w:pPr>
              <w:rPr>
                <w:rFonts w:ascii="Arial" w:eastAsia="Calibri" w:hAnsi="Arial" w:cs="Arial"/>
              </w:rPr>
            </w:pPr>
          </w:p>
        </w:tc>
      </w:tr>
      <w:tr w:rsidR="00045AEE" w:rsidRPr="00045AEE" w14:paraId="54DDB653" w14:textId="77777777" w:rsidTr="00D176E5">
        <w:trPr>
          <w:trHeight w:val="561"/>
        </w:trPr>
        <w:tc>
          <w:tcPr>
            <w:tcW w:w="8210" w:type="dxa"/>
            <w:shd w:val="clear" w:color="auto" w:fill="FFFFFF" w:themeFill="background1"/>
          </w:tcPr>
          <w:p w14:paraId="30490A50" w14:textId="77777777" w:rsidR="00045AEE" w:rsidRPr="00045AEE" w:rsidRDefault="00045AEE" w:rsidP="00045AEE">
            <w:pPr>
              <w:numPr>
                <w:ilvl w:val="0"/>
                <w:numId w:val="29"/>
              </w:numPr>
              <w:spacing w:after="160" w:line="259" w:lineRule="auto"/>
              <w:ind w:left="360"/>
              <w:contextualSpacing/>
              <w:rPr>
                <w:rFonts w:ascii="Arial" w:eastAsia="Calibri" w:hAnsi="Arial" w:cs="Arial"/>
                <w:b/>
                <w:bCs/>
              </w:rPr>
            </w:pPr>
            <w:r w:rsidRPr="00045AEE">
              <w:rPr>
                <w:rFonts w:ascii="Arial" w:eastAsia="Calibri" w:hAnsi="Arial" w:cs="Arial"/>
                <w:b/>
                <w:bCs/>
                <w:color w:val="4472C4"/>
              </w:rPr>
              <w:t>Être capable de gérer des conflits</w:t>
            </w:r>
          </w:p>
        </w:tc>
        <w:tc>
          <w:tcPr>
            <w:tcW w:w="999" w:type="dxa"/>
            <w:shd w:val="clear" w:color="auto" w:fill="FFFFFF" w:themeFill="background1"/>
          </w:tcPr>
          <w:p w14:paraId="7D1D67D1" w14:textId="285B593E" w:rsidR="00045AEE" w:rsidRPr="00A544F6" w:rsidRDefault="000F58BE" w:rsidP="00045AEE">
            <w:pPr>
              <w:jc w:val="center"/>
              <w:rPr>
                <w:rFonts w:ascii="Arial" w:eastAsia="Calibri" w:hAnsi="Arial" w:cs="Arial"/>
                <w:b/>
                <w:bCs/>
              </w:rPr>
            </w:pPr>
            <w:r>
              <w:rPr>
                <w:rFonts w:ascii="Arial" w:eastAsia="Calibri" w:hAnsi="Arial" w:cs="Arial"/>
                <w:b/>
                <w:bCs/>
              </w:rPr>
              <w:t>C</w:t>
            </w:r>
          </w:p>
        </w:tc>
        <w:tc>
          <w:tcPr>
            <w:tcW w:w="1418" w:type="dxa"/>
            <w:shd w:val="clear" w:color="auto" w:fill="FFFFFF" w:themeFill="background1"/>
          </w:tcPr>
          <w:p w14:paraId="6C24A513" w14:textId="41704787" w:rsidR="00045AEE" w:rsidRPr="00DC7770" w:rsidRDefault="000F58BE" w:rsidP="007F3AFC">
            <w:pPr>
              <w:jc w:val="center"/>
              <w:rPr>
                <w:rFonts w:ascii="Arial" w:eastAsia="Calibri" w:hAnsi="Arial" w:cs="Arial"/>
              </w:rPr>
            </w:pPr>
            <w:r w:rsidRPr="00D176E5">
              <w:rPr>
                <w:rFonts w:ascii="Arial" w:eastAsia="Calibri" w:hAnsi="Arial" w:cs="Arial"/>
              </w:rPr>
              <w:t>5%</w:t>
            </w:r>
          </w:p>
        </w:tc>
      </w:tr>
    </w:tbl>
    <w:p w14:paraId="58A861B2" w14:textId="77777777" w:rsidR="00045AEE" w:rsidRDefault="00045AEE" w:rsidP="00045AEE">
      <w:pPr>
        <w:rPr>
          <w:rFonts w:ascii="Calibri" w:eastAsia="Calibri" w:hAnsi="Calibri" w:cs="Times New Roman"/>
        </w:rPr>
      </w:pPr>
    </w:p>
    <w:p w14:paraId="78B621ED" w14:textId="77777777" w:rsidR="00045AEE" w:rsidRPr="00045AEE" w:rsidRDefault="00045AEE" w:rsidP="00045AEE">
      <w:pPr>
        <w:rPr>
          <w:rFonts w:ascii="Calibri" w:eastAsia="Calibri" w:hAnsi="Calibri" w:cs="Times New Roman"/>
        </w:rPr>
      </w:pPr>
    </w:p>
    <w:tbl>
      <w:tblPr>
        <w:tblStyle w:val="Grilledutableau"/>
        <w:tblW w:w="10627" w:type="dxa"/>
        <w:tblLook w:val="04A0" w:firstRow="1" w:lastRow="0" w:firstColumn="1" w:lastColumn="0" w:noHBand="0" w:noVBand="1"/>
      </w:tblPr>
      <w:tblGrid>
        <w:gridCol w:w="8210"/>
        <w:gridCol w:w="999"/>
        <w:gridCol w:w="1418"/>
      </w:tblGrid>
      <w:tr w:rsidR="00045AEE" w:rsidRPr="00045AEE" w14:paraId="65A1BC11" w14:textId="77777777" w:rsidTr="00D176E5">
        <w:trPr>
          <w:trHeight w:val="739"/>
        </w:trPr>
        <w:tc>
          <w:tcPr>
            <w:tcW w:w="8210" w:type="dxa"/>
            <w:shd w:val="clear" w:color="auto" w:fill="F4B083"/>
          </w:tcPr>
          <w:p w14:paraId="4EB8D7CF" w14:textId="77777777" w:rsidR="00045AEE" w:rsidRPr="00045AEE" w:rsidRDefault="00045AEE" w:rsidP="00045AEE">
            <w:pPr>
              <w:rPr>
                <w:rFonts w:ascii="Arial" w:eastAsia="Calibri" w:hAnsi="Arial" w:cs="Arial"/>
              </w:rPr>
            </w:pPr>
            <w:r w:rsidRPr="00045AEE">
              <w:rPr>
                <w:rFonts w:ascii="Arial" w:eastAsia="Calibri" w:hAnsi="Arial" w:cs="Arial"/>
                <w:b/>
                <w:color w:val="A61E5E"/>
              </w:rPr>
              <w:lastRenderedPageBreak/>
              <w:t>3° Être capable de piloter son école au jour le jour</w:t>
            </w:r>
          </w:p>
        </w:tc>
        <w:tc>
          <w:tcPr>
            <w:tcW w:w="999" w:type="dxa"/>
            <w:shd w:val="clear" w:color="auto" w:fill="E2EFD9"/>
          </w:tcPr>
          <w:p w14:paraId="243BFA7D" w14:textId="77777777" w:rsidR="00045AEE" w:rsidRPr="00045AEE" w:rsidRDefault="00045AEE" w:rsidP="00045AEE">
            <w:pPr>
              <w:jc w:val="center"/>
              <w:rPr>
                <w:rFonts w:ascii="Arial" w:eastAsia="Calibri" w:hAnsi="Arial" w:cs="Arial"/>
              </w:rPr>
            </w:pPr>
            <w:r w:rsidRPr="00045AEE">
              <w:rPr>
                <w:rFonts w:ascii="Arial" w:eastAsia="Calibri" w:hAnsi="Arial" w:cs="Arial"/>
              </w:rPr>
              <w:t>Niveau de maîtrise</w:t>
            </w:r>
          </w:p>
        </w:tc>
        <w:tc>
          <w:tcPr>
            <w:tcW w:w="1418" w:type="dxa"/>
            <w:shd w:val="clear" w:color="auto" w:fill="E2EFD9"/>
          </w:tcPr>
          <w:p w14:paraId="2C056288" w14:textId="77777777" w:rsidR="00045AEE" w:rsidRPr="00045AEE" w:rsidRDefault="00045AEE" w:rsidP="00045AEE">
            <w:pPr>
              <w:jc w:val="center"/>
              <w:rPr>
                <w:rFonts w:ascii="Arial" w:eastAsia="Calibri" w:hAnsi="Arial" w:cs="Arial"/>
              </w:rPr>
            </w:pPr>
            <w:r w:rsidRPr="00045AEE">
              <w:rPr>
                <w:rFonts w:ascii="Arial" w:eastAsia="Calibri" w:hAnsi="Arial" w:cs="Arial"/>
              </w:rPr>
              <w:t>Pondération</w:t>
            </w:r>
          </w:p>
        </w:tc>
      </w:tr>
      <w:tr w:rsidR="00045AEE" w:rsidRPr="00045AEE" w14:paraId="32851426" w14:textId="77777777" w:rsidTr="00D176E5">
        <w:trPr>
          <w:trHeight w:val="739"/>
        </w:trPr>
        <w:tc>
          <w:tcPr>
            <w:tcW w:w="8210" w:type="dxa"/>
            <w:shd w:val="clear" w:color="auto" w:fill="FFFFFF" w:themeFill="background1"/>
          </w:tcPr>
          <w:p w14:paraId="08B8CF04" w14:textId="77777777" w:rsidR="00045AEE" w:rsidRPr="00045AEE" w:rsidRDefault="00045AEE" w:rsidP="00045AEE">
            <w:pPr>
              <w:numPr>
                <w:ilvl w:val="0"/>
                <w:numId w:val="30"/>
              </w:numPr>
              <w:spacing w:after="160" w:line="259" w:lineRule="auto"/>
              <w:contextualSpacing/>
              <w:rPr>
                <w:rFonts w:ascii="Arial" w:eastAsia="Calibri" w:hAnsi="Arial" w:cs="Arial"/>
                <w:i/>
                <w:iCs/>
              </w:rPr>
            </w:pPr>
            <w:r w:rsidRPr="00045AEE">
              <w:rPr>
                <w:rFonts w:ascii="Arial" w:eastAsia="Calibri" w:hAnsi="Arial" w:cs="Arial"/>
                <w:i/>
                <w:iCs/>
              </w:rPr>
              <w:t>Être capable de déléguer en pilotant le système via le leadership partagé dans une dynamique collaborative.</w:t>
            </w:r>
          </w:p>
        </w:tc>
        <w:tc>
          <w:tcPr>
            <w:tcW w:w="999" w:type="dxa"/>
            <w:shd w:val="clear" w:color="auto" w:fill="FFFFFF" w:themeFill="background1"/>
          </w:tcPr>
          <w:p w14:paraId="34EA8314" w14:textId="5A4AFE2F" w:rsidR="00045AEE" w:rsidRPr="00886ADA" w:rsidRDefault="00266D3D" w:rsidP="00045AEE">
            <w:pPr>
              <w:jc w:val="center"/>
              <w:rPr>
                <w:rFonts w:ascii="Arial" w:eastAsia="Calibri" w:hAnsi="Arial" w:cs="Arial"/>
                <w:b/>
                <w:bCs/>
              </w:rPr>
            </w:pPr>
            <w:r w:rsidRPr="00886ADA">
              <w:rPr>
                <w:rFonts w:ascii="Arial" w:eastAsia="Calibri" w:hAnsi="Arial" w:cs="Arial"/>
                <w:b/>
                <w:bCs/>
              </w:rPr>
              <w:br/>
              <w:t>B</w:t>
            </w:r>
          </w:p>
        </w:tc>
        <w:tc>
          <w:tcPr>
            <w:tcW w:w="1418" w:type="dxa"/>
            <w:shd w:val="clear" w:color="auto" w:fill="FFFFFF" w:themeFill="background1"/>
          </w:tcPr>
          <w:p w14:paraId="23B359B4" w14:textId="58385973" w:rsidR="00045AEE" w:rsidRPr="00DC7770" w:rsidRDefault="00266D3D" w:rsidP="00304D9D">
            <w:pPr>
              <w:jc w:val="center"/>
              <w:rPr>
                <w:rFonts w:ascii="Arial" w:eastAsia="Calibri" w:hAnsi="Arial" w:cs="Arial"/>
              </w:rPr>
            </w:pPr>
            <w:r>
              <w:rPr>
                <w:rFonts w:ascii="Arial" w:eastAsia="Calibri" w:hAnsi="Arial" w:cs="Arial"/>
              </w:rPr>
              <w:br/>
            </w:r>
            <w:r w:rsidRPr="00B6791D">
              <w:rPr>
                <w:rFonts w:ascii="Arial" w:eastAsia="Calibri" w:hAnsi="Arial" w:cs="Arial"/>
              </w:rPr>
              <w:t>5%</w:t>
            </w:r>
          </w:p>
        </w:tc>
      </w:tr>
      <w:tr w:rsidR="00045AEE" w:rsidRPr="00045AEE" w14:paraId="74397CB2" w14:textId="77777777" w:rsidTr="00D176E5">
        <w:trPr>
          <w:trHeight w:val="739"/>
        </w:trPr>
        <w:tc>
          <w:tcPr>
            <w:tcW w:w="8210" w:type="dxa"/>
            <w:shd w:val="clear" w:color="auto" w:fill="FFFFFF" w:themeFill="background1"/>
          </w:tcPr>
          <w:p w14:paraId="3662D3C4" w14:textId="77777777" w:rsidR="00045AEE" w:rsidRPr="00045AEE" w:rsidRDefault="00045AEE" w:rsidP="00045AEE">
            <w:pPr>
              <w:numPr>
                <w:ilvl w:val="0"/>
                <w:numId w:val="30"/>
              </w:numPr>
              <w:spacing w:after="160" w:line="259" w:lineRule="auto"/>
              <w:contextualSpacing/>
              <w:rPr>
                <w:rFonts w:ascii="Arial" w:eastAsia="Calibri" w:hAnsi="Arial" w:cs="Arial"/>
              </w:rPr>
            </w:pPr>
            <w:r w:rsidRPr="00045AEE">
              <w:rPr>
                <w:rFonts w:ascii="Arial" w:eastAsia="Calibri" w:hAnsi="Arial" w:cs="Arial"/>
                <w:b/>
                <w:bCs/>
                <w:color w:val="4472C4"/>
              </w:rPr>
              <w:t>Être capable de prendre des décisions et de s’y tenir après avoir instruit la question à trancher et/ou au terme d’un processus participatif</w:t>
            </w:r>
            <w:r w:rsidRPr="00045AEE">
              <w:rPr>
                <w:rFonts w:ascii="Arial" w:eastAsia="Calibri" w:hAnsi="Arial" w:cs="Arial"/>
                <w:color w:val="4472C4"/>
              </w:rPr>
              <w:t>.</w:t>
            </w:r>
          </w:p>
        </w:tc>
        <w:tc>
          <w:tcPr>
            <w:tcW w:w="999" w:type="dxa"/>
            <w:shd w:val="clear" w:color="auto" w:fill="FFFFFF" w:themeFill="background1"/>
          </w:tcPr>
          <w:p w14:paraId="52F22669" w14:textId="537641B0" w:rsidR="00045AEE" w:rsidRPr="00886ADA" w:rsidRDefault="00886ADA" w:rsidP="00045AEE">
            <w:pPr>
              <w:jc w:val="center"/>
              <w:rPr>
                <w:rFonts w:ascii="Arial" w:eastAsia="Calibri" w:hAnsi="Arial" w:cs="Arial"/>
                <w:b/>
                <w:bCs/>
              </w:rPr>
            </w:pPr>
            <w:r w:rsidRPr="00886ADA">
              <w:rPr>
                <w:rFonts w:ascii="Arial" w:eastAsia="Calibri" w:hAnsi="Arial" w:cs="Arial"/>
                <w:b/>
                <w:bCs/>
              </w:rPr>
              <w:br/>
              <w:t>C</w:t>
            </w:r>
          </w:p>
        </w:tc>
        <w:tc>
          <w:tcPr>
            <w:tcW w:w="1418" w:type="dxa"/>
            <w:shd w:val="clear" w:color="auto" w:fill="FFFFFF" w:themeFill="background1"/>
          </w:tcPr>
          <w:p w14:paraId="2EB86CFA" w14:textId="45F89502" w:rsidR="00045AEE" w:rsidRPr="00DC7770" w:rsidRDefault="00886ADA" w:rsidP="00304D9D">
            <w:pPr>
              <w:jc w:val="center"/>
              <w:rPr>
                <w:rFonts w:ascii="Arial" w:eastAsia="Calibri" w:hAnsi="Arial" w:cs="Arial"/>
              </w:rPr>
            </w:pPr>
            <w:r>
              <w:rPr>
                <w:rFonts w:ascii="Arial" w:eastAsia="Calibri" w:hAnsi="Arial" w:cs="Arial"/>
              </w:rPr>
              <w:br/>
              <w:t>10%</w:t>
            </w:r>
          </w:p>
        </w:tc>
      </w:tr>
      <w:tr w:rsidR="00045AEE" w:rsidRPr="00045AEE" w14:paraId="56FB5BF7" w14:textId="77777777" w:rsidTr="00B6791D">
        <w:trPr>
          <w:trHeight w:val="739"/>
        </w:trPr>
        <w:tc>
          <w:tcPr>
            <w:tcW w:w="8210" w:type="dxa"/>
            <w:shd w:val="clear" w:color="auto" w:fill="FFFFFF" w:themeFill="background1"/>
          </w:tcPr>
          <w:p w14:paraId="5C71BC9D" w14:textId="77777777" w:rsidR="00045AEE" w:rsidRPr="00045AEE" w:rsidRDefault="00045AEE" w:rsidP="00045AEE">
            <w:pPr>
              <w:numPr>
                <w:ilvl w:val="0"/>
                <w:numId w:val="30"/>
              </w:numPr>
              <w:spacing w:after="160" w:line="259" w:lineRule="auto"/>
              <w:contextualSpacing/>
              <w:rPr>
                <w:rFonts w:ascii="Arial" w:eastAsia="Calibri" w:hAnsi="Arial" w:cs="Arial"/>
                <w:i/>
                <w:iCs/>
              </w:rPr>
            </w:pPr>
            <w:r w:rsidRPr="00045AEE">
              <w:rPr>
                <w:rFonts w:ascii="Arial" w:eastAsia="Calibri" w:hAnsi="Arial" w:cs="Arial"/>
                <w:i/>
                <w:iCs/>
              </w:rPr>
              <w:t>Être capable d’organiser les services des membres du personnel au jour le jour, incluant la gestion des horaires et les attributions.</w:t>
            </w:r>
          </w:p>
        </w:tc>
        <w:tc>
          <w:tcPr>
            <w:tcW w:w="999" w:type="dxa"/>
            <w:shd w:val="clear" w:color="auto" w:fill="FFFFFF" w:themeFill="background1"/>
            <w:vAlign w:val="center"/>
          </w:tcPr>
          <w:p w14:paraId="125DA7EF" w14:textId="2DEE19FF" w:rsidR="00045AEE" w:rsidRPr="00886ADA" w:rsidRDefault="00B6791D" w:rsidP="00B6791D">
            <w:pPr>
              <w:jc w:val="center"/>
              <w:rPr>
                <w:rFonts w:ascii="Arial" w:eastAsia="Calibri" w:hAnsi="Arial" w:cs="Arial"/>
                <w:b/>
                <w:bCs/>
              </w:rPr>
            </w:pPr>
            <w:r>
              <w:rPr>
                <w:rFonts w:ascii="Arial" w:eastAsia="Calibri" w:hAnsi="Arial" w:cs="Arial"/>
                <w:b/>
                <w:bCs/>
              </w:rPr>
              <w:t>B</w:t>
            </w:r>
          </w:p>
        </w:tc>
        <w:tc>
          <w:tcPr>
            <w:tcW w:w="1418" w:type="dxa"/>
            <w:shd w:val="clear" w:color="auto" w:fill="FFFFFF" w:themeFill="background1"/>
          </w:tcPr>
          <w:p w14:paraId="2E002795" w14:textId="77777777" w:rsidR="00045AEE" w:rsidRPr="00DC7770" w:rsidRDefault="00045AEE" w:rsidP="00304D9D">
            <w:pPr>
              <w:jc w:val="center"/>
              <w:rPr>
                <w:rFonts w:ascii="Arial" w:eastAsia="Calibri" w:hAnsi="Arial" w:cs="Arial"/>
              </w:rPr>
            </w:pPr>
          </w:p>
        </w:tc>
      </w:tr>
      <w:tr w:rsidR="00045AEE" w:rsidRPr="00045AEE" w14:paraId="28755FEE" w14:textId="77777777" w:rsidTr="00D176E5">
        <w:trPr>
          <w:trHeight w:val="739"/>
        </w:trPr>
        <w:tc>
          <w:tcPr>
            <w:tcW w:w="8210" w:type="dxa"/>
            <w:shd w:val="clear" w:color="auto" w:fill="FFFFFF" w:themeFill="background1"/>
          </w:tcPr>
          <w:p w14:paraId="0403EE99" w14:textId="77777777" w:rsidR="00045AEE" w:rsidRPr="00045AEE" w:rsidRDefault="00045AEE" w:rsidP="00045AEE">
            <w:pPr>
              <w:numPr>
                <w:ilvl w:val="0"/>
                <w:numId w:val="30"/>
              </w:numPr>
              <w:spacing w:after="160" w:line="259" w:lineRule="auto"/>
              <w:contextualSpacing/>
              <w:rPr>
                <w:rFonts w:ascii="Arial" w:eastAsia="Calibri" w:hAnsi="Arial" w:cs="Arial"/>
                <w:i/>
                <w:iCs/>
              </w:rPr>
            </w:pPr>
            <w:r w:rsidRPr="00045AEE">
              <w:rPr>
                <w:rFonts w:ascii="Arial" w:eastAsia="Calibri" w:hAnsi="Arial" w:cs="Arial"/>
                <w:i/>
                <w:iCs/>
              </w:rPr>
              <w:t>Assurer la bonne gestion des ressources financières, administratives et des infrastructures de l’établissement.</w:t>
            </w:r>
          </w:p>
        </w:tc>
        <w:tc>
          <w:tcPr>
            <w:tcW w:w="999" w:type="dxa"/>
            <w:shd w:val="clear" w:color="auto" w:fill="FFFFFF" w:themeFill="background1"/>
          </w:tcPr>
          <w:p w14:paraId="25E50B39" w14:textId="22AC6AE0" w:rsidR="00045AEE" w:rsidRPr="00886ADA" w:rsidRDefault="0094464B" w:rsidP="00045AEE">
            <w:pPr>
              <w:jc w:val="center"/>
              <w:rPr>
                <w:rFonts w:ascii="Arial" w:eastAsia="Calibri" w:hAnsi="Arial" w:cs="Arial"/>
                <w:b/>
                <w:bCs/>
              </w:rPr>
            </w:pPr>
            <w:r>
              <w:rPr>
                <w:rFonts w:ascii="Arial" w:eastAsia="Calibri" w:hAnsi="Arial" w:cs="Arial"/>
                <w:b/>
                <w:bCs/>
              </w:rPr>
              <w:br/>
              <w:t>B</w:t>
            </w:r>
          </w:p>
        </w:tc>
        <w:tc>
          <w:tcPr>
            <w:tcW w:w="1418" w:type="dxa"/>
            <w:shd w:val="clear" w:color="auto" w:fill="FFFFFF" w:themeFill="background1"/>
          </w:tcPr>
          <w:p w14:paraId="5EEC408E" w14:textId="77777777" w:rsidR="00045AEE" w:rsidRPr="00DC7770" w:rsidRDefault="00045AEE" w:rsidP="00304D9D">
            <w:pPr>
              <w:jc w:val="center"/>
              <w:rPr>
                <w:rFonts w:ascii="Arial" w:eastAsia="Calibri" w:hAnsi="Arial" w:cs="Arial"/>
              </w:rPr>
            </w:pPr>
          </w:p>
        </w:tc>
      </w:tr>
      <w:tr w:rsidR="00045AEE" w:rsidRPr="00045AEE" w14:paraId="79EAE04E" w14:textId="77777777" w:rsidTr="00D176E5">
        <w:trPr>
          <w:trHeight w:val="510"/>
        </w:trPr>
        <w:tc>
          <w:tcPr>
            <w:tcW w:w="8210" w:type="dxa"/>
            <w:shd w:val="clear" w:color="auto" w:fill="FFFFFF" w:themeFill="background1"/>
          </w:tcPr>
          <w:p w14:paraId="39EDE6DB" w14:textId="77777777" w:rsidR="00045AEE" w:rsidRPr="00045AEE" w:rsidRDefault="00045AEE" w:rsidP="00045AEE">
            <w:pPr>
              <w:numPr>
                <w:ilvl w:val="0"/>
                <w:numId w:val="30"/>
              </w:numPr>
              <w:spacing w:after="160" w:line="259" w:lineRule="auto"/>
              <w:contextualSpacing/>
              <w:rPr>
                <w:rFonts w:ascii="Arial" w:eastAsia="Calibri" w:hAnsi="Arial" w:cs="Arial"/>
                <w:b/>
                <w:bCs/>
              </w:rPr>
            </w:pPr>
            <w:r w:rsidRPr="00045AEE">
              <w:rPr>
                <w:rFonts w:ascii="Arial" w:eastAsia="Calibri" w:hAnsi="Arial" w:cs="Arial"/>
                <w:b/>
                <w:bCs/>
                <w:color w:val="4472C4"/>
              </w:rPr>
              <w:t>Être capable de gérer des réunions, son agenda et celui de l’école.</w:t>
            </w:r>
          </w:p>
        </w:tc>
        <w:tc>
          <w:tcPr>
            <w:tcW w:w="999" w:type="dxa"/>
            <w:shd w:val="clear" w:color="auto" w:fill="FFFFFF" w:themeFill="background1"/>
          </w:tcPr>
          <w:p w14:paraId="76BE3EA4" w14:textId="7F14F61D" w:rsidR="00045AEE" w:rsidRPr="00886ADA" w:rsidRDefault="0094464B" w:rsidP="00045AEE">
            <w:pPr>
              <w:jc w:val="center"/>
              <w:rPr>
                <w:rFonts w:ascii="Arial" w:eastAsia="Calibri" w:hAnsi="Arial" w:cs="Arial"/>
                <w:b/>
                <w:bCs/>
              </w:rPr>
            </w:pPr>
            <w:r>
              <w:rPr>
                <w:rFonts w:ascii="Arial" w:eastAsia="Calibri" w:hAnsi="Arial" w:cs="Arial"/>
                <w:b/>
                <w:bCs/>
              </w:rPr>
              <w:br/>
              <w:t>C</w:t>
            </w:r>
          </w:p>
        </w:tc>
        <w:tc>
          <w:tcPr>
            <w:tcW w:w="1418" w:type="dxa"/>
            <w:shd w:val="clear" w:color="auto" w:fill="FFFFFF" w:themeFill="background1"/>
          </w:tcPr>
          <w:p w14:paraId="7B7606AC" w14:textId="218D1ABA" w:rsidR="00045AEE" w:rsidRPr="00DC7770" w:rsidRDefault="0094464B" w:rsidP="00304D9D">
            <w:pPr>
              <w:jc w:val="center"/>
              <w:rPr>
                <w:rFonts w:ascii="Arial" w:eastAsia="Calibri" w:hAnsi="Arial" w:cs="Arial"/>
              </w:rPr>
            </w:pPr>
            <w:r>
              <w:rPr>
                <w:rFonts w:ascii="Arial" w:eastAsia="Calibri" w:hAnsi="Arial" w:cs="Arial"/>
              </w:rPr>
              <w:br/>
              <w:t>5%</w:t>
            </w:r>
          </w:p>
        </w:tc>
      </w:tr>
      <w:tr w:rsidR="00045AEE" w:rsidRPr="00045AEE" w14:paraId="0646C81E" w14:textId="77777777" w:rsidTr="00D176E5">
        <w:trPr>
          <w:trHeight w:val="739"/>
        </w:trPr>
        <w:tc>
          <w:tcPr>
            <w:tcW w:w="8210" w:type="dxa"/>
            <w:shd w:val="clear" w:color="auto" w:fill="FFFFFF" w:themeFill="background1"/>
          </w:tcPr>
          <w:p w14:paraId="42ABF8DC" w14:textId="77777777" w:rsidR="00045AEE" w:rsidRPr="00045AEE" w:rsidRDefault="00045AEE" w:rsidP="00045AEE">
            <w:pPr>
              <w:numPr>
                <w:ilvl w:val="0"/>
                <w:numId w:val="30"/>
              </w:numPr>
              <w:spacing w:after="160" w:line="259" w:lineRule="auto"/>
              <w:contextualSpacing/>
              <w:rPr>
                <w:rFonts w:ascii="Arial" w:eastAsia="Calibri" w:hAnsi="Arial" w:cs="Arial"/>
              </w:rPr>
            </w:pPr>
            <w:r w:rsidRPr="00045AEE">
              <w:rPr>
                <w:rFonts w:ascii="Arial" w:eastAsia="Calibri" w:hAnsi="Arial" w:cs="Arial"/>
                <w:i/>
                <w:iCs/>
              </w:rPr>
              <w:t>Maîtriser les techniques de communication tant orale qu’écrite en les adaptant aux interlocuteurs</w:t>
            </w:r>
            <w:r w:rsidRPr="00045AEE">
              <w:rPr>
                <w:rFonts w:ascii="Arial" w:eastAsia="Calibri" w:hAnsi="Arial" w:cs="Arial"/>
              </w:rPr>
              <w:t>.</w:t>
            </w:r>
          </w:p>
        </w:tc>
        <w:tc>
          <w:tcPr>
            <w:tcW w:w="999" w:type="dxa"/>
            <w:shd w:val="clear" w:color="auto" w:fill="FFFFFF" w:themeFill="background1"/>
          </w:tcPr>
          <w:p w14:paraId="5A76F8BF" w14:textId="3EEAD868" w:rsidR="00045AEE" w:rsidRPr="00886ADA" w:rsidRDefault="002C2D4E" w:rsidP="00045AEE">
            <w:pPr>
              <w:jc w:val="center"/>
              <w:rPr>
                <w:rFonts w:ascii="Arial" w:eastAsia="Calibri" w:hAnsi="Arial" w:cs="Arial"/>
                <w:b/>
                <w:bCs/>
              </w:rPr>
            </w:pPr>
            <w:r>
              <w:rPr>
                <w:rFonts w:ascii="Arial" w:eastAsia="Calibri" w:hAnsi="Arial" w:cs="Arial"/>
                <w:b/>
                <w:bCs/>
              </w:rPr>
              <w:br/>
              <w:t>C</w:t>
            </w:r>
          </w:p>
        </w:tc>
        <w:tc>
          <w:tcPr>
            <w:tcW w:w="1418" w:type="dxa"/>
            <w:shd w:val="clear" w:color="auto" w:fill="FFFFFF" w:themeFill="background1"/>
          </w:tcPr>
          <w:p w14:paraId="213195A6" w14:textId="77777777" w:rsidR="00045AEE" w:rsidRPr="00DC7770" w:rsidRDefault="00045AEE" w:rsidP="00304D9D">
            <w:pPr>
              <w:jc w:val="center"/>
              <w:rPr>
                <w:rFonts w:ascii="Arial" w:eastAsia="Calibri" w:hAnsi="Arial" w:cs="Arial"/>
              </w:rPr>
            </w:pPr>
          </w:p>
        </w:tc>
      </w:tr>
      <w:tr w:rsidR="00045AEE" w:rsidRPr="00045AEE" w14:paraId="1DE36B2F" w14:textId="77777777" w:rsidTr="00D176E5">
        <w:trPr>
          <w:trHeight w:val="573"/>
        </w:trPr>
        <w:tc>
          <w:tcPr>
            <w:tcW w:w="8210" w:type="dxa"/>
            <w:shd w:val="clear" w:color="auto" w:fill="FFFFFF" w:themeFill="background1"/>
          </w:tcPr>
          <w:p w14:paraId="6477CCF6" w14:textId="77777777" w:rsidR="00045AEE" w:rsidRPr="00045AEE" w:rsidRDefault="00045AEE" w:rsidP="00045AEE">
            <w:pPr>
              <w:numPr>
                <w:ilvl w:val="0"/>
                <w:numId w:val="30"/>
              </w:numPr>
              <w:spacing w:after="160" w:line="259" w:lineRule="auto"/>
              <w:contextualSpacing/>
              <w:rPr>
                <w:rFonts w:ascii="Arial" w:eastAsia="Calibri" w:hAnsi="Arial" w:cs="Arial"/>
                <w:b/>
                <w:bCs/>
              </w:rPr>
            </w:pPr>
            <w:r w:rsidRPr="00045AEE">
              <w:rPr>
                <w:rFonts w:ascii="Arial" w:eastAsia="Calibri" w:hAnsi="Arial" w:cs="Arial"/>
                <w:b/>
                <w:bCs/>
                <w:color w:val="4472C4"/>
              </w:rPr>
              <w:t>Avoir la capacité de lire et comprendre un texte juridique.</w:t>
            </w:r>
          </w:p>
        </w:tc>
        <w:tc>
          <w:tcPr>
            <w:tcW w:w="999" w:type="dxa"/>
            <w:shd w:val="clear" w:color="auto" w:fill="FFFFFF" w:themeFill="background1"/>
          </w:tcPr>
          <w:p w14:paraId="62FEDDB2" w14:textId="4A08674D" w:rsidR="00045AEE" w:rsidRPr="00886ADA" w:rsidRDefault="002C2D4E" w:rsidP="00045AEE">
            <w:pPr>
              <w:jc w:val="center"/>
              <w:rPr>
                <w:rFonts w:ascii="Arial" w:eastAsia="Calibri" w:hAnsi="Arial" w:cs="Arial"/>
                <w:b/>
                <w:bCs/>
              </w:rPr>
            </w:pPr>
            <w:r>
              <w:rPr>
                <w:rFonts w:ascii="Arial" w:eastAsia="Calibri" w:hAnsi="Arial" w:cs="Arial"/>
                <w:b/>
                <w:bCs/>
              </w:rPr>
              <w:br/>
              <w:t>B</w:t>
            </w:r>
          </w:p>
        </w:tc>
        <w:tc>
          <w:tcPr>
            <w:tcW w:w="1418" w:type="dxa"/>
            <w:shd w:val="clear" w:color="auto" w:fill="FFFFFF" w:themeFill="background1"/>
          </w:tcPr>
          <w:p w14:paraId="668BD7D1" w14:textId="77777777" w:rsidR="00045AEE" w:rsidRPr="00DC7770" w:rsidRDefault="00045AEE" w:rsidP="00304D9D">
            <w:pPr>
              <w:jc w:val="center"/>
              <w:rPr>
                <w:rFonts w:ascii="Arial" w:eastAsia="Calibri" w:hAnsi="Arial" w:cs="Arial"/>
              </w:rPr>
            </w:pPr>
          </w:p>
        </w:tc>
      </w:tr>
      <w:tr w:rsidR="00045AEE" w:rsidRPr="00045AEE" w14:paraId="2832CE0C" w14:textId="77777777" w:rsidTr="00D176E5">
        <w:trPr>
          <w:trHeight w:val="739"/>
        </w:trPr>
        <w:tc>
          <w:tcPr>
            <w:tcW w:w="8210" w:type="dxa"/>
            <w:shd w:val="clear" w:color="auto" w:fill="FFFFFF" w:themeFill="background1"/>
          </w:tcPr>
          <w:p w14:paraId="3893A006" w14:textId="77777777" w:rsidR="00045AEE" w:rsidRPr="00045AEE" w:rsidRDefault="00045AEE" w:rsidP="00045AEE">
            <w:pPr>
              <w:numPr>
                <w:ilvl w:val="0"/>
                <w:numId w:val="30"/>
              </w:numPr>
              <w:spacing w:after="160" w:line="259" w:lineRule="auto"/>
              <w:contextualSpacing/>
              <w:rPr>
                <w:rFonts w:ascii="Arial" w:eastAsia="Calibri" w:hAnsi="Arial" w:cs="Arial"/>
                <w:b/>
                <w:bCs/>
              </w:rPr>
            </w:pPr>
            <w:r w:rsidRPr="00045AEE">
              <w:rPr>
                <w:rFonts w:ascii="Arial" w:eastAsia="Calibri" w:hAnsi="Arial" w:cs="Arial"/>
                <w:b/>
                <w:bCs/>
                <w:color w:val="4472C4"/>
              </w:rPr>
              <w:t>Être capable de piloter l’implémentation du numérique dans les dispositifs d’enseignement et de gouvernance dans le cadre du développement de l’environnement numérique de son établissement et de l’enseignement en Communauté française ainsi que de pouvoir utiliser les outils informatiques de base.</w:t>
            </w:r>
          </w:p>
        </w:tc>
        <w:tc>
          <w:tcPr>
            <w:tcW w:w="999" w:type="dxa"/>
            <w:shd w:val="clear" w:color="auto" w:fill="FFFFFF" w:themeFill="background1"/>
          </w:tcPr>
          <w:p w14:paraId="126ED7A1" w14:textId="7AD81CE1" w:rsidR="00045AEE" w:rsidRPr="00886ADA" w:rsidRDefault="002C2D4E" w:rsidP="00045AEE">
            <w:pPr>
              <w:jc w:val="center"/>
              <w:rPr>
                <w:rFonts w:ascii="Arial" w:eastAsia="Calibri" w:hAnsi="Arial" w:cs="Arial"/>
                <w:b/>
                <w:bCs/>
              </w:rPr>
            </w:pPr>
            <w:r>
              <w:rPr>
                <w:rFonts w:ascii="Arial" w:eastAsia="Calibri" w:hAnsi="Arial" w:cs="Arial"/>
                <w:b/>
                <w:bCs/>
              </w:rPr>
              <w:br/>
              <w:t>B</w:t>
            </w:r>
          </w:p>
        </w:tc>
        <w:tc>
          <w:tcPr>
            <w:tcW w:w="1418" w:type="dxa"/>
            <w:shd w:val="clear" w:color="auto" w:fill="FFFFFF" w:themeFill="background1"/>
          </w:tcPr>
          <w:p w14:paraId="4152FFF9" w14:textId="18A945A3" w:rsidR="00045AEE" w:rsidRPr="00DC7770" w:rsidRDefault="002C2D4E" w:rsidP="00304D9D">
            <w:pPr>
              <w:jc w:val="center"/>
              <w:rPr>
                <w:rFonts w:ascii="Arial" w:eastAsia="Calibri" w:hAnsi="Arial" w:cs="Arial"/>
              </w:rPr>
            </w:pPr>
            <w:r>
              <w:rPr>
                <w:rFonts w:ascii="Arial" w:eastAsia="Calibri" w:hAnsi="Arial" w:cs="Arial"/>
              </w:rPr>
              <w:br/>
              <w:t>5%</w:t>
            </w:r>
          </w:p>
        </w:tc>
      </w:tr>
    </w:tbl>
    <w:p w14:paraId="40176CFD" w14:textId="77777777" w:rsidR="00045AEE" w:rsidRPr="00045AEE" w:rsidRDefault="00045AEE" w:rsidP="00045AEE">
      <w:pPr>
        <w:rPr>
          <w:rFonts w:ascii="Arial" w:eastAsia="Calibri" w:hAnsi="Arial" w:cs="Arial"/>
          <w:b/>
          <w:color w:val="A61E5E"/>
          <w:sz w:val="24"/>
          <w:szCs w:val="24"/>
        </w:rPr>
      </w:pPr>
    </w:p>
    <w:tbl>
      <w:tblPr>
        <w:tblStyle w:val="Grilledutableau"/>
        <w:tblW w:w="10627" w:type="dxa"/>
        <w:tblLook w:val="04A0" w:firstRow="1" w:lastRow="0" w:firstColumn="1" w:lastColumn="0" w:noHBand="0" w:noVBand="1"/>
      </w:tblPr>
      <w:tblGrid>
        <w:gridCol w:w="8206"/>
        <w:gridCol w:w="1003"/>
        <w:gridCol w:w="1418"/>
      </w:tblGrid>
      <w:tr w:rsidR="00045AEE" w:rsidRPr="00045AEE" w14:paraId="0CCE716F" w14:textId="77777777" w:rsidTr="00D176E5">
        <w:trPr>
          <w:trHeight w:val="740"/>
        </w:trPr>
        <w:tc>
          <w:tcPr>
            <w:tcW w:w="8206" w:type="dxa"/>
            <w:shd w:val="clear" w:color="auto" w:fill="FFCCFF"/>
          </w:tcPr>
          <w:p w14:paraId="5DBCFC73" w14:textId="77777777" w:rsidR="00045AEE" w:rsidRPr="00045AEE" w:rsidRDefault="00045AEE" w:rsidP="00045AEE">
            <w:pPr>
              <w:rPr>
                <w:rFonts w:ascii="Arial" w:eastAsia="Calibri" w:hAnsi="Arial" w:cs="Arial"/>
              </w:rPr>
            </w:pPr>
            <w:r w:rsidRPr="00045AEE">
              <w:rPr>
                <w:rFonts w:ascii="Arial" w:eastAsia="Calibri" w:hAnsi="Arial" w:cs="Arial"/>
                <w:b/>
                <w:color w:val="A61E5E"/>
              </w:rPr>
              <w:t>4° Être capable d’engager son école dans une dynamique d’amélioration continue</w:t>
            </w:r>
          </w:p>
        </w:tc>
        <w:tc>
          <w:tcPr>
            <w:tcW w:w="1003" w:type="dxa"/>
            <w:shd w:val="clear" w:color="auto" w:fill="E2EFD9"/>
          </w:tcPr>
          <w:p w14:paraId="362DC01D" w14:textId="77777777" w:rsidR="00045AEE" w:rsidRPr="00045AEE" w:rsidRDefault="00045AEE" w:rsidP="00045AEE">
            <w:pPr>
              <w:jc w:val="center"/>
              <w:rPr>
                <w:rFonts w:ascii="Arial" w:eastAsia="Calibri" w:hAnsi="Arial" w:cs="Arial"/>
              </w:rPr>
            </w:pPr>
            <w:r w:rsidRPr="00045AEE">
              <w:rPr>
                <w:rFonts w:ascii="Arial" w:eastAsia="Calibri" w:hAnsi="Arial" w:cs="Arial"/>
              </w:rPr>
              <w:t>Niveau de maîtrise</w:t>
            </w:r>
          </w:p>
        </w:tc>
        <w:tc>
          <w:tcPr>
            <w:tcW w:w="1418" w:type="dxa"/>
            <w:shd w:val="clear" w:color="auto" w:fill="E2EFD9"/>
          </w:tcPr>
          <w:p w14:paraId="142FE770" w14:textId="77777777" w:rsidR="00045AEE" w:rsidRPr="00045AEE" w:rsidRDefault="00045AEE" w:rsidP="00045AEE">
            <w:pPr>
              <w:jc w:val="center"/>
              <w:rPr>
                <w:rFonts w:ascii="Arial" w:eastAsia="Calibri" w:hAnsi="Arial" w:cs="Arial"/>
              </w:rPr>
            </w:pPr>
            <w:r w:rsidRPr="00045AEE">
              <w:rPr>
                <w:rFonts w:ascii="Arial" w:eastAsia="Calibri" w:hAnsi="Arial" w:cs="Arial"/>
              </w:rPr>
              <w:t>Pondération</w:t>
            </w:r>
          </w:p>
        </w:tc>
      </w:tr>
      <w:tr w:rsidR="00045AEE" w:rsidRPr="00045AEE" w14:paraId="537A1D12" w14:textId="77777777" w:rsidTr="00D176E5">
        <w:trPr>
          <w:trHeight w:val="740"/>
        </w:trPr>
        <w:tc>
          <w:tcPr>
            <w:tcW w:w="8206" w:type="dxa"/>
            <w:shd w:val="clear" w:color="auto" w:fill="FFFFFF" w:themeFill="background1"/>
          </w:tcPr>
          <w:p w14:paraId="66E25636" w14:textId="77777777" w:rsidR="00045AEE" w:rsidRPr="00045AEE" w:rsidRDefault="00045AEE" w:rsidP="00045AEE">
            <w:pPr>
              <w:numPr>
                <w:ilvl w:val="0"/>
                <w:numId w:val="31"/>
              </w:numPr>
              <w:spacing w:after="160" w:line="259" w:lineRule="auto"/>
              <w:contextualSpacing/>
              <w:rPr>
                <w:rFonts w:ascii="Arial" w:eastAsia="Calibri" w:hAnsi="Arial" w:cs="Arial"/>
                <w:b/>
                <w:bCs/>
              </w:rPr>
            </w:pPr>
            <w:r w:rsidRPr="00045AEE">
              <w:rPr>
                <w:rFonts w:ascii="Arial" w:eastAsia="Calibri" w:hAnsi="Arial" w:cs="Arial"/>
                <w:b/>
                <w:bCs/>
                <w:color w:val="4472C4"/>
              </w:rPr>
              <w:t>Avoir une capacité d’observation objective et d’analyse du fonctionnement de son école en vue, le cas échéant, de dégager des pistes d’actions alternatives.</w:t>
            </w:r>
          </w:p>
        </w:tc>
        <w:tc>
          <w:tcPr>
            <w:tcW w:w="1003" w:type="dxa"/>
          </w:tcPr>
          <w:p w14:paraId="1A42FB34" w14:textId="4B171992" w:rsidR="00045AEE" w:rsidRPr="00304D9D" w:rsidRDefault="00304D9D" w:rsidP="00045AEE">
            <w:pPr>
              <w:jc w:val="center"/>
              <w:rPr>
                <w:rFonts w:ascii="Arial" w:eastAsia="Calibri" w:hAnsi="Arial" w:cs="Arial"/>
                <w:b/>
                <w:bCs/>
              </w:rPr>
            </w:pPr>
            <w:r w:rsidRPr="00304D9D">
              <w:rPr>
                <w:rFonts w:ascii="Arial" w:eastAsia="Calibri" w:hAnsi="Arial" w:cs="Arial"/>
                <w:b/>
                <w:bCs/>
              </w:rPr>
              <w:br/>
              <w:t>B</w:t>
            </w:r>
          </w:p>
        </w:tc>
        <w:tc>
          <w:tcPr>
            <w:tcW w:w="1418" w:type="dxa"/>
          </w:tcPr>
          <w:p w14:paraId="16ABAF8B" w14:textId="6F83137F" w:rsidR="00045AEE" w:rsidRPr="00DC7770" w:rsidRDefault="00304D9D" w:rsidP="00304D9D">
            <w:pPr>
              <w:jc w:val="center"/>
              <w:rPr>
                <w:rFonts w:ascii="Arial" w:eastAsia="Calibri" w:hAnsi="Arial" w:cs="Arial"/>
              </w:rPr>
            </w:pPr>
            <w:r>
              <w:rPr>
                <w:rFonts w:ascii="Arial" w:eastAsia="Calibri" w:hAnsi="Arial" w:cs="Arial"/>
              </w:rPr>
              <w:br/>
            </w:r>
            <w:r w:rsidRPr="00B6791D">
              <w:rPr>
                <w:rFonts w:ascii="Arial" w:eastAsia="Calibri" w:hAnsi="Arial" w:cs="Arial"/>
              </w:rPr>
              <w:t>5%</w:t>
            </w:r>
          </w:p>
        </w:tc>
      </w:tr>
      <w:tr w:rsidR="00045AEE" w:rsidRPr="00045AEE" w14:paraId="55161150" w14:textId="77777777" w:rsidTr="00B6791D">
        <w:trPr>
          <w:trHeight w:val="740"/>
        </w:trPr>
        <w:tc>
          <w:tcPr>
            <w:tcW w:w="8206" w:type="dxa"/>
            <w:shd w:val="clear" w:color="auto" w:fill="FFFFFF" w:themeFill="background1"/>
          </w:tcPr>
          <w:p w14:paraId="0EBA1083" w14:textId="77777777" w:rsidR="00045AEE" w:rsidRPr="00045AEE" w:rsidRDefault="00045AEE" w:rsidP="00045AEE">
            <w:pPr>
              <w:numPr>
                <w:ilvl w:val="0"/>
                <w:numId w:val="31"/>
              </w:numPr>
              <w:spacing w:after="160" w:line="259" w:lineRule="auto"/>
              <w:contextualSpacing/>
              <w:rPr>
                <w:rFonts w:ascii="Arial" w:eastAsia="Calibri" w:hAnsi="Arial" w:cs="Arial"/>
              </w:rPr>
            </w:pPr>
            <w:r w:rsidRPr="00045AEE">
              <w:rPr>
                <w:rFonts w:ascii="Arial" w:eastAsia="Calibri" w:hAnsi="Arial" w:cs="Arial"/>
                <w:i/>
                <w:iCs/>
              </w:rPr>
              <w:t>Questionner et contribuer à l’amélioration des pratiques pédagogiques dans son établissement</w:t>
            </w:r>
            <w:r w:rsidRPr="00045AEE">
              <w:rPr>
                <w:rFonts w:ascii="Arial" w:eastAsia="Calibri" w:hAnsi="Arial" w:cs="Arial"/>
              </w:rPr>
              <w:t>.</w:t>
            </w:r>
          </w:p>
        </w:tc>
        <w:tc>
          <w:tcPr>
            <w:tcW w:w="1003" w:type="dxa"/>
            <w:vAlign w:val="center"/>
          </w:tcPr>
          <w:p w14:paraId="13182452" w14:textId="226809AE" w:rsidR="00045AEE" w:rsidRPr="00304D9D" w:rsidRDefault="00B6791D" w:rsidP="00B6791D">
            <w:pPr>
              <w:jc w:val="center"/>
              <w:rPr>
                <w:rFonts w:ascii="Arial" w:eastAsia="Calibri" w:hAnsi="Arial" w:cs="Arial"/>
                <w:b/>
                <w:bCs/>
              </w:rPr>
            </w:pPr>
            <w:r>
              <w:rPr>
                <w:rFonts w:ascii="Arial" w:eastAsia="Calibri" w:hAnsi="Arial" w:cs="Arial"/>
                <w:b/>
                <w:bCs/>
              </w:rPr>
              <w:t>B</w:t>
            </w:r>
          </w:p>
        </w:tc>
        <w:tc>
          <w:tcPr>
            <w:tcW w:w="1418" w:type="dxa"/>
          </w:tcPr>
          <w:p w14:paraId="20361025" w14:textId="77777777" w:rsidR="00045AEE" w:rsidRPr="00DC7770" w:rsidRDefault="00045AEE" w:rsidP="00304D9D">
            <w:pPr>
              <w:jc w:val="center"/>
              <w:rPr>
                <w:rFonts w:ascii="Arial" w:eastAsia="Calibri" w:hAnsi="Arial" w:cs="Arial"/>
              </w:rPr>
            </w:pPr>
          </w:p>
        </w:tc>
      </w:tr>
      <w:tr w:rsidR="00045AEE" w:rsidRPr="00045AEE" w14:paraId="313EB5A5" w14:textId="77777777" w:rsidTr="00D176E5">
        <w:trPr>
          <w:trHeight w:val="740"/>
        </w:trPr>
        <w:tc>
          <w:tcPr>
            <w:tcW w:w="8206" w:type="dxa"/>
            <w:shd w:val="clear" w:color="auto" w:fill="FFFFFF" w:themeFill="background1"/>
          </w:tcPr>
          <w:p w14:paraId="4AA31AE7" w14:textId="77777777" w:rsidR="00045AEE" w:rsidRPr="00045AEE" w:rsidRDefault="00045AEE" w:rsidP="00045AEE">
            <w:pPr>
              <w:numPr>
                <w:ilvl w:val="0"/>
                <w:numId w:val="31"/>
              </w:numPr>
              <w:spacing w:after="160" w:line="259" w:lineRule="auto"/>
              <w:contextualSpacing/>
              <w:rPr>
                <w:rFonts w:ascii="Arial" w:eastAsia="Calibri" w:hAnsi="Arial" w:cs="Arial"/>
                <w:b/>
                <w:bCs/>
              </w:rPr>
            </w:pPr>
            <w:r w:rsidRPr="00045AEE">
              <w:rPr>
                <w:rFonts w:ascii="Arial" w:eastAsia="Calibri" w:hAnsi="Arial" w:cs="Arial"/>
                <w:b/>
                <w:bCs/>
                <w:color w:val="4472C4"/>
              </w:rPr>
              <w:t>Disposer de compétences pédagogiques et montrer un intérêt pour la recherche en éducation adaptée au niveau d’enseignement concerné.</w:t>
            </w:r>
          </w:p>
        </w:tc>
        <w:tc>
          <w:tcPr>
            <w:tcW w:w="1003" w:type="dxa"/>
          </w:tcPr>
          <w:p w14:paraId="747E24AD" w14:textId="6B47F6EA" w:rsidR="00045AEE" w:rsidRPr="00304D9D" w:rsidRDefault="00311F5E" w:rsidP="00045AEE">
            <w:pPr>
              <w:jc w:val="center"/>
              <w:rPr>
                <w:rFonts w:ascii="Arial" w:eastAsia="Calibri" w:hAnsi="Arial" w:cs="Arial"/>
                <w:b/>
                <w:bCs/>
              </w:rPr>
            </w:pPr>
            <w:r>
              <w:rPr>
                <w:rFonts w:ascii="Arial" w:eastAsia="Calibri" w:hAnsi="Arial" w:cs="Arial"/>
                <w:b/>
                <w:bCs/>
              </w:rPr>
              <w:br/>
              <w:t>B</w:t>
            </w:r>
          </w:p>
        </w:tc>
        <w:tc>
          <w:tcPr>
            <w:tcW w:w="1418" w:type="dxa"/>
          </w:tcPr>
          <w:p w14:paraId="77EE00EC" w14:textId="77777777" w:rsidR="00FD56D4" w:rsidRDefault="00311F5E" w:rsidP="00304D9D">
            <w:pPr>
              <w:jc w:val="center"/>
              <w:rPr>
                <w:rFonts w:ascii="Arial" w:eastAsia="Calibri" w:hAnsi="Arial" w:cs="Arial"/>
              </w:rPr>
            </w:pPr>
            <w:r>
              <w:rPr>
                <w:rFonts w:ascii="Arial" w:eastAsia="Calibri" w:hAnsi="Arial" w:cs="Arial"/>
              </w:rPr>
              <w:br/>
            </w:r>
          </w:p>
          <w:p w14:paraId="2651F55D" w14:textId="46C7BEC2" w:rsidR="00045AEE" w:rsidRPr="00DC7770" w:rsidRDefault="00311F5E" w:rsidP="00304D9D">
            <w:pPr>
              <w:jc w:val="center"/>
              <w:rPr>
                <w:rFonts w:ascii="Arial" w:eastAsia="Calibri" w:hAnsi="Arial" w:cs="Arial"/>
              </w:rPr>
            </w:pPr>
            <w:r w:rsidRPr="00B6791D">
              <w:rPr>
                <w:rFonts w:ascii="Arial" w:eastAsia="Calibri" w:hAnsi="Arial" w:cs="Arial"/>
              </w:rPr>
              <w:t>5%</w:t>
            </w:r>
          </w:p>
        </w:tc>
      </w:tr>
      <w:tr w:rsidR="00045AEE" w:rsidRPr="00045AEE" w14:paraId="7C328C00" w14:textId="77777777" w:rsidTr="00B6791D">
        <w:trPr>
          <w:trHeight w:val="740"/>
        </w:trPr>
        <w:tc>
          <w:tcPr>
            <w:tcW w:w="8206" w:type="dxa"/>
            <w:shd w:val="clear" w:color="auto" w:fill="FFFFFF" w:themeFill="background1"/>
          </w:tcPr>
          <w:p w14:paraId="4DCB5202" w14:textId="77777777" w:rsidR="00045AEE" w:rsidRPr="00045AEE" w:rsidRDefault="00045AEE" w:rsidP="00045AEE">
            <w:pPr>
              <w:numPr>
                <w:ilvl w:val="0"/>
                <w:numId w:val="31"/>
              </w:numPr>
              <w:spacing w:after="160" w:line="259" w:lineRule="auto"/>
              <w:contextualSpacing/>
              <w:rPr>
                <w:rFonts w:ascii="Arial" w:eastAsia="Calibri" w:hAnsi="Arial" w:cs="Arial"/>
                <w:i/>
                <w:iCs/>
              </w:rPr>
            </w:pPr>
            <w:r w:rsidRPr="00045AEE">
              <w:rPr>
                <w:rFonts w:ascii="Arial" w:eastAsia="Calibri" w:hAnsi="Arial" w:cs="Arial"/>
                <w:i/>
                <w:iCs/>
              </w:rPr>
              <w:t>Stimuler ou soutenir les pratiques innovantes.</w:t>
            </w:r>
          </w:p>
        </w:tc>
        <w:tc>
          <w:tcPr>
            <w:tcW w:w="1003" w:type="dxa"/>
            <w:vAlign w:val="center"/>
          </w:tcPr>
          <w:p w14:paraId="0C15F31E" w14:textId="0C481AFA" w:rsidR="00045AEE" w:rsidRPr="00304D9D" w:rsidRDefault="00B6791D" w:rsidP="00B6791D">
            <w:pPr>
              <w:jc w:val="center"/>
              <w:rPr>
                <w:rFonts w:ascii="Arial" w:eastAsia="Calibri" w:hAnsi="Arial" w:cs="Arial"/>
                <w:b/>
                <w:bCs/>
              </w:rPr>
            </w:pPr>
            <w:r>
              <w:rPr>
                <w:rFonts w:ascii="Arial" w:eastAsia="Calibri" w:hAnsi="Arial" w:cs="Arial"/>
                <w:b/>
                <w:bCs/>
              </w:rPr>
              <w:t>B</w:t>
            </w:r>
          </w:p>
        </w:tc>
        <w:tc>
          <w:tcPr>
            <w:tcW w:w="1418" w:type="dxa"/>
          </w:tcPr>
          <w:p w14:paraId="411C77F3" w14:textId="77777777" w:rsidR="00045AEE" w:rsidRPr="00DC7770" w:rsidRDefault="00045AEE" w:rsidP="00304D9D">
            <w:pPr>
              <w:jc w:val="center"/>
              <w:rPr>
                <w:rFonts w:ascii="Arial" w:eastAsia="Calibri" w:hAnsi="Arial" w:cs="Arial"/>
              </w:rPr>
            </w:pPr>
          </w:p>
        </w:tc>
      </w:tr>
      <w:tr w:rsidR="00045AEE" w:rsidRPr="00045AEE" w14:paraId="6A10AF70" w14:textId="77777777" w:rsidTr="00D176E5">
        <w:trPr>
          <w:trHeight w:val="740"/>
        </w:trPr>
        <w:tc>
          <w:tcPr>
            <w:tcW w:w="8206" w:type="dxa"/>
            <w:shd w:val="clear" w:color="auto" w:fill="FFFFFF" w:themeFill="background1"/>
          </w:tcPr>
          <w:p w14:paraId="3A31DD54" w14:textId="77777777" w:rsidR="00045AEE" w:rsidRPr="00045AEE" w:rsidRDefault="00045AEE" w:rsidP="00045AEE">
            <w:pPr>
              <w:numPr>
                <w:ilvl w:val="0"/>
                <w:numId w:val="31"/>
              </w:numPr>
              <w:spacing w:after="160" w:line="259" w:lineRule="auto"/>
              <w:contextualSpacing/>
              <w:rPr>
                <w:rFonts w:ascii="Arial" w:eastAsia="Calibri" w:hAnsi="Arial" w:cs="Arial"/>
                <w:i/>
                <w:iCs/>
              </w:rPr>
            </w:pPr>
            <w:r w:rsidRPr="00045AEE">
              <w:rPr>
                <w:rFonts w:ascii="Arial" w:eastAsia="Calibri" w:hAnsi="Arial" w:cs="Arial"/>
                <w:i/>
                <w:iCs/>
              </w:rPr>
              <w:t>Etablir une culture pédagogique de travail collaboratif d’échanges de bonnes pratiques.</w:t>
            </w:r>
          </w:p>
        </w:tc>
        <w:tc>
          <w:tcPr>
            <w:tcW w:w="1003" w:type="dxa"/>
          </w:tcPr>
          <w:p w14:paraId="2604A6C6" w14:textId="7EBEC617" w:rsidR="00311F5E" w:rsidRPr="00304D9D" w:rsidRDefault="00311F5E" w:rsidP="00311F5E">
            <w:pPr>
              <w:jc w:val="center"/>
              <w:rPr>
                <w:rFonts w:ascii="Arial" w:eastAsia="Calibri" w:hAnsi="Arial" w:cs="Arial"/>
                <w:b/>
                <w:bCs/>
              </w:rPr>
            </w:pPr>
            <w:r>
              <w:rPr>
                <w:rFonts w:ascii="Arial" w:eastAsia="Calibri" w:hAnsi="Arial" w:cs="Arial"/>
                <w:b/>
                <w:bCs/>
              </w:rPr>
              <w:br/>
              <w:t>B</w:t>
            </w:r>
          </w:p>
        </w:tc>
        <w:tc>
          <w:tcPr>
            <w:tcW w:w="1418" w:type="dxa"/>
          </w:tcPr>
          <w:p w14:paraId="1B7EC9CE" w14:textId="3A7EF3BD" w:rsidR="00045AEE" w:rsidRPr="00DC7770" w:rsidRDefault="00311F5E" w:rsidP="00304D9D">
            <w:pPr>
              <w:jc w:val="center"/>
              <w:rPr>
                <w:rFonts w:ascii="Arial" w:eastAsia="Calibri" w:hAnsi="Arial" w:cs="Arial"/>
              </w:rPr>
            </w:pPr>
            <w:r>
              <w:rPr>
                <w:rFonts w:ascii="Arial" w:eastAsia="Calibri" w:hAnsi="Arial" w:cs="Arial"/>
              </w:rPr>
              <w:br/>
              <w:t>5%</w:t>
            </w:r>
          </w:p>
        </w:tc>
      </w:tr>
      <w:tr w:rsidR="00045AEE" w:rsidRPr="00045AEE" w14:paraId="4D0FEBD4" w14:textId="77777777" w:rsidTr="00D176E5">
        <w:trPr>
          <w:trHeight w:val="740"/>
        </w:trPr>
        <w:tc>
          <w:tcPr>
            <w:tcW w:w="8206" w:type="dxa"/>
            <w:shd w:val="clear" w:color="auto" w:fill="FFFFFF" w:themeFill="background1"/>
          </w:tcPr>
          <w:p w14:paraId="1D274018" w14:textId="77777777" w:rsidR="00045AEE" w:rsidRPr="00045AEE" w:rsidRDefault="00045AEE" w:rsidP="00045AEE">
            <w:pPr>
              <w:numPr>
                <w:ilvl w:val="0"/>
                <w:numId w:val="31"/>
              </w:numPr>
              <w:spacing w:after="160" w:line="259" w:lineRule="auto"/>
              <w:contextualSpacing/>
              <w:rPr>
                <w:rFonts w:ascii="Arial" w:eastAsia="Calibri" w:hAnsi="Arial" w:cs="Arial"/>
                <w:i/>
                <w:iCs/>
              </w:rPr>
            </w:pPr>
            <w:r w:rsidRPr="00045AEE">
              <w:rPr>
                <w:rFonts w:ascii="Arial" w:eastAsia="Calibri" w:hAnsi="Arial" w:cs="Arial"/>
                <w:i/>
                <w:iCs/>
              </w:rPr>
              <w:t>Collaborer avec les partenaires extérieurs et intégrer l’établissement dans son environnement.</w:t>
            </w:r>
          </w:p>
        </w:tc>
        <w:tc>
          <w:tcPr>
            <w:tcW w:w="1003" w:type="dxa"/>
          </w:tcPr>
          <w:p w14:paraId="05D29B7C" w14:textId="3DA3496D" w:rsidR="00045AEE" w:rsidRPr="00DC7770" w:rsidRDefault="00BD09E1" w:rsidP="00045AEE">
            <w:pPr>
              <w:jc w:val="center"/>
              <w:rPr>
                <w:rFonts w:ascii="Arial" w:eastAsia="Calibri" w:hAnsi="Arial" w:cs="Arial"/>
              </w:rPr>
            </w:pPr>
            <w:r>
              <w:rPr>
                <w:rFonts w:ascii="Arial" w:eastAsia="Calibri" w:hAnsi="Arial" w:cs="Arial"/>
                <w:b/>
                <w:bCs/>
              </w:rPr>
              <w:br/>
              <w:t>B</w:t>
            </w:r>
          </w:p>
        </w:tc>
        <w:tc>
          <w:tcPr>
            <w:tcW w:w="1418" w:type="dxa"/>
          </w:tcPr>
          <w:p w14:paraId="7BA39173" w14:textId="01530CE5" w:rsidR="00045AEE" w:rsidRPr="00DC7770" w:rsidRDefault="00BD09E1" w:rsidP="00BD09E1">
            <w:pPr>
              <w:jc w:val="center"/>
              <w:rPr>
                <w:rFonts w:ascii="Arial" w:eastAsia="Calibri" w:hAnsi="Arial" w:cs="Arial"/>
              </w:rPr>
            </w:pPr>
            <w:r>
              <w:rPr>
                <w:rFonts w:ascii="Arial" w:eastAsia="Calibri" w:hAnsi="Arial" w:cs="Arial"/>
              </w:rPr>
              <w:br/>
              <w:t>5%</w:t>
            </w:r>
          </w:p>
        </w:tc>
      </w:tr>
    </w:tbl>
    <w:p w14:paraId="76D6F203" w14:textId="77777777" w:rsidR="00045AEE" w:rsidRPr="00045AEE" w:rsidRDefault="00045AEE" w:rsidP="00045AEE">
      <w:pPr>
        <w:rPr>
          <w:rFonts w:ascii="Arial" w:eastAsia="Calibri" w:hAnsi="Arial" w:cs="Arial"/>
          <w:sz w:val="24"/>
          <w:szCs w:val="24"/>
          <w:u w:val="single"/>
        </w:rPr>
      </w:pPr>
    </w:p>
    <w:tbl>
      <w:tblPr>
        <w:tblStyle w:val="Grilledutableau"/>
        <w:tblW w:w="10749" w:type="dxa"/>
        <w:tblLook w:val="04A0" w:firstRow="1" w:lastRow="0" w:firstColumn="1" w:lastColumn="0" w:noHBand="0" w:noVBand="1"/>
      </w:tblPr>
      <w:tblGrid>
        <w:gridCol w:w="8217"/>
        <w:gridCol w:w="1129"/>
        <w:gridCol w:w="1403"/>
      </w:tblGrid>
      <w:tr w:rsidR="00045AEE" w:rsidRPr="00045AEE" w14:paraId="3F97BF57" w14:textId="77777777" w:rsidTr="00045AEE">
        <w:trPr>
          <w:trHeight w:val="833"/>
        </w:trPr>
        <w:tc>
          <w:tcPr>
            <w:tcW w:w="8217" w:type="dxa"/>
            <w:shd w:val="clear" w:color="auto" w:fill="00B0F0"/>
          </w:tcPr>
          <w:p w14:paraId="2F0F60AA" w14:textId="77777777" w:rsidR="00045AEE" w:rsidRPr="00045AEE" w:rsidRDefault="00045AEE" w:rsidP="00045AEE">
            <w:pPr>
              <w:rPr>
                <w:rFonts w:ascii="Arial" w:eastAsia="Calibri" w:hAnsi="Arial" w:cs="Arial"/>
              </w:rPr>
            </w:pPr>
            <w:r w:rsidRPr="00045AEE">
              <w:rPr>
                <w:rFonts w:ascii="Arial" w:eastAsia="Calibri" w:hAnsi="Arial" w:cs="Arial"/>
                <w:b/>
                <w:color w:val="A61E5E"/>
              </w:rPr>
              <w:t>5° Compétence obligatoire transversale</w:t>
            </w:r>
          </w:p>
        </w:tc>
        <w:tc>
          <w:tcPr>
            <w:tcW w:w="1129" w:type="dxa"/>
            <w:shd w:val="clear" w:color="auto" w:fill="E2EFD9"/>
          </w:tcPr>
          <w:p w14:paraId="7BFC3218" w14:textId="77777777" w:rsidR="00045AEE" w:rsidRPr="00045AEE" w:rsidRDefault="00045AEE" w:rsidP="00045AEE">
            <w:pPr>
              <w:jc w:val="center"/>
              <w:rPr>
                <w:rFonts w:ascii="Arial" w:eastAsia="Calibri" w:hAnsi="Arial" w:cs="Arial"/>
              </w:rPr>
            </w:pPr>
            <w:r w:rsidRPr="00045AEE">
              <w:rPr>
                <w:rFonts w:ascii="Arial" w:eastAsia="Calibri" w:hAnsi="Arial" w:cs="Arial"/>
              </w:rPr>
              <w:t>Niveau de maîtrise</w:t>
            </w:r>
          </w:p>
        </w:tc>
        <w:tc>
          <w:tcPr>
            <w:tcW w:w="1403" w:type="dxa"/>
            <w:shd w:val="clear" w:color="auto" w:fill="E2EFD9"/>
          </w:tcPr>
          <w:p w14:paraId="151AC8D8" w14:textId="77777777" w:rsidR="00045AEE" w:rsidRPr="00045AEE" w:rsidRDefault="00045AEE" w:rsidP="00045AEE">
            <w:pPr>
              <w:jc w:val="center"/>
              <w:rPr>
                <w:rFonts w:ascii="Arial" w:eastAsia="Calibri" w:hAnsi="Arial" w:cs="Arial"/>
              </w:rPr>
            </w:pPr>
            <w:r w:rsidRPr="00045AEE">
              <w:rPr>
                <w:rFonts w:ascii="Arial" w:eastAsia="Calibri" w:hAnsi="Arial" w:cs="Arial"/>
              </w:rPr>
              <w:t>Pondération</w:t>
            </w:r>
          </w:p>
        </w:tc>
      </w:tr>
      <w:tr w:rsidR="00045AEE" w:rsidRPr="00045AEE" w14:paraId="5B800DD6" w14:textId="77777777" w:rsidTr="00DC7770">
        <w:trPr>
          <w:trHeight w:val="833"/>
        </w:trPr>
        <w:tc>
          <w:tcPr>
            <w:tcW w:w="8217" w:type="dxa"/>
            <w:shd w:val="clear" w:color="auto" w:fill="FFFFFF" w:themeFill="background1"/>
          </w:tcPr>
          <w:p w14:paraId="3B944146" w14:textId="77777777" w:rsidR="00045AEE" w:rsidRPr="00045AEE" w:rsidRDefault="00045AEE" w:rsidP="00045AEE">
            <w:pPr>
              <w:numPr>
                <w:ilvl w:val="0"/>
                <w:numId w:val="27"/>
              </w:numPr>
              <w:spacing w:after="160" w:line="259" w:lineRule="auto"/>
              <w:contextualSpacing/>
              <w:rPr>
                <w:rFonts w:ascii="Arial" w:eastAsia="Calibri" w:hAnsi="Arial" w:cs="Arial"/>
                <w:b/>
                <w:bCs/>
              </w:rPr>
            </w:pPr>
            <w:r w:rsidRPr="00045AEE">
              <w:rPr>
                <w:rFonts w:ascii="Arial" w:eastAsia="Calibri" w:hAnsi="Arial" w:cs="Arial"/>
                <w:b/>
                <w:bCs/>
                <w:color w:val="4472C4"/>
              </w:rPr>
              <w:t>Avoir la capacité d’accompagner le changement</w:t>
            </w:r>
          </w:p>
        </w:tc>
        <w:tc>
          <w:tcPr>
            <w:tcW w:w="1129" w:type="dxa"/>
            <w:shd w:val="clear" w:color="auto" w:fill="FFFFFF" w:themeFill="background1"/>
          </w:tcPr>
          <w:p w14:paraId="4198FE02" w14:textId="6A224DEF" w:rsidR="00045AEE" w:rsidRPr="00DC7770" w:rsidRDefault="00BD09E1" w:rsidP="00045AEE">
            <w:pPr>
              <w:jc w:val="center"/>
              <w:rPr>
                <w:rFonts w:ascii="Arial" w:eastAsia="Calibri" w:hAnsi="Arial" w:cs="Arial"/>
              </w:rPr>
            </w:pPr>
            <w:r>
              <w:rPr>
                <w:rFonts w:ascii="Arial" w:eastAsia="Calibri" w:hAnsi="Arial" w:cs="Arial"/>
                <w:b/>
                <w:bCs/>
              </w:rPr>
              <w:br/>
              <w:t>B</w:t>
            </w:r>
          </w:p>
        </w:tc>
        <w:tc>
          <w:tcPr>
            <w:tcW w:w="1403" w:type="dxa"/>
            <w:shd w:val="clear" w:color="auto" w:fill="FFFFFF" w:themeFill="background1"/>
          </w:tcPr>
          <w:p w14:paraId="25557BEE" w14:textId="3E813076" w:rsidR="00045AEE" w:rsidRPr="00DC7770" w:rsidRDefault="00BD09E1" w:rsidP="00BD09E1">
            <w:pPr>
              <w:jc w:val="center"/>
              <w:rPr>
                <w:rFonts w:ascii="Arial" w:eastAsia="Calibri" w:hAnsi="Arial" w:cs="Arial"/>
              </w:rPr>
            </w:pPr>
            <w:r>
              <w:rPr>
                <w:rFonts w:ascii="Arial" w:eastAsia="Calibri" w:hAnsi="Arial" w:cs="Arial"/>
              </w:rPr>
              <w:br/>
              <w:t>5%</w:t>
            </w:r>
          </w:p>
        </w:tc>
      </w:tr>
    </w:tbl>
    <w:p w14:paraId="5A9FA34E" w14:textId="77777777" w:rsidR="00045AEE" w:rsidRPr="00045AEE" w:rsidRDefault="00045AEE" w:rsidP="00045AEE">
      <w:pPr>
        <w:rPr>
          <w:rFonts w:ascii="Arial" w:eastAsia="Calibri" w:hAnsi="Arial" w:cs="Arial"/>
          <w:sz w:val="24"/>
          <w:szCs w:val="24"/>
          <w:u w:val="single"/>
        </w:rPr>
      </w:pPr>
    </w:p>
    <w:p w14:paraId="3948DC00" w14:textId="77777777" w:rsidR="00045AEE" w:rsidRPr="00045AEE" w:rsidRDefault="00045AEE" w:rsidP="00045AEE">
      <w:pPr>
        <w:rPr>
          <w:rFonts w:ascii="Arial" w:eastAsia="Calibri" w:hAnsi="Arial" w:cs="Arial"/>
          <w:sz w:val="24"/>
          <w:szCs w:val="24"/>
          <w:u w:val="single"/>
        </w:rPr>
      </w:pPr>
    </w:p>
    <w:p w14:paraId="3B2CBEB9" w14:textId="77777777" w:rsidR="00045AEE" w:rsidRPr="00045AEE" w:rsidRDefault="00045AEE" w:rsidP="00045AEE">
      <w:pPr>
        <w:rPr>
          <w:rFonts w:ascii="Arial" w:eastAsia="Calibri" w:hAnsi="Arial" w:cs="Arial"/>
          <w:b/>
          <w:color w:val="33CCCC"/>
          <w:sz w:val="24"/>
          <w:szCs w:val="24"/>
          <w:u w:val="single"/>
        </w:rPr>
      </w:pPr>
      <w:r w:rsidRPr="00045AEE">
        <w:rPr>
          <w:rFonts w:ascii="Arial" w:eastAsia="Calibri" w:hAnsi="Arial" w:cs="Arial"/>
          <w:b/>
          <w:color w:val="33CCCC"/>
          <w:sz w:val="24"/>
          <w:szCs w:val="24"/>
          <w:u w:val="single"/>
        </w:rPr>
        <w:t>Légende des niveaux de maitrise des compétences</w:t>
      </w:r>
    </w:p>
    <w:p w14:paraId="3E9D8710" w14:textId="77777777" w:rsidR="00045AEE" w:rsidRPr="00045AEE" w:rsidRDefault="00045AEE" w:rsidP="00045AEE">
      <w:pPr>
        <w:rPr>
          <w:rFonts w:ascii="Arial" w:eastAsia="Calibri" w:hAnsi="Arial" w:cs="Arial"/>
          <w:i/>
          <w:iCs/>
          <w:sz w:val="24"/>
          <w:szCs w:val="24"/>
        </w:rPr>
      </w:pPr>
      <w:r w:rsidRPr="00045AEE">
        <w:rPr>
          <w:rFonts w:ascii="Arial" w:eastAsia="Calibri" w:hAnsi="Arial" w:cs="Arial"/>
          <w:i/>
          <w:iCs/>
          <w:sz w:val="24"/>
          <w:szCs w:val="24"/>
        </w:rPr>
        <w:t xml:space="preserve">1° </w:t>
      </w:r>
      <w:r w:rsidRPr="00045AEE">
        <w:rPr>
          <w:rFonts w:ascii="Arial" w:eastAsia="Calibri" w:hAnsi="Arial" w:cs="Arial"/>
          <w:b/>
          <w:i/>
          <w:iCs/>
          <w:sz w:val="24"/>
          <w:szCs w:val="24"/>
        </w:rPr>
        <w:t>Niveau de maitrise (A)</w:t>
      </w:r>
      <w:r w:rsidRPr="00045AEE">
        <w:rPr>
          <w:rFonts w:ascii="Arial" w:eastAsia="Calibri" w:hAnsi="Arial" w:cs="Arial"/>
          <w:i/>
          <w:iCs/>
          <w:sz w:val="24"/>
          <w:szCs w:val="24"/>
        </w:rPr>
        <w:t> : aptitude à acquérir la compétence → Avoir des notions théoriques ; avoir une connaissance, une compréhension.</w:t>
      </w:r>
    </w:p>
    <w:p w14:paraId="3C535212" w14:textId="77777777" w:rsidR="00045AEE" w:rsidRPr="00045AEE" w:rsidRDefault="00045AEE" w:rsidP="00045AEE">
      <w:pPr>
        <w:rPr>
          <w:rFonts w:ascii="Arial" w:eastAsia="Calibri" w:hAnsi="Arial" w:cs="Arial"/>
          <w:i/>
          <w:iCs/>
          <w:sz w:val="24"/>
          <w:szCs w:val="24"/>
        </w:rPr>
      </w:pPr>
      <w:r w:rsidRPr="00045AEE">
        <w:rPr>
          <w:rFonts w:ascii="Arial" w:eastAsia="Calibri" w:hAnsi="Arial" w:cs="Arial"/>
          <w:i/>
          <w:iCs/>
          <w:sz w:val="24"/>
          <w:szCs w:val="24"/>
        </w:rPr>
        <w:t xml:space="preserve">2° </w:t>
      </w:r>
      <w:r w:rsidRPr="00045AEE">
        <w:rPr>
          <w:rFonts w:ascii="Arial" w:eastAsia="Calibri" w:hAnsi="Arial" w:cs="Arial"/>
          <w:b/>
          <w:i/>
          <w:iCs/>
          <w:sz w:val="24"/>
          <w:szCs w:val="24"/>
        </w:rPr>
        <w:t>Niveau de maitrise (B)</w:t>
      </w:r>
      <w:r w:rsidRPr="00045AEE">
        <w:rPr>
          <w:rFonts w:ascii="Arial" w:eastAsia="Calibri" w:hAnsi="Arial" w:cs="Arial"/>
          <w:i/>
          <w:iCs/>
          <w:sz w:val="24"/>
          <w:szCs w:val="24"/>
        </w:rPr>
        <w:t> : élémentaire → Agir de façon réactive ; agir avec un accompagnement.</w:t>
      </w:r>
    </w:p>
    <w:p w14:paraId="63804D89" w14:textId="77777777" w:rsidR="00045AEE" w:rsidRPr="00045AEE" w:rsidRDefault="00045AEE" w:rsidP="00045AEE">
      <w:pPr>
        <w:rPr>
          <w:rFonts w:ascii="Arial" w:eastAsia="Calibri" w:hAnsi="Arial" w:cs="Arial"/>
          <w:i/>
          <w:iCs/>
          <w:sz w:val="24"/>
          <w:szCs w:val="24"/>
        </w:rPr>
      </w:pPr>
      <w:r w:rsidRPr="00045AEE">
        <w:rPr>
          <w:rFonts w:ascii="Arial" w:eastAsia="Calibri" w:hAnsi="Arial" w:cs="Arial"/>
          <w:i/>
          <w:iCs/>
          <w:sz w:val="24"/>
          <w:szCs w:val="24"/>
        </w:rPr>
        <w:t xml:space="preserve">3° </w:t>
      </w:r>
      <w:r w:rsidRPr="00045AEE">
        <w:rPr>
          <w:rFonts w:ascii="Arial" w:eastAsia="Calibri" w:hAnsi="Arial" w:cs="Arial"/>
          <w:b/>
          <w:i/>
          <w:iCs/>
          <w:sz w:val="24"/>
          <w:szCs w:val="24"/>
        </w:rPr>
        <w:t>Niveau de maitrise (C)</w:t>
      </w:r>
      <w:r w:rsidRPr="00045AEE">
        <w:rPr>
          <w:rFonts w:ascii="Arial" w:eastAsia="Calibri" w:hAnsi="Arial" w:cs="Arial"/>
          <w:i/>
          <w:iCs/>
          <w:sz w:val="24"/>
          <w:szCs w:val="24"/>
        </w:rPr>
        <w:t> : intermédiaire → Agir de façon proactive ; agir de façon autonome.</w:t>
      </w:r>
    </w:p>
    <w:p w14:paraId="4C2B682C" w14:textId="77777777" w:rsidR="00045AEE" w:rsidRPr="00045AEE" w:rsidRDefault="00045AEE" w:rsidP="00045AEE">
      <w:pPr>
        <w:rPr>
          <w:rFonts w:ascii="Arial" w:eastAsia="Calibri" w:hAnsi="Arial" w:cs="Arial"/>
          <w:i/>
          <w:iCs/>
          <w:sz w:val="24"/>
          <w:szCs w:val="24"/>
        </w:rPr>
      </w:pPr>
      <w:r w:rsidRPr="00045AEE">
        <w:rPr>
          <w:rFonts w:ascii="Arial" w:eastAsia="Calibri" w:hAnsi="Arial" w:cs="Arial"/>
          <w:i/>
          <w:iCs/>
          <w:sz w:val="24"/>
          <w:szCs w:val="24"/>
        </w:rPr>
        <w:t xml:space="preserve">4° </w:t>
      </w:r>
      <w:r w:rsidRPr="00045AEE">
        <w:rPr>
          <w:rFonts w:ascii="Arial" w:eastAsia="Calibri" w:hAnsi="Arial" w:cs="Arial"/>
          <w:b/>
          <w:i/>
          <w:iCs/>
          <w:sz w:val="24"/>
          <w:szCs w:val="24"/>
        </w:rPr>
        <w:t>Niveau de maitrise (D)</w:t>
      </w:r>
      <w:r w:rsidRPr="00045AEE">
        <w:rPr>
          <w:rFonts w:ascii="Arial" w:eastAsia="Calibri" w:hAnsi="Arial" w:cs="Arial"/>
          <w:i/>
          <w:iCs/>
          <w:sz w:val="24"/>
          <w:szCs w:val="24"/>
        </w:rPr>
        <w:t> : avancé → Ajouter des propositions créatives ; faire preuve d’anticipation.</w:t>
      </w:r>
    </w:p>
    <w:p w14:paraId="38482CF0" w14:textId="77777777" w:rsidR="00045AEE" w:rsidRPr="00045AEE" w:rsidRDefault="00045AEE" w:rsidP="00045AEE">
      <w:pPr>
        <w:tabs>
          <w:tab w:val="left" w:pos="3054"/>
        </w:tabs>
        <w:rPr>
          <w:rFonts w:ascii="Arial" w:eastAsia="Calibri" w:hAnsi="Arial" w:cs="Arial"/>
          <w:sz w:val="24"/>
          <w:szCs w:val="24"/>
        </w:rPr>
      </w:pPr>
      <w:r w:rsidRPr="00045AEE">
        <w:rPr>
          <w:rFonts w:ascii="Arial" w:eastAsia="Calibri" w:hAnsi="Arial" w:cs="Arial"/>
          <w:sz w:val="24"/>
          <w:szCs w:val="24"/>
        </w:rPr>
        <w:tab/>
      </w:r>
    </w:p>
    <w:p w14:paraId="7036AF9A" w14:textId="77777777" w:rsidR="001825C3" w:rsidRDefault="001825C3" w:rsidP="00690A07">
      <w:pPr>
        <w:jc w:val="center"/>
        <w:rPr>
          <w:b/>
          <w:bCs/>
          <w:sz w:val="32"/>
          <w:szCs w:val="32"/>
        </w:rPr>
      </w:pPr>
    </w:p>
    <w:p w14:paraId="59099F6F" w14:textId="77777777" w:rsidR="001825C3" w:rsidRDefault="001825C3" w:rsidP="00690A07">
      <w:pPr>
        <w:jc w:val="center"/>
        <w:rPr>
          <w:b/>
          <w:bCs/>
          <w:sz w:val="32"/>
          <w:szCs w:val="32"/>
        </w:rPr>
      </w:pPr>
    </w:p>
    <w:p w14:paraId="7D9A0C74" w14:textId="77777777" w:rsidR="001825C3" w:rsidRDefault="001825C3" w:rsidP="00690A07">
      <w:pPr>
        <w:jc w:val="center"/>
        <w:rPr>
          <w:b/>
          <w:bCs/>
          <w:sz w:val="32"/>
          <w:szCs w:val="32"/>
        </w:rPr>
      </w:pPr>
    </w:p>
    <w:p w14:paraId="45D7F832" w14:textId="77777777" w:rsidR="001825C3" w:rsidRDefault="001825C3" w:rsidP="00690A07">
      <w:pPr>
        <w:jc w:val="center"/>
        <w:rPr>
          <w:b/>
          <w:bCs/>
          <w:sz w:val="32"/>
          <w:szCs w:val="32"/>
        </w:rPr>
      </w:pPr>
    </w:p>
    <w:p w14:paraId="48C5B58B" w14:textId="77777777" w:rsidR="001825C3" w:rsidRDefault="001825C3" w:rsidP="00690A07">
      <w:pPr>
        <w:jc w:val="center"/>
        <w:rPr>
          <w:b/>
          <w:bCs/>
          <w:sz w:val="32"/>
          <w:szCs w:val="32"/>
        </w:rPr>
      </w:pPr>
    </w:p>
    <w:p w14:paraId="18E1009E" w14:textId="77777777" w:rsidR="001825C3" w:rsidRDefault="001825C3" w:rsidP="00690A07">
      <w:pPr>
        <w:jc w:val="center"/>
        <w:rPr>
          <w:b/>
          <w:bCs/>
          <w:sz w:val="32"/>
          <w:szCs w:val="32"/>
        </w:rPr>
      </w:pPr>
    </w:p>
    <w:p w14:paraId="0636C18E" w14:textId="77777777" w:rsidR="001825C3" w:rsidRDefault="001825C3" w:rsidP="00690A07">
      <w:pPr>
        <w:jc w:val="center"/>
        <w:rPr>
          <w:b/>
          <w:bCs/>
          <w:sz w:val="32"/>
          <w:szCs w:val="32"/>
        </w:rPr>
      </w:pPr>
    </w:p>
    <w:p w14:paraId="4F18447E" w14:textId="77777777" w:rsidR="001825C3" w:rsidRDefault="001825C3" w:rsidP="00690A07">
      <w:pPr>
        <w:jc w:val="center"/>
        <w:rPr>
          <w:b/>
          <w:bCs/>
          <w:sz w:val="32"/>
          <w:szCs w:val="32"/>
        </w:rPr>
      </w:pPr>
    </w:p>
    <w:p w14:paraId="6ADFB504" w14:textId="77777777" w:rsidR="001825C3" w:rsidRDefault="001825C3" w:rsidP="00690A07">
      <w:pPr>
        <w:jc w:val="center"/>
        <w:rPr>
          <w:b/>
          <w:bCs/>
          <w:sz w:val="32"/>
          <w:szCs w:val="32"/>
        </w:rPr>
      </w:pPr>
    </w:p>
    <w:p w14:paraId="0F8042E3" w14:textId="77777777" w:rsidR="001825C3" w:rsidRDefault="001825C3" w:rsidP="00690A07">
      <w:pPr>
        <w:jc w:val="center"/>
        <w:rPr>
          <w:b/>
          <w:bCs/>
          <w:sz w:val="32"/>
          <w:szCs w:val="32"/>
        </w:rPr>
      </w:pPr>
    </w:p>
    <w:p w14:paraId="05F4CE63" w14:textId="77777777" w:rsidR="001825C3" w:rsidRDefault="001825C3" w:rsidP="00690A07">
      <w:pPr>
        <w:jc w:val="center"/>
        <w:rPr>
          <w:b/>
          <w:bCs/>
          <w:sz w:val="32"/>
          <w:szCs w:val="32"/>
        </w:rPr>
      </w:pPr>
    </w:p>
    <w:p w14:paraId="7AE942AF" w14:textId="77777777" w:rsidR="00B3383E" w:rsidRDefault="00B3383E" w:rsidP="00690A07">
      <w:pPr>
        <w:jc w:val="center"/>
        <w:rPr>
          <w:b/>
          <w:bCs/>
          <w:sz w:val="32"/>
          <w:szCs w:val="32"/>
        </w:rPr>
      </w:pPr>
    </w:p>
    <w:p w14:paraId="11F12A68" w14:textId="5D96BD4E" w:rsidR="00690A07" w:rsidRPr="001825C3" w:rsidRDefault="00690A07" w:rsidP="00690A07">
      <w:pPr>
        <w:jc w:val="center"/>
        <w:rPr>
          <w:b/>
          <w:bCs/>
          <w:color w:val="FF0000"/>
          <w:sz w:val="32"/>
          <w:szCs w:val="32"/>
          <w:u w:val="single"/>
        </w:rPr>
      </w:pPr>
      <w:r w:rsidRPr="001825C3">
        <w:rPr>
          <w:b/>
          <w:bCs/>
          <w:color w:val="FF0000"/>
          <w:sz w:val="32"/>
          <w:szCs w:val="32"/>
          <w:u w:val="single"/>
        </w:rPr>
        <w:t>Fonction de direction</w:t>
      </w:r>
    </w:p>
    <w:p w14:paraId="202D4D8A" w14:textId="77777777" w:rsidR="00690A07" w:rsidRDefault="00690A07" w:rsidP="00690A07">
      <w:pPr>
        <w:rPr>
          <w:sz w:val="20"/>
          <w:szCs w:val="20"/>
        </w:rPr>
      </w:pPr>
      <w:r w:rsidRPr="008B5F25">
        <w:rPr>
          <w:sz w:val="20"/>
          <w:szCs w:val="20"/>
        </w:rPr>
        <w:t>Ce formulaire vous permet de poser valablement votre candidature au poste de directio</w:t>
      </w:r>
      <w:r>
        <w:rPr>
          <w:sz w:val="20"/>
          <w:szCs w:val="20"/>
        </w:rPr>
        <w:t>n</w:t>
      </w:r>
      <w:r w:rsidRPr="008B5F25">
        <w:rPr>
          <w:sz w:val="20"/>
          <w:szCs w:val="20"/>
        </w:rPr>
        <w:t>. Il permettra au Pouvoir Organisateur de disposer des informations nécessaires afin de mieux vous connaître et d’apprécier votre vision pour ce rôle. En le complétant, vous aurez l’occasion de réfléchir à la manière dont vous envisagez d’exercer la fonction au sein de notre établissement.</w:t>
      </w:r>
      <w:r>
        <w:rPr>
          <w:sz w:val="20"/>
          <w:szCs w:val="20"/>
        </w:rPr>
        <w:t xml:space="preserve">  Nous vous remercions sincèrement pour l’intérêt que vous portez à notre école !</w:t>
      </w:r>
    </w:p>
    <w:p w14:paraId="138D9EEA" w14:textId="77777777" w:rsidR="00690A07" w:rsidRPr="001E53FC" w:rsidRDefault="00690A07" w:rsidP="00690A07">
      <w:pPr>
        <w:rPr>
          <w:b/>
          <w:bCs/>
          <w:color w:val="EE0000"/>
        </w:rPr>
      </w:pPr>
      <w:r w:rsidRPr="001E53FC">
        <w:rPr>
          <w:b/>
          <w:bCs/>
        </w:rPr>
        <w:t xml:space="preserve">Obligatoire </w:t>
      </w:r>
      <w:r w:rsidRPr="001E53FC">
        <w:rPr>
          <w:b/>
          <w:bCs/>
          <w:color w:val="EE0000"/>
        </w:rPr>
        <w:t>*</w:t>
      </w:r>
    </w:p>
    <w:p w14:paraId="5F260929" w14:textId="77777777" w:rsidR="00690A07" w:rsidRPr="001825C3" w:rsidRDefault="00690A07" w:rsidP="00690A07">
      <w:pPr>
        <w:rPr>
          <w:b/>
          <w:bCs/>
          <w:sz w:val="24"/>
          <w:szCs w:val="24"/>
          <w:u w:val="single"/>
        </w:rPr>
      </w:pPr>
      <w:r w:rsidRPr="001825C3">
        <w:rPr>
          <w:b/>
          <w:bCs/>
          <w:sz w:val="24"/>
          <w:szCs w:val="24"/>
          <w:u w:val="single"/>
        </w:rPr>
        <w:t>Données personnelles</w:t>
      </w:r>
    </w:p>
    <w:p w14:paraId="513A618E" w14:textId="77777777" w:rsidR="00690A07" w:rsidRPr="00FE2148" w:rsidRDefault="00690A07" w:rsidP="00690A07">
      <w:pPr>
        <w:pStyle w:val="Paragraphedeliste"/>
        <w:numPr>
          <w:ilvl w:val="0"/>
          <w:numId w:val="7"/>
        </w:numPr>
        <w:spacing w:line="278" w:lineRule="auto"/>
        <w:rPr>
          <w:b/>
          <w:bCs/>
        </w:rPr>
      </w:pPr>
      <w:r w:rsidRPr="00FE2148">
        <w:rPr>
          <w:b/>
          <w:bCs/>
        </w:rPr>
        <w:t>Nom de famille</w:t>
      </w:r>
      <w:r>
        <w:rPr>
          <w:b/>
          <w:bCs/>
        </w:rPr>
        <w:t xml:space="preserve"> </w:t>
      </w:r>
      <w:r w:rsidRPr="00FE2148">
        <w:rPr>
          <w:b/>
          <w:bCs/>
          <w:color w:val="EE0000"/>
        </w:rPr>
        <w:t>*</w:t>
      </w:r>
    </w:p>
    <w:p w14:paraId="47BD617F" w14:textId="77777777" w:rsidR="00690A07" w:rsidRDefault="00690A07" w:rsidP="00690A07">
      <w:pPr>
        <w:tabs>
          <w:tab w:val="right" w:pos="9072"/>
        </w:tabs>
        <w:ind w:left="360"/>
        <w:rPr>
          <w:b/>
          <w:bCs/>
        </w:rPr>
      </w:pPr>
      <w:r>
        <w:rPr>
          <w:b/>
          <w:bCs/>
          <w:noProof/>
        </w:rPr>
        <mc:AlternateContent>
          <mc:Choice Requires="wps">
            <w:drawing>
              <wp:anchor distT="0" distB="0" distL="114300" distR="114300" simplePos="0" relativeHeight="251659264" behindDoc="0" locked="0" layoutInCell="1" allowOverlap="1" wp14:anchorId="35AFC21C" wp14:editId="32B67FB8">
                <wp:simplePos x="0" y="0"/>
                <wp:positionH relativeFrom="column">
                  <wp:posOffset>235585</wp:posOffset>
                </wp:positionH>
                <wp:positionV relativeFrom="paragraph">
                  <wp:posOffset>125095</wp:posOffset>
                </wp:positionV>
                <wp:extent cx="5242560" cy="266700"/>
                <wp:effectExtent l="0" t="0" r="15240" b="19050"/>
                <wp:wrapNone/>
                <wp:docPr id="1348187385" name="Zone de texte 1"/>
                <wp:cNvGraphicFramePr/>
                <a:graphic xmlns:a="http://schemas.openxmlformats.org/drawingml/2006/main">
                  <a:graphicData uri="http://schemas.microsoft.com/office/word/2010/wordprocessingShape">
                    <wps:wsp>
                      <wps:cNvSpPr txBox="1"/>
                      <wps:spPr>
                        <a:xfrm>
                          <a:off x="0" y="0"/>
                          <a:ext cx="5242560" cy="266700"/>
                        </a:xfrm>
                        <a:prstGeom prst="rect">
                          <a:avLst/>
                        </a:prstGeom>
                        <a:solidFill>
                          <a:schemeClr val="lt1"/>
                        </a:solidFill>
                        <a:ln w="6350">
                          <a:solidFill>
                            <a:prstClr val="black"/>
                          </a:solidFill>
                        </a:ln>
                      </wps:spPr>
                      <wps:txbx>
                        <w:txbxContent>
                          <w:p w14:paraId="65109461" w14:textId="77777777" w:rsidR="00690A07" w:rsidRDefault="00690A07" w:rsidP="00690A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5AFC21C" id="_x0000_t202" coordsize="21600,21600" o:spt="202" path="m,l,21600r21600,l21600,xe">
                <v:stroke joinstyle="miter"/>
                <v:path gradientshapeok="t" o:connecttype="rect"/>
              </v:shapetype>
              <v:shape id="Zone de texte 1" o:spid="_x0000_s1026" type="#_x0000_t202" style="position:absolute;left:0;text-align:left;margin-left:18.55pt;margin-top:9.85pt;width:412.8pt;height:2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" fillcolor="white [3201]" strokeweight=".5pt">
                <v:textbox>
                  <w:txbxContent>
                    <w:p w14:paraId="65109461" w14:textId="77777777" w:rsidR="00690A07" w:rsidRDefault="00690A07" w:rsidP="00690A07"/>
                  </w:txbxContent>
                </v:textbox>
              </v:shape>
            </w:pict>
          </mc:Fallback>
        </mc:AlternateContent>
      </w:r>
      <w:r>
        <w:rPr>
          <w:b/>
          <w:bCs/>
        </w:rPr>
        <w:tab/>
      </w:r>
    </w:p>
    <w:p w14:paraId="475227F8" w14:textId="77777777" w:rsidR="00690A07" w:rsidRDefault="00690A07" w:rsidP="00690A07">
      <w:pPr>
        <w:jc w:val="right"/>
      </w:pPr>
    </w:p>
    <w:p w14:paraId="35D41EF9" w14:textId="77777777" w:rsidR="00690A07" w:rsidRPr="00214C97" w:rsidRDefault="00690A07" w:rsidP="00690A07">
      <w:pPr>
        <w:pStyle w:val="Paragraphedeliste"/>
        <w:numPr>
          <w:ilvl w:val="0"/>
          <w:numId w:val="7"/>
        </w:numPr>
        <w:spacing w:line="278" w:lineRule="auto"/>
      </w:pPr>
      <w:r w:rsidRPr="00214C97">
        <w:rPr>
          <w:b/>
          <w:bCs/>
        </w:rPr>
        <w:t xml:space="preserve">Prénom </w:t>
      </w:r>
      <w:r w:rsidRPr="00FE2148">
        <w:rPr>
          <w:color w:val="EE0000"/>
        </w:rPr>
        <w:t>*</w:t>
      </w:r>
    </w:p>
    <w:p w14:paraId="25B5140B" w14:textId="77777777" w:rsidR="00690A07" w:rsidRPr="00FE2148" w:rsidRDefault="00690A07" w:rsidP="00690A07">
      <w:pPr>
        <w:ind w:left="360"/>
      </w:pPr>
      <w:r>
        <w:rPr>
          <w:noProof/>
        </w:rPr>
        <mc:AlternateContent>
          <mc:Choice Requires="wps">
            <w:drawing>
              <wp:anchor distT="0" distB="0" distL="114300" distR="114300" simplePos="0" relativeHeight="251660288" behindDoc="0" locked="0" layoutInCell="1" allowOverlap="1" wp14:anchorId="1E4E7DA1" wp14:editId="44363D6A">
                <wp:simplePos x="0" y="0"/>
                <wp:positionH relativeFrom="column">
                  <wp:posOffset>235585</wp:posOffset>
                </wp:positionH>
                <wp:positionV relativeFrom="paragraph">
                  <wp:posOffset>95885</wp:posOffset>
                </wp:positionV>
                <wp:extent cx="5288280" cy="259080"/>
                <wp:effectExtent l="0" t="0" r="26670" b="26670"/>
                <wp:wrapNone/>
                <wp:docPr id="1152752987" name="Zone de texte 3"/>
                <wp:cNvGraphicFramePr/>
                <a:graphic xmlns:a="http://schemas.openxmlformats.org/drawingml/2006/main">
                  <a:graphicData uri="http://schemas.microsoft.com/office/word/2010/wordprocessingShape">
                    <wps:wsp>
                      <wps:cNvSpPr txBox="1"/>
                      <wps:spPr>
                        <a:xfrm>
                          <a:off x="0" y="0"/>
                          <a:ext cx="5288280" cy="259080"/>
                        </a:xfrm>
                        <a:prstGeom prst="rect">
                          <a:avLst/>
                        </a:prstGeom>
                        <a:solidFill>
                          <a:schemeClr val="lt1"/>
                        </a:solidFill>
                        <a:ln w="6350">
                          <a:solidFill>
                            <a:prstClr val="black"/>
                          </a:solidFill>
                        </a:ln>
                      </wps:spPr>
                      <wps:txbx>
                        <w:txbxContent>
                          <w:p w14:paraId="0B91F2B0" w14:textId="77777777" w:rsidR="00690A07" w:rsidRDefault="00690A07" w:rsidP="00690A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4E7DA1" id="Zone de texte 3" o:spid="_x0000_s1027" type="#_x0000_t202" style="position:absolute;left:0;text-align:left;margin-left:18.55pt;margin-top:7.55pt;width:416.4pt;height:20.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" fillcolor="white [3201]" strokeweight=".5pt">
                <v:textbox>
                  <w:txbxContent>
                    <w:p w14:paraId="0B91F2B0" w14:textId="77777777" w:rsidR="00690A07" w:rsidRDefault="00690A07" w:rsidP="00690A07"/>
                  </w:txbxContent>
                </v:textbox>
              </v:shape>
            </w:pict>
          </mc:Fallback>
        </mc:AlternateContent>
      </w:r>
    </w:p>
    <w:p w14:paraId="2ECEBED1" w14:textId="77777777" w:rsidR="00690A07" w:rsidRPr="00FE2148" w:rsidRDefault="00690A07" w:rsidP="00690A07">
      <w:pPr>
        <w:rPr>
          <w:color w:val="EE0000"/>
        </w:rPr>
      </w:pPr>
    </w:p>
    <w:p w14:paraId="4C7B2314" w14:textId="77777777" w:rsidR="00690A07" w:rsidRPr="00214C97" w:rsidRDefault="00690A07" w:rsidP="00690A07">
      <w:pPr>
        <w:pStyle w:val="Paragraphedeliste"/>
        <w:numPr>
          <w:ilvl w:val="0"/>
          <w:numId w:val="7"/>
        </w:numPr>
        <w:spacing w:line="278" w:lineRule="auto"/>
        <w:rPr>
          <w:b/>
          <w:bCs/>
        </w:rPr>
      </w:pPr>
      <w:r w:rsidRPr="00214C97">
        <w:rPr>
          <w:b/>
          <w:bCs/>
        </w:rPr>
        <w:t>Adresse de domicile</w:t>
      </w:r>
      <w:r>
        <w:rPr>
          <w:b/>
          <w:bCs/>
        </w:rPr>
        <w:t xml:space="preserve"> </w:t>
      </w:r>
      <w:r w:rsidRPr="00214C97">
        <w:rPr>
          <w:b/>
          <w:bCs/>
          <w:color w:val="EE0000"/>
        </w:rPr>
        <w:t>*</w:t>
      </w:r>
    </w:p>
    <w:p w14:paraId="2AFD9739" w14:textId="77777777" w:rsidR="00690A07" w:rsidRDefault="00690A07" w:rsidP="00690A07">
      <w:pPr>
        <w:rPr>
          <w:b/>
          <w:bCs/>
        </w:rPr>
      </w:pPr>
      <w:r>
        <w:rPr>
          <w:b/>
          <w:bCs/>
          <w:noProof/>
        </w:rPr>
        <mc:AlternateContent>
          <mc:Choice Requires="wps">
            <w:drawing>
              <wp:anchor distT="0" distB="0" distL="114300" distR="114300" simplePos="0" relativeHeight="251661312" behindDoc="0" locked="0" layoutInCell="1" allowOverlap="1" wp14:anchorId="6FDEE0A0" wp14:editId="545C4127">
                <wp:simplePos x="0" y="0"/>
                <wp:positionH relativeFrom="column">
                  <wp:posOffset>250825</wp:posOffset>
                </wp:positionH>
                <wp:positionV relativeFrom="paragraph">
                  <wp:posOffset>135255</wp:posOffset>
                </wp:positionV>
                <wp:extent cx="5273040" cy="960120"/>
                <wp:effectExtent l="0" t="0" r="22860" b="11430"/>
                <wp:wrapNone/>
                <wp:docPr id="111786083" name="Zone de texte 5"/>
                <wp:cNvGraphicFramePr/>
                <a:graphic xmlns:a="http://schemas.openxmlformats.org/drawingml/2006/main">
                  <a:graphicData uri="http://schemas.microsoft.com/office/word/2010/wordprocessingShape">
                    <wps:wsp>
                      <wps:cNvSpPr txBox="1"/>
                      <wps:spPr>
                        <a:xfrm>
                          <a:off x="0" y="0"/>
                          <a:ext cx="5273040" cy="960120"/>
                        </a:xfrm>
                        <a:prstGeom prst="rect">
                          <a:avLst/>
                        </a:prstGeom>
                        <a:solidFill>
                          <a:schemeClr val="lt1"/>
                        </a:solidFill>
                        <a:ln w="6350">
                          <a:solidFill>
                            <a:prstClr val="black"/>
                          </a:solidFill>
                        </a:ln>
                      </wps:spPr>
                      <wps:txbx>
                        <w:txbxContent>
                          <w:p w14:paraId="26C68FAD" w14:textId="77777777" w:rsidR="00690A07" w:rsidRDefault="00690A07" w:rsidP="00690A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DEE0A0" id="Zone de texte 5" o:spid="_x0000_s1028" type="#_x0000_t202" style="position:absolute;margin-left:19.75pt;margin-top:10.65pt;width:415.2pt;height:75.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" fillcolor="white [3201]" strokeweight=".5pt">
                <v:textbox>
                  <w:txbxContent>
                    <w:p w14:paraId="26C68FAD" w14:textId="77777777" w:rsidR="00690A07" w:rsidRDefault="00690A07" w:rsidP="00690A07"/>
                  </w:txbxContent>
                </v:textbox>
              </v:shape>
            </w:pict>
          </mc:Fallback>
        </mc:AlternateContent>
      </w:r>
      <w:r>
        <w:rPr>
          <w:b/>
          <w:bCs/>
        </w:rPr>
        <w:t xml:space="preserve">                 </w:t>
      </w:r>
    </w:p>
    <w:p w14:paraId="5D9F4131" w14:textId="77777777" w:rsidR="00690A07" w:rsidRPr="00214C97" w:rsidRDefault="00690A07" w:rsidP="00690A07">
      <w:pPr>
        <w:rPr>
          <w:b/>
          <w:bCs/>
        </w:rPr>
      </w:pPr>
      <w:r>
        <w:rPr>
          <w:b/>
          <w:bCs/>
        </w:rPr>
        <w:t xml:space="preserve">   </w:t>
      </w:r>
    </w:p>
    <w:p w14:paraId="4194ECB0" w14:textId="77777777" w:rsidR="00690A07" w:rsidRDefault="00690A07" w:rsidP="00690A07">
      <w:pPr>
        <w:pStyle w:val="Paragraphedeliste"/>
      </w:pPr>
    </w:p>
    <w:p w14:paraId="0948E765" w14:textId="77777777" w:rsidR="00690A07" w:rsidRDefault="00690A07" w:rsidP="00690A07">
      <w:pPr>
        <w:pStyle w:val="Paragraphedeliste"/>
      </w:pPr>
    </w:p>
    <w:p w14:paraId="4CE1BDCB" w14:textId="77777777" w:rsidR="00690A07" w:rsidRDefault="00690A07" w:rsidP="00690A07">
      <w:r>
        <w:t xml:space="preserve">   </w:t>
      </w:r>
    </w:p>
    <w:p w14:paraId="0B3B061E" w14:textId="77777777" w:rsidR="00690A07" w:rsidRDefault="00690A07" w:rsidP="00690A07">
      <w:pPr>
        <w:pStyle w:val="Paragraphedeliste"/>
        <w:numPr>
          <w:ilvl w:val="0"/>
          <w:numId w:val="7"/>
        </w:numPr>
        <w:spacing w:line="278" w:lineRule="auto"/>
        <w:rPr>
          <w:b/>
          <w:bCs/>
        </w:rPr>
      </w:pPr>
      <w:r w:rsidRPr="00214C97">
        <w:rPr>
          <w:b/>
          <w:bCs/>
        </w:rPr>
        <w:t xml:space="preserve"> Adresse mail</w:t>
      </w:r>
      <w:r>
        <w:rPr>
          <w:b/>
          <w:bCs/>
        </w:rPr>
        <w:t xml:space="preserve"> </w:t>
      </w:r>
      <w:r w:rsidRPr="00214C97">
        <w:rPr>
          <w:b/>
          <w:bCs/>
          <w:color w:val="EE0000"/>
        </w:rPr>
        <w:t>*</w:t>
      </w:r>
    </w:p>
    <w:p w14:paraId="7266598E" w14:textId="77777777" w:rsidR="00690A07" w:rsidRPr="00214C97" w:rsidRDefault="00690A07" w:rsidP="00690A07">
      <w:pPr>
        <w:rPr>
          <w:b/>
          <w:bCs/>
        </w:rPr>
      </w:pPr>
      <w:r>
        <w:rPr>
          <w:b/>
          <w:bCs/>
          <w:noProof/>
        </w:rPr>
        <mc:AlternateContent>
          <mc:Choice Requires="wps">
            <w:drawing>
              <wp:anchor distT="0" distB="0" distL="114300" distR="114300" simplePos="0" relativeHeight="251662336" behindDoc="0" locked="0" layoutInCell="1" allowOverlap="1" wp14:anchorId="723C45B7" wp14:editId="0D4B6170">
                <wp:simplePos x="0" y="0"/>
                <wp:positionH relativeFrom="column">
                  <wp:posOffset>319405</wp:posOffset>
                </wp:positionH>
                <wp:positionV relativeFrom="paragraph">
                  <wp:posOffset>132715</wp:posOffset>
                </wp:positionV>
                <wp:extent cx="5273040" cy="365760"/>
                <wp:effectExtent l="0" t="0" r="22860" b="15240"/>
                <wp:wrapNone/>
                <wp:docPr id="102273220" name="Zone de texte 6"/>
                <wp:cNvGraphicFramePr/>
                <a:graphic xmlns:a="http://schemas.openxmlformats.org/drawingml/2006/main">
                  <a:graphicData uri="http://schemas.microsoft.com/office/word/2010/wordprocessingShape">
                    <wps:wsp>
                      <wps:cNvSpPr txBox="1"/>
                      <wps:spPr>
                        <a:xfrm>
                          <a:off x="0" y="0"/>
                          <a:ext cx="5273040" cy="365760"/>
                        </a:xfrm>
                        <a:prstGeom prst="rect">
                          <a:avLst/>
                        </a:prstGeom>
                        <a:solidFill>
                          <a:schemeClr val="lt1"/>
                        </a:solidFill>
                        <a:ln w="6350">
                          <a:solidFill>
                            <a:prstClr val="black"/>
                          </a:solidFill>
                        </a:ln>
                      </wps:spPr>
                      <wps:txbx>
                        <w:txbxContent>
                          <w:p w14:paraId="7060118B" w14:textId="77777777" w:rsidR="00690A07" w:rsidRDefault="00690A07" w:rsidP="00690A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3C45B7" id="Zone de texte 6" o:spid="_x0000_s1029" type="#_x0000_t202" style="position:absolute;margin-left:25.15pt;margin-top:10.45pt;width:415.2pt;height:28.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" fillcolor="white [3201]" strokeweight=".5pt">
                <v:textbox>
                  <w:txbxContent>
                    <w:p w14:paraId="7060118B" w14:textId="77777777" w:rsidR="00690A07" w:rsidRDefault="00690A07" w:rsidP="00690A07"/>
                  </w:txbxContent>
                </v:textbox>
              </v:shape>
            </w:pict>
          </mc:Fallback>
        </mc:AlternateContent>
      </w:r>
      <w:r>
        <w:rPr>
          <w:b/>
          <w:bCs/>
        </w:rPr>
        <w:t xml:space="preserve">         </w:t>
      </w:r>
    </w:p>
    <w:p w14:paraId="5B868050" w14:textId="77777777" w:rsidR="00690A07" w:rsidRDefault="00690A07" w:rsidP="00690A07">
      <w:pPr>
        <w:pStyle w:val="Paragraphedeliste"/>
        <w:ind w:left="927"/>
      </w:pPr>
    </w:p>
    <w:p w14:paraId="51F57446" w14:textId="77777777" w:rsidR="00690A07" w:rsidRDefault="00690A07" w:rsidP="00690A07">
      <w:pPr>
        <w:pStyle w:val="Paragraphedeliste"/>
        <w:ind w:left="927"/>
      </w:pPr>
    </w:p>
    <w:p w14:paraId="507A7AE5" w14:textId="77777777" w:rsidR="00690A07" w:rsidRPr="00214C97" w:rsidRDefault="00690A07" w:rsidP="00690A07">
      <w:pPr>
        <w:pStyle w:val="Paragraphedeliste"/>
        <w:numPr>
          <w:ilvl w:val="0"/>
          <w:numId w:val="7"/>
        </w:numPr>
        <w:spacing w:line="278" w:lineRule="auto"/>
        <w:rPr>
          <w:b/>
          <w:bCs/>
        </w:rPr>
      </w:pPr>
      <w:r w:rsidRPr="00214C97">
        <w:rPr>
          <w:b/>
          <w:bCs/>
        </w:rPr>
        <w:t>Téléphone</w:t>
      </w:r>
      <w:r>
        <w:rPr>
          <w:b/>
          <w:bCs/>
        </w:rPr>
        <w:t xml:space="preserve"> </w:t>
      </w:r>
      <w:r w:rsidRPr="00214C97">
        <w:rPr>
          <w:b/>
          <w:bCs/>
          <w:color w:val="EE0000"/>
        </w:rPr>
        <w:t>*</w:t>
      </w:r>
    </w:p>
    <w:p w14:paraId="05C97864" w14:textId="77777777" w:rsidR="00690A07" w:rsidRDefault="00690A07" w:rsidP="00690A07">
      <w:r>
        <w:rPr>
          <w:noProof/>
        </w:rPr>
        <mc:AlternateContent>
          <mc:Choice Requires="wps">
            <w:drawing>
              <wp:anchor distT="0" distB="0" distL="114300" distR="114300" simplePos="0" relativeHeight="251663360" behindDoc="0" locked="0" layoutInCell="1" allowOverlap="1" wp14:anchorId="1FE5C527" wp14:editId="4CC93D3D">
                <wp:simplePos x="0" y="0"/>
                <wp:positionH relativeFrom="column">
                  <wp:posOffset>342265</wp:posOffset>
                </wp:positionH>
                <wp:positionV relativeFrom="paragraph">
                  <wp:posOffset>149225</wp:posOffset>
                </wp:positionV>
                <wp:extent cx="5311140" cy="388620"/>
                <wp:effectExtent l="0" t="0" r="22860" b="11430"/>
                <wp:wrapNone/>
                <wp:docPr id="115993973" name="Zone de texte 7"/>
                <wp:cNvGraphicFramePr/>
                <a:graphic xmlns:a="http://schemas.openxmlformats.org/drawingml/2006/main">
                  <a:graphicData uri="http://schemas.microsoft.com/office/word/2010/wordprocessingShape">
                    <wps:wsp>
                      <wps:cNvSpPr txBox="1"/>
                      <wps:spPr>
                        <a:xfrm>
                          <a:off x="0" y="0"/>
                          <a:ext cx="5311140" cy="388620"/>
                        </a:xfrm>
                        <a:prstGeom prst="rect">
                          <a:avLst/>
                        </a:prstGeom>
                        <a:solidFill>
                          <a:schemeClr val="lt1"/>
                        </a:solidFill>
                        <a:ln w="6350">
                          <a:solidFill>
                            <a:prstClr val="black"/>
                          </a:solidFill>
                        </a:ln>
                      </wps:spPr>
                      <wps:txbx>
                        <w:txbxContent>
                          <w:p w14:paraId="50E458CB" w14:textId="77777777" w:rsidR="00690A07" w:rsidRDefault="00690A07" w:rsidP="00690A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E5C527" id="Zone de texte 7" o:spid="_x0000_s1030" type="#_x0000_t202" style="position:absolute;margin-left:26.95pt;margin-top:11.75pt;width:418.2pt;height:30.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" fillcolor="white [3201]" strokeweight=".5pt">
                <v:textbox>
                  <w:txbxContent>
                    <w:p w14:paraId="50E458CB" w14:textId="77777777" w:rsidR="00690A07" w:rsidRDefault="00690A07" w:rsidP="00690A07"/>
                  </w:txbxContent>
                </v:textbox>
              </v:shape>
            </w:pict>
          </mc:Fallback>
        </mc:AlternateContent>
      </w:r>
      <w:r>
        <w:t xml:space="preserve">          </w:t>
      </w:r>
    </w:p>
    <w:p w14:paraId="1D1C3599" w14:textId="77777777" w:rsidR="00690A07" w:rsidRDefault="00690A07" w:rsidP="00690A07">
      <w:pPr>
        <w:tabs>
          <w:tab w:val="right" w:pos="9072"/>
        </w:tabs>
      </w:pPr>
      <w:r>
        <w:t xml:space="preserve">           </w:t>
      </w:r>
      <w:r>
        <w:tab/>
      </w:r>
    </w:p>
    <w:p w14:paraId="09981283" w14:textId="77777777" w:rsidR="001825C3" w:rsidRDefault="001825C3" w:rsidP="00690A07">
      <w:pPr>
        <w:tabs>
          <w:tab w:val="right" w:pos="9072"/>
        </w:tabs>
        <w:rPr>
          <w:b/>
          <w:bCs/>
          <w:sz w:val="28"/>
          <w:szCs w:val="28"/>
          <w:u w:val="single"/>
        </w:rPr>
      </w:pPr>
    </w:p>
    <w:p w14:paraId="75C3336E" w14:textId="6FA3FA86" w:rsidR="006C3299" w:rsidRDefault="006C3299">
      <w:pPr>
        <w:spacing w:after="160" w:line="259" w:lineRule="auto"/>
        <w:rPr>
          <w:b/>
          <w:bCs/>
          <w:sz w:val="28"/>
          <w:szCs w:val="28"/>
          <w:u w:val="single"/>
        </w:rPr>
      </w:pPr>
      <w:r>
        <w:rPr>
          <w:b/>
          <w:bCs/>
          <w:sz w:val="28"/>
          <w:szCs w:val="28"/>
          <w:u w:val="single"/>
        </w:rPr>
        <w:br w:type="page"/>
      </w:r>
    </w:p>
    <w:p w14:paraId="00CEE743" w14:textId="77777777" w:rsidR="001825C3" w:rsidRDefault="001825C3" w:rsidP="00690A07">
      <w:pPr>
        <w:tabs>
          <w:tab w:val="right" w:pos="9072"/>
        </w:tabs>
        <w:rPr>
          <w:b/>
          <w:bCs/>
          <w:sz w:val="28"/>
          <w:szCs w:val="28"/>
          <w:u w:val="single"/>
        </w:rPr>
      </w:pPr>
    </w:p>
    <w:p w14:paraId="5E40FAEF" w14:textId="2D356DD4" w:rsidR="00690A07" w:rsidRPr="001825C3" w:rsidRDefault="00690A07" w:rsidP="00690A07">
      <w:pPr>
        <w:tabs>
          <w:tab w:val="right" w:pos="9072"/>
        </w:tabs>
        <w:rPr>
          <w:sz w:val="24"/>
          <w:szCs w:val="24"/>
        </w:rPr>
      </w:pPr>
      <w:r w:rsidRPr="001825C3">
        <w:rPr>
          <w:b/>
          <w:bCs/>
          <w:sz w:val="24"/>
          <w:szCs w:val="24"/>
          <w:u w:val="single"/>
        </w:rPr>
        <w:t xml:space="preserve">Conditions légales d’accès à la fonction : </w:t>
      </w:r>
      <w:r w:rsidRPr="001825C3">
        <w:rPr>
          <w:sz w:val="24"/>
          <w:szCs w:val="24"/>
        </w:rPr>
        <w:t>Diplôme et ancienneté de service dans l’enseignement</w:t>
      </w:r>
    </w:p>
    <w:p w14:paraId="7DE7802E" w14:textId="77777777" w:rsidR="00690A07" w:rsidRPr="001825C3" w:rsidRDefault="00690A07" w:rsidP="00045AEE">
      <w:pPr>
        <w:pStyle w:val="Paragraphedeliste"/>
        <w:numPr>
          <w:ilvl w:val="0"/>
          <w:numId w:val="7"/>
        </w:numPr>
        <w:tabs>
          <w:tab w:val="right" w:pos="9072"/>
        </w:tabs>
        <w:spacing w:line="278" w:lineRule="auto"/>
        <w:rPr>
          <w:sz w:val="24"/>
          <w:szCs w:val="24"/>
        </w:rPr>
      </w:pPr>
      <w:r w:rsidRPr="001825C3">
        <w:rPr>
          <w:b/>
          <w:bCs/>
          <w:sz w:val="24"/>
          <w:szCs w:val="24"/>
        </w:rPr>
        <w:t>Diplôme(s)</w:t>
      </w:r>
      <w:r w:rsidRPr="001825C3">
        <w:rPr>
          <w:sz w:val="24"/>
          <w:szCs w:val="24"/>
        </w:rPr>
        <w:t xml:space="preserve"> permettant d’accéder à la fonction de direction </w:t>
      </w:r>
      <w:r w:rsidRPr="00045AEE">
        <w:rPr>
          <w:sz w:val="20"/>
          <w:szCs w:val="20"/>
        </w:rPr>
        <w:t xml:space="preserve">(mentionnez précisément le ou les intitulé(s) </w:t>
      </w:r>
      <w:r w:rsidRPr="00045AEE">
        <w:rPr>
          <w:color w:val="EE0000"/>
          <w:sz w:val="20"/>
          <w:szCs w:val="20"/>
        </w:rPr>
        <w:t>*</w:t>
      </w:r>
    </w:p>
    <w:p w14:paraId="352D715A" w14:textId="77777777" w:rsidR="00690A07" w:rsidRPr="001825C3" w:rsidRDefault="00690A07" w:rsidP="00690A07">
      <w:pPr>
        <w:tabs>
          <w:tab w:val="right" w:pos="9072"/>
        </w:tabs>
        <w:rPr>
          <w:b/>
          <w:bCs/>
          <w:sz w:val="24"/>
          <w:szCs w:val="24"/>
        </w:rPr>
      </w:pPr>
      <w:r w:rsidRPr="001825C3">
        <w:rPr>
          <w:noProof/>
          <w:sz w:val="24"/>
          <w:szCs w:val="24"/>
        </w:rPr>
        <mc:AlternateContent>
          <mc:Choice Requires="wps">
            <w:drawing>
              <wp:anchor distT="0" distB="0" distL="114300" distR="114300" simplePos="0" relativeHeight="251664384" behindDoc="0" locked="0" layoutInCell="1" allowOverlap="1" wp14:anchorId="5F3F1F5B" wp14:editId="13A2C9DE">
                <wp:simplePos x="0" y="0"/>
                <wp:positionH relativeFrom="column">
                  <wp:posOffset>570865</wp:posOffset>
                </wp:positionH>
                <wp:positionV relativeFrom="paragraph">
                  <wp:posOffset>114300</wp:posOffset>
                </wp:positionV>
                <wp:extent cx="4968240" cy="632460"/>
                <wp:effectExtent l="0" t="0" r="22860" b="15240"/>
                <wp:wrapNone/>
                <wp:docPr id="1104969810" name="Zone de texte 7"/>
                <wp:cNvGraphicFramePr/>
                <a:graphic xmlns:a="http://schemas.openxmlformats.org/drawingml/2006/main">
                  <a:graphicData uri="http://schemas.microsoft.com/office/word/2010/wordprocessingShape">
                    <wps:wsp>
                      <wps:cNvSpPr txBox="1"/>
                      <wps:spPr>
                        <a:xfrm>
                          <a:off x="0" y="0"/>
                          <a:ext cx="4968240" cy="632460"/>
                        </a:xfrm>
                        <a:prstGeom prst="rect">
                          <a:avLst/>
                        </a:prstGeom>
                        <a:solidFill>
                          <a:schemeClr val="lt1"/>
                        </a:solidFill>
                        <a:ln w="6350">
                          <a:solidFill>
                            <a:prstClr val="black"/>
                          </a:solidFill>
                        </a:ln>
                      </wps:spPr>
                      <wps:txbx>
                        <w:txbxContent>
                          <w:p w14:paraId="2806C1E5" w14:textId="77777777" w:rsidR="00690A07" w:rsidRDefault="00690A07" w:rsidP="00690A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3F1F5B" id="_x0000_s1031" type="#_x0000_t202" style="position:absolute;margin-left:44.95pt;margin-top:9pt;width:391.2pt;height:49.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" fillcolor="white [3201]" strokeweight=".5pt">
                <v:textbox>
                  <w:txbxContent>
                    <w:p w14:paraId="2806C1E5" w14:textId="77777777" w:rsidR="00690A07" w:rsidRDefault="00690A07" w:rsidP="00690A07"/>
                  </w:txbxContent>
                </v:textbox>
              </v:shape>
            </w:pict>
          </mc:Fallback>
        </mc:AlternateContent>
      </w:r>
    </w:p>
    <w:p w14:paraId="2B62614A" w14:textId="77777777" w:rsidR="00690A07" w:rsidRPr="001825C3" w:rsidRDefault="00690A07" w:rsidP="00690A07">
      <w:pPr>
        <w:jc w:val="right"/>
        <w:rPr>
          <w:sz w:val="24"/>
          <w:szCs w:val="24"/>
        </w:rPr>
      </w:pPr>
    </w:p>
    <w:p w14:paraId="783B1451" w14:textId="77777777" w:rsidR="00690A07" w:rsidRPr="001825C3" w:rsidRDefault="00690A07" w:rsidP="00690A07">
      <w:pPr>
        <w:rPr>
          <w:sz w:val="24"/>
          <w:szCs w:val="24"/>
        </w:rPr>
      </w:pPr>
    </w:p>
    <w:p w14:paraId="0FD9E647" w14:textId="77777777" w:rsidR="00045AEE" w:rsidRDefault="00690A07" w:rsidP="00690A07">
      <w:pPr>
        <w:ind w:left="927"/>
        <w:rPr>
          <w:sz w:val="24"/>
          <w:szCs w:val="24"/>
        </w:rPr>
      </w:pPr>
      <w:r w:rsidRPr="00045AEE">
        <w:rPr>
          <w:sz w:val="24"/>
          <w:szCs w:val="24"/>
          <w:u w:val="single"/>
        </w:rPr>
        <w:t>Joindre une copie de votre diplôme</w:t>
      </w:r>
      <w:r w:rsidRPr="001825C3">
        <w:rPr>
          <w:sz w:val="24"/>
          <w:szCs w:val="24"/>
        </w:rPr>
        <w:t xml:space="preserve"> </w:t>
      </w:r>
      <w:r w:rsidRPr="001825C3">
        <w:rPr>
          <w:color w:val="EE0000"/>
          <w:sz w:val="24"/>
          <w:szCs w:val="24"/>
        </w:rPr>
        <w:t>*</w:t>
      </w:r>
      <w:r w:rsidRPr="001825C3">
        <w:rPr>
          <w:sz w:val="24"/>
          <w:szCs w:val="24"/>
        </w:rPr>
        <w:t xml:space="preserve">  </w:t>
      </w:r>
    </w:p>
    <w:p w14:paraId="0D876FB9" w14:textId="1CC36A83" w:rsidR="00690A07" w:rsidRPr="001825C3" w:rsidRDefault="00690A07" w:rsidP="00690A07">
      <w:pPr>
        <w:ind w:left="927"/>
        <w:rPr>
          <w:sz w:val="24"/>
          <w:szCs w:val="24"/>
        </w:rPr>
      </w:pPr>
      <w:r w:rsidRPr="001825C3">
        <w:rPr>
          <w:sz w:val="24"/>
          <w:szCs w:val="24"/>
        </w:rPr>
        <w:t xml:space="preserve">      </w:t>
      </w:r>
    </w:p>
    <w:p w14:paraId="1FD5CF45" w14:textId="77777777" w:rsidR="00690A07" w:rsidRPr="001825C3" w:rsidRDefault="00690A07" w:rsidP="00690A07">
      <w:pPr>
        <w:pStyle w:val="Paragraphedeliste"/>
        <w:numPr>
          <w:ilvl w:val="0"/>
          <w:numId w:val="7"/>
        </w:numPr>
        <w:spacing w:line="278" w:lineRule="auto"/>
        <w:rPr>
          <w:b/>
          <w:bCs/>
          <w:sz w:val="24"/>
          <w:szCs w:val="24"/>
        </w:rPr>
      </w:pPr>
      <w:r w:rsidRPr="001825C3">
        <w:rPr>
          <w:b/>
          <w:bCs/>
          <w:sz w:val="24"/>
          <w:szCs w:val="24"/>
        </w:rPr>
        <w:t xml:space="preserve">Titre pédagogique </w:t>
      </w:r>
      <w:r w:rsidRPr="001825C3">
        <w:rPr>
          <w:sz w:val="24"/>
          <w:szCs w:val="24"/>
        </w:rPr>
        <w:t>s’il n’est pas compris dans votre diplôme permettant l’accès à la fonction de direction (ex : CAP, AESS, …)</w:t>
      </w:r>
    </w:p>
    <w:p w14:paraId="687D5358" w14:textId="77777777" w:rsidR="00690A07" w:rsidRPr="001825C3" w:rsidRDefault="00690A07" w:rsidP="00690A07">
      <w:pPr>
        <w:pStyle w:val="Paragraphedeliste"/>
        <w:ind w:left="927"/>
        <w:rPr>
          <w:b/>
          <w:bCs/>
          <w:sz w:val="24"/>
          <w:szCs w:val="24"/>
        </w:rPr>
      </w:pPr>
      <w:r w:rsidRPr="001825C3">
        <w:rPr>
          <w:b/>
          <w:bCs/>
          <w:noProof/>
          <w:sz w:val="24"/>
          <w:szCs w:val="24"/>
        </w:rPr>
        <mc:AlternateContent>
          <mc:Choice Requires="wps">
            <w:drawing>
              <wp:anchor distT="0" distB="0" distL="114300" distR="114300" simplePos="0" relativeHeight="251665408" behindDoc="0" locked="0" layoutInCell="1" allowOverlap="1" wp14:anchorId="6726FB06" wp14:editId="5D7909EB">
                <wp:simplePos x="0" y="0"/>
                <wp:positionH relativeFrom="column">
                  <wp:posOffset>586105</wp:posOffset>
                </wp:positionH>
                <wp:positionV relativeFrom="paragraph">
                  <wp:posOffset>56515</wp:posOffset>
                </wp:positionV>
                <wp:extent cx="5113020" cy="563880"/>
                <wp:effectExtent l="0" t="0" r="11430" b="26670"/>
                <wp:wrapNone/>
                <wp:docPr id="1691608423" name="Zone de texte 9"/>
                <wp:cNvGraphicFramePr/>
                <a:graphic xmlns:a="http://schemas.openxmlformats.org/drawingml/2006/main">
                  <a:graphicData uri="http://schemas.microsoft.com/office/word/2010/wordprocessingShape">
                    <wps:wsp>
                      <wps:cNvSpPr txBox="1"/>
                      <wps:spPr>
                        <a:xfrm>
                          <a:off x="0" y="0"/>
                          <a:ext cx="5113020" cy="563880"/>
                        </a:xfrm>
                        <a:prstGeom prst="rect">
                          <a:avLst/>
                        </a:prstGeom>
                        <a:solidFill>
                          <a:schemeClr val="lt1"/>
                        </a:solidFill>
                        <a:ln w="6350">
                          <a:solidFill>
                            <a:prstClr val="black"/>
                          </a:solidFill>
                        </a:ln>
                      </wps:spPr>
                      <wps:txbx>
                        <w:txbxContent>
                          <w:p w14:paraId="64434DBD" w14:textId="77777777" w:rsidR="00690A07" w:rsidRDefault="00690A07" w:rsidP="00690A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6FB06" id="Zone de texte 9" o:spid="_x0000_s1032" type="#_x0000_t202" style="position:absolute;left:0;text-align:left;margin-left:46.15pt;margin-top:4.45pt;width:402.6pt;height:4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" fillcolor="white [3201]" strokeweight=".5pt">
                <v:textbox>
                  <w:txbxContent>
                    <w:p w14:paraId="64434DBD" w14:textId="77777777" w:rsidR="00690A07" w:rsidRDefault="00690A07" w:rsidP="00690A07"/>
                  </w:txbxContent>
                </v:textbox>
              </v:shape>
            </w:pict>
          </mc:Fallback>
        </mc:AlternateContent>
      </w:r>
    </w:p>
    <w:p w14:paraId="2AF34989" w14:textId="77777777" w:rsidR="00690A07" w:rsidRPr="001825C3" w:rsidRDefault="00690A07" w:rsidP="00690A07">
      <w:pPr>
        <w:pStyle w:val="Paragraphedeliste"/>
        <w:ind w:left="927"/>
        <w:rPr>
          <w:b/>
          <w:bCs/>
          <w:sz w:val="24"/>
          <w:szCs w:val="24"/>
        </w:rPr>
      </w:pPr>
    </w:p>
    <w:p w14:paraId="5258DC31" w14:textId="77777777" w:rsidR="00690A07" w:rsidRPr="001825C3" w:rsidRDefault="00690A07" w:rsidP="00690A07">
      <w:pPr>
        <w:ind w:left="927"/>
        <w:rPr>
          <w:sz w:val="24"/>
          <w:szCs w:val="24"/>
        </w:rPr>
      </w:pPr>
      <w:r w:rsidRPr="001825C3">
        <w:rPr>
          <w:sz w:val="24"/>
          <w:szCs w:val="24"/>
        </w:rPr>
        <w:t xml:space="preserve">                                </w:t>
      </w:r>
    </w:p>
    <w:p w14:paraId="36043252" w14:textId="77777777" w:rsidR="00690A07" w:rsidRPr="00045AEE" w:rsidRDefault="00690A07" w:rsidP="00690A07">
      <w:pPr>
        <w:ind w:left="927"/>
        <w:rPr>
          <w:sz w:val="24"/>
          <w:szCs w:val="24"/>
          <w:u w:val="single"/>
        </w:rPr>
      </w:pPr>
      <w:r w:rsidRPr="00045AEE">
        <w:rPr>
          <w:sz w:val="24"/>
          <w:szCs w:val="24"/>
          <w:u w:val="single"/>
        </w:rPr>
        <w:t>Joindre une copie de votre titre pédagogique (le cas échéant).</w:t>
      </w:r>
    </w:p>
    <w:p w14:paraId="5A0B4A8E" w14:textId="77777777" w:rsidR="00690A07" w:rsidRPr="001825C3" w:rsidRDefault="00690A07" w:rsidP="00690A07">
      <w:pPr>
        <w:ind w:left="927"/>
        <w:rPr>
          <w:sz w:val="24"/>
          <w:szCs w:val="24"/>
        </w:rPr>
      </w:pPr>
    </w:p>
    <w:p w14:paraId="7E381076" w14:textId="77777777" w:rsidR="00690A07" w:rsidRPr="001825C3" w:rsidRDefault="00690A07" w:rsidP="00690A07">
      <w:pPr>
        <w:pStyle w:val="Paragraphedeliste"/>
        <w:numPr>
          <w:ilvl w:val="0"/>
          <w:numId w:val="7"/>
        </w:numPr>
        <w:spacing w:line="278" w:lineRule="auto"/>
        <w:rPr>
          <w:b/>
          <w:bCs/>
          <w:sz w:val="24"/>
          <w:szCs w:val="24"/>
        </w:rPr>
      </w:pPr>
      <w:r w:rsidRPr="001825C3">
        <w:rPr>
          <w:b/>
          <w:bCs/>
          <w:noProof/>
          <w:sz w:val="24"/>
          <w:szCs w:val="24"/>
        </w:rPr>
        <mc:AlternateContent>
          <mc:Choice Requires="wps">
            <w:drawing>
              <wp:anchor distT="0" distB="0" distL="114300" distR="114300" simplePos="0" relativeHeight="251666432" behindDoc="0" locked="0" layoutInCell="1" allowOverlap="1" wp14:anchorId="077E5610" wp14:editId="14B8678D">
                <wp:simplePos x="0" y="0"/>
                <wp:positionH relativeFrom="column">
                  <wp:posOffset>4228465</wp:posOffset>
                </wp:positionH>
                <wp:positionV relativeFrom="paragraph">
                  <wp:posOffset>153035</wp:posOffset>
                </wp:positionV>
                <wp:extent cx="342900" cy="236220"/>
                <wp:effectExtent l="0" t="0" r="19050" b="11430"/>
                <wp:wrapNone/>
                <wp:docPr id="249386150" name="Zone de texte 10"/>
                <wp:cNvGraphicFramePr/>
                <a:graphic xmlns:a="http://schemas.openxmlformats.org/drawingml/2006/main">
                  <a:graphicData uri="http://schemas.microsoft.com/office/word/2010/wordprocessingShape">
                    <wps:wsp>
                      <wps:cNvSpPr txBox="1"/>
                      <wps:spPr>
                        <a:xfrm>
                          <a:off x="0" y="0"/>
                          <a:ext cx="342900" cy="236220"/>
                        </a:xfrm>
                        <a:prstGeom prst="rect">
                          <a:avLst/>
                        </a:prstGeom>
                        <a:solidFill>
                          <a:schemeClr val="lt1"/>
                        </a:solidFill>
                        <a:ln w="6350">
                          <a:solidFill>
                            <a:prstClr val="black"/>
                          </a:solidFill>
                        </a:ln>
                      </wps:spPr>
                      <wps:txbx>
                        <w:txbxContent>
                          <w:p w14:paraId="76CB11EE" w14:textId="77777777" w:rsidR="00690A07" w:rsidRDefault="00690A07" w:rsidP="00690A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7E5610" id="Zone de texte 10" o:spid="_x0000_s1033" type="#_x0000_t202" style="position:absolute;left:0;text-align:left;margin-left:332.95pt;margin-top:12.05pt;width:27pt;height:18.6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" fillcolor="white [3201]" strokeweight=".5pt">
                <v:textbox>
                  <w:txbxContent>
                    <w:p w14:paraId="76CB11EE" w14:textId="77777777" w:rsidR="00690A07" w:rsidRDefault="00690A07" w:rsidP="00690A07"/>
                  </w:txbxContent>
                </v:textbox>
              </v:shape>
            </w:pict>
          </mc:Fallback>
        </mc:AlternateContent>
      </w:r>
      <w:r w:rsidRPr="001825C3">
        <w:rPr>
          <w:b/>
          <w:bCs/>
          <w:sz w:val="24"/>
          <w:szCs w:val="24"/>
        </w:rPr>
        <w:t>Ancienneté de service dans l’enseignement</w:t>
      </w:r>
    </w:p>
    <w:p w14:paraId="47DC67C4" w14:textId="77777777" w:rsidR="00690A07" w:rsidRPr="001825C3" w:rsidRDefault="00690A07" w:rsidP="00690A07">
      <w:pPr>
        <w:pStyle w:val="Paragraphedeliste"/>
        <w:tabs>
          <w:tab w:val="left" w:pos="7560"/>
        </w:tabs>
        <w:ind w:left="927"/>
        <w:rPr>
          <w:sz w:val="24"/>
          <w:szCs w:val="24"/>
        </w:rPr>
      </w:pPr>
      <w:r w:rsidRPr="001825C3">
        <w:rPr>
          <w:sz w:val="24"/>
          <w:szCs w:val="24"/>
        </w:rPr>
        <w:t xml:space="preserve">Nombre d’années de service dans l’enseignement : </w:t>
      </w:r>
      <w:r w:rsidRPr="001825C3">
        <w:rPr>
          <w:sz w:val="24"/>
          <w:szCs w:val="24"/>
        </w:rPr>
        <w:tab/>
      </w:r>
    </w:p>
    <w:p w14:paraId="6D85AF6E" w14:textId="77777777" w:rsidR="00690A07" w:rsidRPr="001825C3" w:rsidRDefault="00690A07" w:rsidP="00690A07">
      <w:pPr>
        <w:pStyle w:val="Paragraphedeliste"/>
        <w:tabs>
          <w:tab w:val="left" w:pos="7560"/>
        </w:tabs>
        <w:ind w:left="927"/>
        <w:rPr>
          <w:color w:val="EE0000"/>
          <w:sz w:val="24"/>
          <w:szCs w:val="24"/>
        </w:rPr>
      </w:pPr>
    </w:p>
    <w:p w14:paraId="3D691D9A" w14:textId="77777777" w:rsidR="00690A07" w:rsidRPr="001825C3" w:rsidRDefault="00690A07" w:rsidP="00690A07">
      <w:pPr>
        <w:pStyle w:val="Paragraphedeliste"/>
        <w:tabs>
          <w:tab w:val="left" w:pos="7560"/>
        </w:tabs>
        <w:ind w:left="927"/>
        <w:rPr>
          <w:b/>
          <w:bCs/>
          <w:sz w:val="24"/>
          <w:szCs w:val="24"/>
          <w:u w:val="single"/>
        </w:rPr>
      </w:pPr>
      <w:r w:rsidRPr="001825C3">
        <w:rPr>
          <w:b/>
          <w:bCs/>
          <w:sz w:val="24"/>
          <w:szCs w:val="24"/>
          <w:u w:val="single"/>
        </w:rPr>
        <w:t>Formation initiale des directions (formations obligatoires pour la nomination)</w:t>
      </w:r>
    </w:p>
    <w:p w14:paraId="04A1688D" w14:textId="77777777" w:rsidR="00690A07" w:rsidRPr="001825C3" w:rsidRDefault="00690A07" w:rsidP="00690A07">
      <w:pPr>
        <w:pStyle w:val="Paragraphedeliste"/>
        <w:tabs>
          <w:tab w:val="left" w:pos="7560"/>
        </w:tabs>
        <w:ind w:left="927"/>
        <w:rPr>
          <w:b/>
          <w:bCs/>
          <w:sz w:val="24"/>
          <w:szCs w:val="24"/>
        </w:rPr>
      </w:pPr>
    </w:p>
    <w:p w14:paraId="3F34A743" w14:textId="77777777" w:rsidR="00690A07" w:rsidRPr="001825C3" w:rsidRDefault="00690A07" w:rsidP="00690A07">
      <w:pPr>
        <w:pStyle w:val="Paragraphedeliste"/>
        <w:tabs>
          <w:tab w:val="left" w:pos="7560"/>
        </w:tabs>
        <w:ind w:left="927"/>
        <w:rPr>
          <w:sz w:val="24"/>
          <w:szCs w:val="24"/>
        </w:rPr>
      </w:pPr>
      <w:r w:rsidRPr="001825C3">
        <w:rPr>
          <w:b/>
          <w:bCs/>
          <w:sz w:val="24"/>
          <w:szCs w:val="24"/>
        </w:rPr>
        <w:t xml:space="preserve">9° </w:t>
      </w:r>
      <w:r w:rsidRPr="001825C3">
        <w:rPr>
          <w:sz w:val="24"/>
          <w:szCs w:val="24"/>
        </w:rPr>
        <w:t xml:space="preserve">Avez-vous réussi les formations suivantes ? Veuillez cocher celles que vous avez réussies) </w:t>
      </w:r>
      <w:r w:rsidRPr="001825C3">
        <w:rPr>
          <w:color w:val="EE0000"/>
          <w:sz w:val="24"/>
          <w:szCs w:val="24"/>
        </w:rPr>
        <w:t>*</w:t>
      </w:r>
    </w:p>
    <w:p w14:paraId="62019E76" w14:textId="77777777" w:rsidR="00690A07" w:rsidRPr="001825C3" w:rsidRDefault="00690A07" w:rsidP="00690A07">
      <w:pPr>
        <w:pStyle w:val="Paragraphedeliste"/>
        <w:tabs>
          <w:tab w:val="left" w:pos="7560"/>
        </w:tabs>
        <w:ind w:left="927"/>
        <w:rPr>
          <w:sz w:val="24"/>
          <w:szCs w:val="24"/>
        </w:rPr>
      </w:pPr>
    </w:p>
    <w:p w14:paraId="73290EFF" w14:textId="03794F5D" w:rsidR="00690A07" w:rsidRPr="00045AEE" w:rsidRDefault="00690A07" w:rsidP="00690A07">
      <w:pPr>
        <w:pStyle w:val="Paragraphedeliste"/>
        <w:numPr>
          <w:ilvl w:val="0"/>
          <w:numId w:val="8"/>
        </w:numPr>
        <w:tabs>
          <w:tab w:val="left" w:pos="7560"/>
        </w:tabs>
        <w:spacing w:line="278" w:lineRule="auto"/>
        <w:rPr>
          <w:i/>
          <w:iCs/>
          <w:sz w:val="24"/>
          <w:szCs w:val="24"/>
        </w:rPr>
      </w:pPr>
      <w:r w:rsidRPr="00045AEE">
        <w:rPr>
          <w:i/>
          <w:iCs/>
          <w:sz w:val="24"/>
          <w:szCs w:val="24"/>
        </w:rPr>
        <w:t xml:space="preserve">Axe administration. Formation propre à l’ensemble des réseaux ( </w:t>
      </w:r>
      <w:r w:rsidR="00045AEE" w:rsidRPr="00045AEE">
        <w:rPr>
          <w:i/>
          <w:iCs/>
          <w:sz w:val="24"/>
          <w:szCs w:val="24"/>
        </w:rPr>
        <w:t>interréseaux</w:t>
      </w:r>
      <w:r w:rsidRPr="00045AEE">
        <w:rPr>
          <w:i/>
          <w:iCs/>
          <w:sz w:val="24"/>
          <w:szCs w:val="24"/>
        </w:rPr>
        <w:t>)</w:t>
      </w:r>
    </w:p>
    <w:p w14:paraId="09314FB1" w14:textId="6D9DE154" w:rsidR="00690A07" w:rsidRPr="00045AEE" w:rsidRDefault="00690A07" w:rsidP="00690A07">
      <w:pPr>
        <w:pStyle w:val="Paragraphedeliste"/>
        <w:numPr>
          <w:ilvl w:val="0"/>
          <w:numId w:val="9"/>
        </w:numPr>
        <w:tabs>
          <w:tab w:val="left" w:pos="7560"/>
        </w:tabs>
        <w:spacing w:line="278" w:lineRule="auto"/>
        <w:rPr>
          <w:i/>
          <w:iCs/>
          <w:sz w:val="24"/>
          <w:szCs w:val="24"/>
        </w:rPr>
      </w:pPr>
      <w:r w:rsidRPr="00045AEE">
        <w:rPr>
          <w:i/>
          <w:iCs/>
          <w:sz w:val="24"/>
          <w:szCs w:val="24"/>
        </w:rPr>
        <w:t>Module vision pédagogique et pilotage (</w:t>
      </w:r>
      <w:r w:rsidR="00045AEE" w:rsidRPr="00045AEE">
        <w:rPr>
          <w:i/>
          <w:iCs/>
          <w:sz w:val="24"/>
          <w:szCs w:val="24"/>
        </w:rPr>
        <w:t>interréseaux</w:t>
      </w:r>
      <w:r w:rsidRPr="00045AEE">
        <w:rPr>
          <w:i/>
          <w:iCs/>
          <w:sz w:val="24"/>
          <w:szCs w:val="24"/>
        </w:rPr>
        <w:t>)</w:t>
      </w:r>
    </w:p>
    <w:p w14:paraId="43CAE0F0" w14:textId="7D62E140" w:rsidR="00690A07" w:rsidRPr="00045AEE" w:rsidRDefault="00690A07" w:rsidP="00690A07">
      <w:pPr>
        <w:pStyle w:val="Paragraphedeliste"/>
        <w:numPr>
          <w:ilvl w:val="0"/>
          <w:numId w:val="10"/>
        </w:numPr>
        <w:tabs>
          <w:tab w:val="left" w:pos="7560"/>
        </w:tabs>
        <w:spacing w:line="278" w:lineRule="auto"/>
        <w:rPr>
          <w:i/>
          <w:iCs/>
          <w:sz w:val="24"/>
          <w:szCs w:val="24"/>
        </w:rPr>
      </w:pPr>
      <w:r w:rsidRPr="00045AEE">
        <w:rPr>
          <w:i/>
          <w:iCs/>
          <w:sz w:val="24"/>
          <w:szCs w:val="24"/>
        </w:rPr>
        <w:t>Module développement des compétences et aptitudes relationnelles, interpersonnelles et groupales et construction de l’identité professionnelle (</w:t>
      </w:r>
      <w:r w:rsidR="00045AEE" w:rsidRPr="00045AEE">
        <w:rPr>
          <w:i/>
          <w:iCs/>
          <w:sz w:val="24"/>
          <w:szCs w:val="24"/>
        </w:rPr>
        <w:t>interréseaux</w:t>
      </w:r>
      <w:r w:rsidRPr="00045AEE">
        <w:rPr>
          <w:i/>
          <w:iCs/>
          <w:sz w:val="24"/>
          <w:szCs w:val="24"/>
        </w:rPr>
        <w:t>)</w:t>
      </w:r>
    </w:p>
    <w:p w14:paraId="59243466" w14:textId="77777777" w:rsidR="00690A07" w:rsidRPr="00045AEE" w:rsidRDefault="00690A07" w:rsidP="00690A07">
      <w:pPr>
        <w:pStyle w:val="Paragraphedeliste"/>
        <w:numPr>
          <w:ilvl w:val="0"/>
          <w:numId w:val="11"/>
        </w:numPr>
        <w:tabs>
          <w:tab w:val="left" w:pos="7560"/>
        </w:tabs>
        <w:spacing w:line="278" w:lineRule="auto"/>
        <w:rPr>
          <w:i/>
          <w:iCs/>
          <w:sz w:val="24"/>
          <w:szCs w:val="24"/>
        </w:rPr>
      </w:pPr>
      <w:r w:rsidRPr="00045AEE">
        <w:rPr>
          <w:i/>
          <w:iCs/>
          <w:sz w:val="24"/>
          <w:szCs w:val="24"/>
        </w:rPr>
        <w:t>Module administratif, matériel et financier (réseau)</w:t>
      </w:r>
    </w:p>
    <w:p w14:paraId="5CFB0565" w14:textId="77777777" w:rsidR="00690A07" w:rsidRPr="00045AEE" w:rsidRDefault="00690A07" w:rsidP="00690A07">
      <w:pPr>
        <w:pStyle w:val="Paragraphedeliste"/>
        <w:numPr>
          <w:ilvl w:val="0"/>
          <w:numId w:val="12"/>
        </w:numPr>
        <w:tabs>
          <w:tab w:val="left" w:pos="7560"/>
        </w:tabs>
        <w:spacing w:line="278" w:lineRule="auto"/>
        <w:rPr>
          <w:i/>
          <w:iCs/>
          <w:sz w:val="24"/>
          <w:szCs w:val="24"/>
        </w:rPr>
      </w:pPr>
      <w:r w:rsidRPr="00045AEE">
        <w:rPr>
          <w:i/>
          <w:iCs/>
          <w:sz w:val="24"/>
          <w:szCs w:val="24"/>
        </w:rPr>
        <w:t>Module éducatif et pédagogique (réseau)</w:t>
      </w:r>
    </w:p>
    <w:p w14:paraId="250AD374" w14:textId="77777777" w:rsidR="00690A07" w:rsidRPr="001825C3" w:rsidRDefault="00690A07" w:rsidP="00690A07">
      <w:pPr>
        <w:tabs>
          <w:tab w:val="left" w:pos="7560"/>
        </w:tabs>
        <w:rPr>
          <w:sz w:val="24"/>
          <w:szCs w:val="24"/>
        </w:rPr>
      </w:pPr>
    </w:p>
    <w:p w14:paraId="4B7CE3EB" w14:textId="19F998CA" w:rsidR="00690A07" w:rsidRPr="00045AEE" w:rsidRDefault="00690A07" w:rsidP="00690A07">
      <w:pPr>
        <w:tabs>
          <w:tab w:val="left" w:pos="7560"/>
        </w:tabs>
        <w:rPr>
          <w:b/>
          <w:bCs/>
          <w:color w:val="EE0000"/>
          <w:sz w:val="24"/>
          <w:szCs w:val="24"/>
          <w:u w:val="single"/>
        </w:rPr>
      </w:pPr>
      <w:r w:rsidRPr="00045AEE">
        <w:rPr>
          <w:sz w:val="24"/>
          <w:szCs w:val="24"/>
        </w:rPr>
        <w:t xml:space="preserve">              </w:t>
      </w:r>
      <w:r w:rsidRPr="00045AEE">
        <w:rPr>
          <w:sz w:val="24"/>
          <w:szCs w:val="24"/>
          <w:u w:val="single"/>
        </w:rPr>
        <w:t xml:space="preserve">Veuillez joindre les attestations de formation de direction </w:t>
      </w:r>
      <w:r w:rsidRPr="00045AEE">
        <w:rPr>
          <w:b/>
          <w:bCs/>
          <w:sz w:val="24"/>
          <w:szCs w:val="24"/>
          <w:u w:val="single"/>
        </w:rPr>
        <w:t xml:space="preserve">réussies </w:t>
      </w:r>
      <w:r w:rsidRPr="00045AEE">
        <w:rPr>
          <w:b/>
          <w:bCs/>
          <w:color w:val="EE0000"/>
          <w:sz w:val="24"/>
          <w:szCs w:val="24"/>
          <w:u w:val="single"/>
        </w:rPr>
        <w:t>*</w:t>
      </w:r>
    </w:p>
    <w:p w14:paraId="1EA142D4" w14:textId="77777777" w:rsidR="001825C3" w:rsidRDefault="001825C3" w:rsidP="00690A07">
      <w:pPr>
        <w:tabs>
          <w:tab w:val="left" w:pos="7560"/>
        </w:tabs>
        <w:rPr>
          <w:b/>
          <w:bCs/>
          <w:sz w:val="24"/>
          <w:szCs w:val="24"/>
          <w:u w:val="single"/>
        </w:rPr>
      </w:pPr>
    </w:p>
    <w:p w14:paraId="64F291B6" w14:textId="77777777" w:rsidR="006C3299" w:rsidRDefault="006C3299">
      <w:pPr>
        <w:spacing w:after="160" w:line="259" w:lineRule="auto"/>
        <w:rPr>
          <w:b/>
          <w:bCs/>
          <w:sz w:val="24"/>
          <w:szCs w:val="24"/>
          <w:u w:val="single"/>
        </w:rPr>
      </w:pPr>
      <w:r>
        <w:rPr>
          <w:b/>
          <w:bCs/>
          <w:sz w:val="24"/>
          <w:szCs w:val="24"/>
          <w:u w:val="single"/>
        </w:rPr>
        <w:br w:type="page"/>
      </w:r>
    </w:p>
    <w:p w14:paraId="1140897D" w14:textId="56FDE2CC" w:rsidR="00690A07" w:rsidRPr="001825C3" w:rsidRDefault="00690A07" w:rsidP="00690A07">
      <w:pPr>
        <w:tabs>
          <w:tab w:val="left" w:pos="7560"/>
        </w:tabs>
        <w:rPr>
          <w:b/>
          <w:bCs/>
          <w:sz w:val="24"/>
          <w:szCs w:val="24"/>
          <w:u w:val="single"/>
        </w:rPr>
      </w:pPr>
      <w:r w:rsidRPr="001825C3">
        <w:rPr>
          <w:b/>
          <w:bCs/>
          <w:sz w:val="24"/>
          <w:szCs w:val="24"/>
          <w:u w:val="single"/>
        </w:rPr>
        <w:lastRenderedPageBreak/>
        <w:t>Expériences professionnelles/dans le monde associatif qu’il vous semble nécessaire de relater</w:t>
      </w:r>
    </w:p>
    <w:p w14:paraId="73E72F16" w14:textId="0D21039D" w:rsidR="00690A07" w:rsidRPr="001825C3" w:rsidRDefault="00690A07" w:rsidP="00690A07">
      <w:pPr>
        <w:tabs>
          <w:tab w:val="left" w:pos="7560"/>
        </w:tabs>
        <w:rPr>
          <w:sz w:val="24"/>
          <w:szCs w:val="24"/>
        </w:rPr>
      </w:pPr>
      <w:r w:rsidRPr="001825C3">
        <w:rPr>
          <w:sz w:val="24"/>
          <w:szCs w:val="24"/>
        </w:rPr>
        <w:t xml:space="preserve">Expériences </w:t>
      </w:r>
      <w:r w:rsidR="00045AEE">
        <w:rPr>
          <w:sz w:val="24"/>
          <w:szCs w:val="24"/>
        </w:rPr>
        <w:t xml:space="preserve">vécues susceptibles </w:t>
      </w:r>
      <w:r w:rsidRPr="001825C3">
        <w:rPr>
          <w:sz w:val="24"/>
          <w:szCs w:val="24"/>
        </w:rPr>
        <w:t>de vous aider dans la fonction de direction</w:t>
      </w:r>
      <w:r w:rsidR="00045AEE">
        <w:rPr>
          <w:sz w:val="24"/>
          <w:szCs w:val="24"/>
        </w:rPr>
        <w:t xml:space="preserve"> </w:t>
      </w:r>
      <w:r w:rsidRPr="001825C3">
        <w:rPr>
          <w:sz w:val="24"/>
          <w:szCs w:val="24"/>
        </w:rPr>
        <w:t>(ex : Enseignant, Administrateur d’une ASBL, …..)</w:t>
      </w:r>
    </w:p>
    <w:p w14:paraId="1B6D6841" w14:textId="0267A889" w:rsidR="00690A07" w:rsidRDefault="00690A07" w:rsidP="00690A07">
      <w:pPr>
        <w:tabs>
          <w:tab w:val="left" w:pos="7560"/>
        </w:tabs>
        <w:rPr>
          <w:sz w:val="24"/>
          <w:szCs w:val="24"/>
        </w:rPr>
      </w:pPr>
      <w:r w:rsidRPr="001825C3">
        <w:rPr>
          <w:b/>
          <w:bCs/>
          <w:sz w:val="24"/>
          <w:szCs w:val="24"/>
        </w:rPr>
        <w:t xml:space="preserve">10°  </w:t>
      </w:r>
      <w:bookmarkStart w:id="2" w:name="_Hlk219728856"/>
      <w:r w:rsidRPr="001825C3">
        <w:rPr>
          <w:b/>
          <w:bCs/>
          <w:sz w:val="24"/>
          <w:szCs w:val="24"/>
        </w:rPr>
        <w:t xml:space="preserve">Expérience 1 : </w:t>
      </w:r>
      <w:r w:rsidRPr="00045AEE">
        <w:rPr>
          <w:sz w:val="20"/>
          <w:szCs w:val="20"/>
        </w:rPr>
        <w:t>décrivez la fonction, précisez la durée</w:t>
      </w:r>
      <w:r w:rsidR="00045AEE">
        <w:rPr>
          <w:sz w:val="20"/>
          <w:szCs w:val="20"/>
        </w:rPr>
        <w:t>,</w:t>
      </w:r>
      <w:r w:rsidRPr="00045AEE">
        <w:rPr>
          <w:sz w:val="20"/>
          <w:szCs w:val="20"/>
        </w:rPr>
        <w:t xml:space="preserve"> l’employeur</w:t>
      </w:r>
      <w:bookmarkEnd w:id="2"/>
      <w:r w:rsidR="00045AEE" w:rsidRPr="00045AEE">
        <w:rPr>
          <w:sz w:val="20"/>
          <w:szCs w:val="20"/>
        </w:rPr>
        <w:t xml:space="preserve"> et le(s) lien(s) avec la future fonction de direction</w:t>
      </w:r>
      <w:r w:rsidR="00045AEE">
        <w:rPr>
          <w:sz w:val="20"/>
          <w:szCs w:val="20"/>
        </w:rPr>
        <w:t>.</w:t>
      </w:r>
    </w:p>
    <w:p w14:paraId="5185EE06" w14:textId="77777777" w:rsidR="001825C3" w:rsidRPr="001825C3" w:rsidRDefault="001825C3" w:rsidP="00690A07">
      <w:pPr>
        <w:tabs>
          <w:tab w:val="left" w:pos="7560"/>
        </w:tabs>
        <w:rPr>
          <w:sz w:val="24"/>
          <w:szCs w:val="24"/>
        </w:rPr>
      </w:pPr>
    </w:p>
    <w:p w14:paraId="71F9667D" w14:textId="267544E1" w:rsidR="001825C3" w:rsidRDefault="00690A07" w:rsidP="00690A07">
      <w:pPr>
        <w:tabs>
          <w:tab w:val="left" w:pos="7560"/>
        </w:tabs>
        <w:rPr>
          <w:sz w:val="20"/>
          <w:szCs w:val="20"/>
        </w:rPr>
      </w:pPr>
      <w:r w:rsidRPr="001825C3">
        <w:rPr>
          <w:b/>
          <w:bCs/>
          <w:sz w:val="24"/>
          <w:szCs w:val="24"/>
        </w:rPr>
        <w:t xml:space="preserve">11° Expérience 2 : </w:t>
      </w:r>
      <w:r w:rsidR="00045AEE" w:rsidRPr="00045AEE">
        <w:rPr>
          <w:sz w:val="20"/>
          <w:szCs w:val="20"/>
        </w:rPr>
        <w:t>décrivez la fonction, précisez la durée</w:t>
      </w:r>
      <w:r w:rsidR="00045AEE">
        <w:rPr>
          <w:sz w:val="20"/>
          <w:szCs w:val="20"/>
        </w:rPr>
        <w:t>,</w:t>
      </w:r>
      <w:r w:rsidR="00045AEE" w:rsidRPr="00045AEE">
        <w:rPr>
          <w:sz w:val="20"/>
          <w:szCs w:val="20"/>
        </w:rPr>
        <w:t xml:space="preserve"> l’employeur et le(s) lien(s) avec la future fonction de direction</w:t>
      </w:r>
      <w:r w:rsidR="00045AEE">
        <w:rPr>
          <w:sz w:val="20"/>
          <w:szCs w:val="20"/>
        </w:rPr>
        <w:t>.</w:t>
      </w:r>
    </w:p>
    <w:p w14:paraId="61DD9E59" w14:textId="77777777" w:rsidR="00045AEE" w:rsidRDefault="00045AEE" w:rsidP="00690A07">
      <w:pPr>
        <w:tabs>
          <w:tab w:val="left" w:pos="7560"/>
        </w:tabs>
        <w:rPr>
          <w:sz w:val="24"/>
          <w:szCs w:val="24"/>
        </w:rPr>
      </w:pPr>
    </w:p>
    <w:p w14:paraId="60BAA74D" w14:textId="2EEB601A" w:rsidR="00690A07" w:rsidRDefault="00690A07" w:rsidP="00690A07">
      <w:pPr>
        <w:tabs>
          <w:tab w:val="left" w:pos="7560"/>
        </w:tabs>
        <w:rPr>
          <w:sz w:val="20"/>
          <w:szCs w:val="20"/>
        </w:rPr>
      </w:pPr>
      <w:r w:rsidRPr="001825C3">
        <w:rPr>
          <w:b/>
          <w:bCs/>
          <w:sz w:val="24"/>
          <w:szCs w:val="24"/>
        </w:rPr>
        <w:t>12</w:t>
      </w:r>
      <w:r w:rsidRPr="001825C3">
        <w:rPr>
          <w:sz w:val="24"/>
          <w:szCs w:val="24"/>
        </w:rPr>
        <w:t xml:space="preserve">° </w:t>
      </w:r>
      <w:r w:rsidRPr="001825C3">
        <w:rPr>
          <w:b/>
          <w:bCs/>
          <w:sz w:val="24"/>
          <w:szCs w:val="24"/>
        </w:rPr>
        <w:t xml:space="preserve">Expérience 3 : </w:t>
      </w:r>
      <w:r w:rsidR="00045AEE" w:rsidRPr="00045AEE">
        <w:rPr>
          <w:sz w:val="20"/>
          <w:szCs w:val="20"/>
        </w:rPr>
        <w:t>décrivez la fonction, précisez la durée</w:t>
      </w:r>
      <w:r w:rsidR="00045AEE">
        <w:rPr>
          <w:sz w:val="20"/>
          <w:szCs w:val="20"/>
        </w:rPr>
        <w:t>,</w:t>
      </w:r>
      <w:r w:rsidR="00045AEE" w:rsidRPr="00045AEE">
        <w:rPr>
          <w:sz w:val="20"/>
          <w:szCs w:val="20"/>
        </w:rPr>
        <w:t xml:space="preserve"> l’employeur et le(s) lien(s) avec la future fonction de direction</w:t>
      </w:r>
      <w:r w:rsidR="00045AEE">
        <w:rPr>
          <w:sz w:val="20"/>
          <w:szCs w:val="20"/>
        </w:rPr>
        <w:t>.</w:t>
      </w:r>
    </w:p>
    <w:p w14:paraId="2E15DF61" w14:textId="77777777" w:rsidR="00045AEE" w:rsidRPr="001825C3" w:rsidRDefault="00045AEE" w:rsidP="00690A07">
      <w:pPr>
        <w:tabs>
          <w:tab w:val="left" w:pos="7560"/>
        </w:tabs>
        <w:rPr>
          <w:sz w:val="24"/>
          <w:szCs w:val="24"/>
        </w:rPr>
      </w:pPr>
    </w:p>
    <w:p w14:paraId="73B1152E" w14:textId="77777777" w:rsidR="00690A07" w:rsidRPr="001825C3" w:rsidRDefault="00690A07" w:rsidP="00690A07">
      <w:pPr>
        <w:tabs>
          <w:tab w:val="left" w:pos="7560"/>
        </w:tabs>
        <w:rPr>
          <w:b/>
          <w:bCs/>
          <w:sz w:val="24"/>
          <w:szCs w:val="24"/>
          <w:u w:val="single"/>
        </w:rPr>
      </w:pPr>
      <w:r w:rsidRPr="001825C3">
        <w:rPr>
          <w:b/>
          <w:bCs/>
          <w:sz w:val="24"/>
          <w:szCs w:val="24"/>
          <w:u w:val="single"/>
        </w:rPr>
        <w:t>Questions ouvertes concernant la fonction</w:t>
      </w:r>
    </w:p>
    <w:p w14:paraId="6B86683D" w14:textId="77777777" w:rsidR="00690A07" w:rsidRPr="001825C3" w:rsidRDefault="00690A07" w:rsidP="00690A07">
      <w:pPr>
        <w:tabs>
          <w:tab w:val="left" w:pos="7560"/>
        </w:tabs>
        <w:rPr>
          <w:color w:val="EE0000"/>
          <w:sz w:val="24"/>
          <w:szCs w:val="24"/>
        </w:rPr>
      </w:pPr>
      <w:r w:rsidRPr="001825C3">
        <w:rPr>
          <w:b/>
          <w:bCs/>
          <w:sz w:val="24"/>
          <w:szCs w:val="24"/>
        </w:rPr>
        <w:t>13°</w:t>
      </w:r>
      <w:r w:rsidRPr="001825C3">
        <w:rPr>
          <w:sz w:val="24"/>
          <w:szCs w:val="24"/>
        </w:rPr>
        <w:t xml:space="preserve"> Parmi les compétences  reprises dans l’appel à candidature, quelle est celle que vous aurez le plus besoin de développer rapidement lors de votre entrée en fonction ? (Expliquez en 5 lignes maximum) </w:t>
      </w:r>
      <w:r w:rsidRPr="001825C3">
        <w:rPr>
          <w:color w:val="EE0000"/>
          <w:sz w:val="24"/>
          <w:szCs w:val="24"/>
        </w:rPr>
        <w:t>*</w:t>
      </w:r>
    </w:p>
    <w:p w14:paraId="1E59E6F8" w14:textId="77777777" w:rsidR="00690A07" w:rsidRPr="001825C3" w:rsidRDefault="00690A07" w:rsidP="00690A07">
      <w:pPr>
        <w:tabs>
          <w:tab w:val="left" w:pos="7560"/>
        </w:tabs>
        <w:rPr>
          <w:color w:val="EE0000"/>
          <w:sz w:val="24"/>
          <w:szCs w:val="24"/>
        </w:rPr>
      </w:pPr>
    </w:p>
    <w:p w14:paraId="79FE86D7" w14:textId="77777777" w:rsidR="00690A07" w:rsidRPr="001825C3" w:rsidRDefault="00690A07" w:rsidP="00690A07">
      <w:pPr>
        <w:tabs>
          <w:tab w:val="left" w:pos="7560"/>
        </w:tabs>
        <w:rPr>
          <w:color w:val="EE0000"/>
          <w:sz w:val="24"/>
          <w:szCs w:val="24"/>
        </w:rPr>
      </w:pPr>
    </w:p>
    <w:p w14:paraId="5C0E5CDB" w14:textId="77777777" w:rsidR="00690A07" w:rsidRPr="001825C3" w:rsidRDefault="00690A07" w:rsidP="00690A07">
      <w:pPr>
        <w:tabs>
          <w:tab w:val="left" w:pos="7560"/>
        </w:tabs>
        <w:rPr>
          <w:color w:val="EE0000"/>
          <w:sz w:val="24"/>
          <w:szCs w:val="24"/>
        </w:rPr>
      </w:pPr>
    </w:p>
    <w:p w14:paraId="2E0D2F00" w14:textId="77777777" w:rsidR="00690A07" w:rsidRPr="001825C3" w:rsidRDefault="00690A07" w:rsidP="00690A07">
      <w:pPr>
        <w:tabs>
          <w:tab w:val="left" w:pos="7560"/>
        </w:tabs>
        <w:rPr>
          <w:sz w:val="24"/>
          <w:szCs w:val="24"/>
        </w:rPr>
      </w:pPr>
      <w:r w:rsidRPr="001825C3">
        <w:rPr>
          <w:b/>
          <w:bCs/>
          <w:sz w:val="24"/>
          <w:szCs w:val="24"/>
        </w:rPr>
        <w:t>14°</w:t>
      </w:r>
      <w:r w:rsidRPr="001825C3">
        <w:rPr>
          <w:sz w:val="24"/>
          <w:szCs w:val="24"/>
        </w:rPr>
        <w:t xml:space="preserve"> Qu’est-ce qui vous motive à postuler dans </w:t>
      </w:r>
      <w:r w:rsidRPr="00045AEE">
        <w:rPr>
          <w:sz w:val="24"/>
          <w:szCs w:val="24"/>
          <w:u w:val="single"/>
        </w:rPr>
        <w:t>notre</w:t>
      </w:r>
      <w:r w:rsidRPr="001825C3">
        <w:rPr>
          <w:sz w:val="24"/>
          <w:szCs w:val="24"/>
        </w:rPr>
        <w:t xml:space="preserve"> école ? (3 motivations principales)</w:t>
      </w:r>
    </w:p>
    <w:p w14:paraId="4AD0ECFD" w14:textId="77777777" w:rsidR="00690A07" w:rsidRPr="001825C3" w:rsidRDefault="00690A07" w:rsidP="00690A07">
      <w:pPr>
        <w:tabs>
          <w:tab w:val="left" w:pos="7560"/>
        </w:tabs>
        <w:rPr>
          <w:sz w:val="24"/>
          <w:szCs w:val="24"/>
        </w:rPr>
      </w:pPr>
    </w:p>
    <w:p w14:paraId="55177434" w14:textId="77777777" w:rsidR="00690A07" w:rsidRPr="001825C3" w:rsidRDefault="00690A07" w:rsidP="00690A07">
      <w:pPr>
        <w:tabs>
          <w:tab w:val="left" w:pos="7560"/>
        </w:tabs>
        <w:rPr>
          <w:sz w:val="24"/>
          <w:szCs w:val="24"/>
        </w:rPr>
      </w:pPr>
    </w:p>
    <w:p w14:paraId="7FD1D9F6" w14:textId="77777777" w:rsidR="00690A07" w:rsidRPr="001825C3" w:rsidRDefault="00690A07" w:rsidP="00690A07">
      <w:pPr>
        <w:tabs>
          <w:tab w:val="left" w:pos="7560"/>
        </w:tabs>
        <w:rPr>
          <w:sz w:val="24"/>
          <w:szCs w:val="24"/>
        </w:rPr>
      </w:pPr>
    </w:p>
    <w:p w14:paraId="30A3A1DD" w14:textId="77777777" w:rsidR="00690A07" w:rsidRPr="001825C3" w:rsidRDefault="00690A07" w:rsidP="00690A07">
      <w:pPr>
        <w:tabs>
          <w:tab w:val="left" w:pos="7560"/>
        </w:tabs>
        <w:rPr>
          <w:sz w:val="24"/>
          <w:szCs w:val="24"/>
        </w:rPr>
      </w:pPr>
      <w:r w:rsidRPr="001825C3">
        <w:rPr>
          <w:b/>
          <w:bCs/>
          <w:sz w:val="24"/>
          <w:szCs w:val="24"/>
        </w:rPr>
        <w:t xml:space="preserve">15° </w:t>
      </w:r>
      <w:r w:rsidRPr="001825C3">
        <w:rPr>
          <w:sz w:val="24"/>
          <w:szCs w:val="24"/>
        </w:rPr>
        <w:t>Avez-vous pris connaissance du plan de pilotage de l’école ?  …………..</w:t>
      </w:r>
    </w:p>
    <w:p w14:paraId="1085598E" w14:textId="77777777" w:rsidR="00690A07" w:rsidRPr="001825C3" w:rsidRDefault="00690A07" w:rsidP="00690A07">
      <w:pPr>
        <w:tabs>
          <w:tab w:val="left" w:pos="7560"/>
        </w:tabs>
        <w:rPr>
          <w:color w:val="EE0000"/>
          <w:sz w:val="24"/>
          <w:szCs w:val="24"/>
        </w:rPr>
      </w:pPr>
      <w:r w:rsidRPr="001825C3">
        <w:rPr>
          <w:sz w:val="24"/>
          <w:szCs w:val="24"/>
        </w:rPr>
        <w:t xml:space="preserve">      Comment vous positionnez vous vis-à-vis de ce plan de pilotage ? </w:t>
      </w:r>
      <w:r w:rsidRPr="001825C3">
        <w:rPr>
          <w:color w:val="EE0000"/>
          <w:sz w:val="24"/>
          <w:szCs w:val="24"/>
        </w:rPr>
        <w:t>*</w:t>
      </w:r>
    </w:p>
    <w:p w14:paraId="66C94DE3" w14:textId="77777777" w:rsidR="00690A07" w:rsidRDefault="00690A07" w:rsidP="00690A07">
      <w:pPr>
        <w:tabs>
          <w:tab w:val="left" w:pos="7560"/>
        </w:tabs>
        <w:rPr>
          <w:color w:val="EE0000"/>
          <w:sz w:val="24"/>
          <w:szCs w:val="24"/>
        </w:rPr>
      </w:pPr>
    </w:p>
    <w:p w14:paraId="3B2A9770" w14:textId="77777777" w:rsidR="00045AEE" w:rsidRDefault="00045AEE" w:rsidP="00690A07">
      <w:pPr>
        <w:tabs>
          <w:tab w:val="left" w:pos="7560"/>
        </w:tabs>
        <w:rPr>
          <w:color w:val="EE0000"/>
          <w:sz w:val="24"/>
          <w:szCs w:val="24"/>
        </w:rPr>
      </w:pPr>
    </w:p>
    <w:p w14:paraId="687805C0" w14:textId="77777777" w:rsidR="00045AEE" w:rsidRPr="001825C3" w:rsidRDefault="00045AEE" w:rsidP="00690A07">
      <w:pPr>
        <w:tabs>
          <w:tab w:val="left" w:pos="7560"/>
        </w:tabs>
        <w:rPr>
          <w:color w:val="EE0000"/>
          <w:sz w:val="24"/>
          <w:szCs w:val="24"/>
        </w:rPr>
      </w:pPr>
    </w:p>
    <w:p w14:paraId="2EDDB38F" w14:textId="2CAC6A6A" w:rsidR="00690A07" w:rsidRPr="001825C3" w:rsidRDefault="00690A07" w:rsidP="001825C3">
      <w:pPr>
        <w:tabs>
          <w:tab w:val="left" w:pos="7560"/>
        </w:tabs>
        <w:rPr>
          <w:rFonts w:ascii="Arial" w:hAnsi="Arial" w:cs="Arial"/>
          <w:sz w:val="24"/>
          <w:szCs w:val="24"/>
        </w:rPr>
      </w:pPr>
      <w:r w:rsidRPr="001825C3">
        <w:rPr>
          <w:b/>
          <w:bCs/>
          <w:sz w:val="24"/>
          <w:szCs w:val="24"/>
        </w:rPr>
        <w:t>16°</w:t>
      </w:r>
      <w:r w:rsidRPr="001825C3">
        <w:rPr>
          <w:sz w:val="24"/>
          <w:szCs w:val="24"/>
        </w:rPr>
        <w:t xml:space="preserve"> Citez un exemple d’action pédagogique dont vous êtes fier(e) et décrivez l’impact que cette action a eu sur les élèves ? *</w:t>
      </w:r>
    </w:p>
    <w:sectPr w:rsidR="00690A07" w:rsidRPr="001825C3" w:rsidSect="00BC2903">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BC3BE5" w14:textId="77777777" w:rsidR="000A0650" w:rsidRDefault="000A0650" w:rsidP="00AB0696">
      <w:pPr>
        <w:spacing w:after="0" w:line="240" w:lineRule="auto"/>
      </w:pPr>
      <w:r>
        <w:separator/>
      </w:r>
    </w:p>
  </w:endnote>
  <w:endnote w:type="continuationSeparator" w:id="0">
    <w:p w14:paraId="14DC92D2" w14:textId="77777777" w:rsidR="000A0650" w:rsidRDefault="000A0650" w:rsidP="00AB0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5047364"/>
      <w:docPartObj>
        <w:docPartGallery w:val="Page Numbers (Bottom of Page)"/>
        <w:docPartUnique/>
      </w:docPartObj>
    </w:sdtPr>
    <w:sdtContent>
      <w:p w14:paraId="7C7A7851" w14:textId="173B26C1" w:rsidR="001825C3" w:rsidRDefault="001825C3">
        <w:pPr>
          <w:pStyle w:val="Pieddepage"/>
          <w:jc w:val="right"/>
        </w:pPr>
        <w:r>
          <w:fldChar w:fldCharType="begin"/>
        </w:r>
        <w:r>
          <w:instrText>PAGE   \* MERGEFORMAT</w:instrText>
        </w:r>
        <w:r>
          <w:fldChar w:fldCharType="separate"/>
        </w:r>
        <w:r>
          <w:rPr>
            <w:lang w:val="fr-FR"/>
          </w:rPr>
          <w:t>2</w:t>
        </w:r>
        <w:r>
          <w:fldChar w:fldCharType="end"/>
        </w:r>
      </w:p>
    </w:sdtContent>
  </w:sdt>
  <w:p w14:paraId="64E697DB" w14:textId="77777777" w:rsidR="001825C3" w:rsidRDefault="001825C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C60DED" w14:textId="77777777" w:rsidR="000A0650" w:rsidRDefault="000A0650" w:rsidP="00AB0696">
      <w:pPr>
        <w:spacing w:after="0" w:line="240" w:lineRule="auto"/>
      </w:pPr>
      <w:r>
        <w:separator/>
      </w:r>
    </w:p>
  </w:footnote>
  <w:footnote w:type="continuationSeparator" w:id="0">
    <w:p w14:paraId="00F99534" w14:textId="77777777" w:rsidR="000A0650" w:rsidRDefault="000A0650" w:rsidP="00AB0696">
      <w:pPr>
        <w:spacing w:after="0" w:line="240" w:lineRule="auto"/>
      </w:pPr>
      <w:r>
        <w:continuationSeparator/>
      </w:r>
    </w:p>
  </w:footnote>
  <w:footnote w:id="1">
    <w:p w14:paraId="4A0EE34A" w14:textId="77777777" w:rsidR="00790D75" w:rsidRDefault="00790D75" w:rsidP="00790D75">
      <w:pPr>
        <w:pStyle w:val="Notedebasdepage"/>
        <w:jc w:val="both"/>
      </w:pPr>
      <w:r>
        <w:rPr>
          <w:rStyle w:val="Appelnotedebasdep"/>
        </w:rPr>
        <w:footnoteRef/>
      </w:r>
      <w:r>
        <w:t xml:space="preserve"> C</w:t>
      </w:r>
      <w:r w:rsidRPr="00737814">
        <w:t xml:space="preserve">onstituant un titre de capacité tel que défini à l’article 100 du décret </w:t>
      </w:r>
      <w:r>
        <w:t>du 2 février 2007 fixant le statut des directeurs et directrices dans l’enseignement et directrices dans l’enseignement.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B32EA"/>
    <w:multiLevelType w:val="hybridMultilevel"/>
    <w:tmpl w:val="AA2C01BA"/>
    <w:lvl w:ilvl="0" w:tplc="11F8C39E">
      <w:start w:val="1"/>
      <w:numFmt w:val="decimal"/>
      <w:lvlText w:val="%1."/>
      <w:lvlJc w:val="left"/>
      <w:pPr>
        <w:ind w:left="360" w:hanging="360"/>
      </w:pPr>
      <w:rPr>
        <w:rFonts w:ascii="Verdana" w:eastAsia="Calibri" w:hAnsi="Verdana" w:cs="Times New Roman"/>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 w15:restartNumberingAfterBreak="0">
    <w:nsid w:val="0EEE7731"/>
    <w:multiLevelType w:val="hybridMultilevel"/>
    <w:tmpl w:val="45D427F2"/>
    <w:lvl w:ilvl="0" w:tplc="E6F25F0A">
      <w:start w:val="1"/>
      <w:numFmt w:val="lowerLetter"/>
      <w:lvlText w:val="%1."/>
      <w:lvlJc w:val="left"/>
      <w:pPr>
        <w:ind w:left="720" w:hanging="360"/>
      </w:pPr>
      <w:rPr>
        <w:rFonts w:hint="default"/>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5E117B0"/>
    <w:multiLevelType w:val="hybridMultilevel"/>
    <w:tmpl w:val="792ADFDE"/>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 w15:restartNumberingAfterBreak="0">
    <w:nsid w:val="1B7E71FA"/>
    <w:multiLevelType w:val="hybridMultilevel"/>
    <w:tmpl w:val="9DF41D44"/>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4" w15:restartNumberingAfterBreak="0">
    <w:nsid w:val="1E584CD3"/>
    <w:multiLevelType w:val="hybridMultilevel"/>
    <w:tmpl w:val="1F207236"/>
    <w:lvl w:ilvl="0" w:tplc="12464D56">
      <w:start w:val="1"/>
      <w:numFmt w:val="decimal"/>
      <w:lvlText w:val="%1."/>
      <w:lvlJc w:val="left"/>
      <w:pPr>
        <w:ind w:left="360" w:hanging="360"/>
      </w:pPr>
      <w:rPr>
        <w:rFonts w:ascii="Verdana" w:eastAsia="Calibri" w:hAnsi="Verdana" w:cs="Times New Roman"/>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 w15:restartNumberingAfterBreak="0">
    <w:nsid w:val="220F58B4"/>
    <w:multiLevelType w:val="hybridMultilevel"/>
    <w:tmpl w:val="75A4815E"/>
    <w:lvl w:ilvl="0" w:tplc="080C0019">
      <w:start w:val="1"/>
      <w:numFmt w:val="lowerLetter"/>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6" w15:restartNumberingAfterBreak="0">
    <w:nsid w:val="2A204F10"/>
    <w:multiLevelType w:val="hybridMultilevel"/>
    <w:tmpl w:val="73D062EE"/>
    <w:lvl w:ilvl="0" w:tplc="C40A3F08">
      <w:start w:val="1"/>
      <w:numFmt w:val="decimal"/>
      <w:lvlText w:val="%1."/>
      <w:lvlJc w:val="left"/>
      <w:pPr>
        <w:ind w:left="360" w:hanging="360"/>
      </w:pPr>
      <w:rPr>
        <w:rFonts w:ascii="Verdana" w:eastAsia="Calibri" w:hAnsi="Verdana" w:cs="Times New Roman"/>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 w15:restartNumberingAfterBreak="0">
    <w:nsid w:val="2D46133B"/>
    <w:multiLevelType w:val="hybridMultilevel"/>
    <w:tmpl w:val="D9E6C7AC"/>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8" w15:restartNumberingAfterBreak="0">
    <w:nsid w:val="2E744F1E"/>
    <w:multiLevelType w:val="hybridMultilevel"/>
    <w:tmpl w:val="554C9E74"/>
    <w:lvl w:ilvl="0" w:tplc="523E9C44">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9" w15:restartNumberingAfterBreak="0">
    <w:nsid w:val="2FF34A95"/>
    <w:multiLevelType w:val="hybridMultilevel"/>
    <w:tmpl w:val="968AD8F4"/>
    <w:lvl w:ilvl="0" w:tplc="D310B044">
      <w:numFmt w:val="decimal"/>
      <w:lvlText w:val="%1"/>
      <w:lvlJc w:val="left"/>
      <w:pPr>
        <w:ind w:left="1287" w:hanging="360"/>
      </w:pPr>
      <w:rPr>
        <w:rFonts w:hint="default"/>
      </w:rPr>
    </w:lvl>
    <w:lvl w:ilvl="1" w:tplc="080C0019" w:tentative="1">
      <w:start w:val="1"/>
      <w:numFmt w:val="lowerLetter"/>
      <w:lvlText w:val="%2."/>
      <w:lvlJc w:val="left"/>
      <w:pPr>
        <w:ind w:left="2007" w:hanging="360"/>
      </w:pPr>
    </w:lvl>
    <w:lvl w:ilvl="2" w:tplc="080C001B" w:tentative="1">
      <w:start w:val="1"/>
      <w:numFmt w:val="lowerRoman"/>
      <w:lvlText w:val="%3."/>
      <w:lvlJc w:val="right"/>
      <w:pPr>
        <w:ind w:left="2727" w:hanging="180"/>
      </w:pPr>
    </w:lvl>
    <w:lvl w:ilvl="3" w:tplc="080C000F" w:tentative="1">
      <w:start w:val="1"/>
      <w:numFmt w:val="decimal"/>
      <w:lvlText w:val="%4."/>
      <w:lvlJc w:val="left"/>
      <w:pPr>
        <w:ind w:left="3447" w:hanging="360"/>
      </w:pPr>
    </w:lvl>
    <w:lvl w:ilvl="4" w:tplc="080C0019" w:tentative="1">
      <w:start w:val="1"/>
      <w:numFmt w:val="lowerLetter"/>
      <w:lvlText w:val="%5."/>
      <w:lvlJc w:val="left"/>
      <w:pPr>
        <w:ind w:left="4167" w:hanging="360"/>
      </w:pPr>
    </w:lvl>
    <w:lvl w:ilvl="5" w:tplc="080C001B" w:tentative="1">
      <w:start w:val="1"/>
      <w:numFmt w:val="lowerRoman"/>
      <w:lvlText w:val="%6."/>
      <w:lvlJc w:val="right"/>
      <w:pPr>
        <w:ind w:left="4887" w:hanging="180"/>
      </w:pPr>
    </w:lvl>
    <w:lvl w:ilvl="6" w:tplc="080C000F" w:tentative="1">
      <w:start w:val="1"/>
      <w:numFmt w:val="decimal"/>
      <w:lvlText w:val="%7."/>
      <w:lvlJc w:val="left"/>
      <w:pPr>
        <w:ind w:left="5607" w:hanging="360"/>
      </w:pPr>
    </w:lvl>
    <w:lvl w:ilvl="7" w:tplc="080C0019" w:tentative="1">
      <w:start w:val="1"/>
      <w:numFmt w:val="lowerLetter"/>
      <w:lvlText w:val="%8."/>
      <w:lvlJc w:val="left"/>
      <w:pPr>
        <w:ind w:left="6327" w:hanging="360"/>
      </w:pPr>
    </w:lvl>
    <w:lvl w:ilvl="8" w:tplc="080C001B" w:tentative="1">
      <w:start w:val="1"/>
      <w:numFmt w:val="lowerRoman"/>
      <w:lvlText w:val="%9."/>
      <w:lvlJc w:val="right"/>
      <w:pPr>
        <w:ind w:left="7047" w:hanging="180"/>
      </w:pPr>
    </w:lvl>
  </w:abstractNum>
  <w:abstractNum w:abstractNumId="10" w15:restartNumberingAfterBreak="0">
    <w:nsid w:val="31BE7825"/>
    <w:multiLevelType w:val="hybridMultilevel"/>
    <w:tmpl w:val="F5B841B4"/>
    <w:lvl w:ilvl="0" w:tplc="94645838">
      <w:numFmt w:val="decimal"/>
      <w:lvlText w:val="%1"/>
      <w:lvlJc w:val="left"/>
      <w:pPr>
        <w:ind w:left="1308" w:hanging="360"/>
      </w:pPr>
      <w:rPr>
        <w:rFonts w:hint="default"/>
      </w:rPr>
    </w:lvl>
    <w:lvl w:ilvl="1" w:tplc="080C0019" w:tentative="1">
      <w:start w:val="1"/>
      <w:numFmt w:val="lowerLetter"/>
      <w:lvlText w:val="%2."/>
      <w:lvlJc w:val="left"/>
      <w:pPr>
        <w:ind w:left="2028" w:hanging="360"/>
      </w:pPr>
    </w:lvl>
    <w:lvl w:ilvl="2" w:tplc="080C001B" w:tentative="1">
      <w:start w:val="1"/>
      <w:numFmt w:val="lowerRoman"/>
      <w:lvlText w:val="%3."/>
      <w:lvlJc w:val="right"/>
      <w:pPr>
        <w:ind w:left="2748" w:hanging="180"/>
      </w:pPr>
    </w:lvl>
    <w:lvl w:ilvl="3" w:tplc="080C000F" w:tentative="1">
      <w:start w:val="1"/>
      <w:numFmt w:val="decimal"/>
      <w:lvlText w:val="%4."/>
      <w:lvlJc w:val="left"/>
      <w:pPr>
        <w:ind w:left="3468" w:hanging="360"/>
      </w:pPr>
    </w:lvl>
    <w:lvl w:ilvl="4" w:tplc="080C0019" w:tentative="1">
      <w:start w:val="1"/>
      <w:numFmt w:val="lowerLetter"/>
      <w:lvlText w:val="%5."/>
      <w:lvlJc w:val="left"/>
      <w:pPr>
        <w:ind w:left="4188" w:hanging="360"/>
      </w:pPr>
    </w:lvl>
    <w:lvl w:ilvl="5" w:tplc="080C001B" w:tentative="1">
      <w:start w:val="1"/>
      <w:numFmt w:val="lowerRoman"/>
      <w:lvlText w:val="%6."/>
      <w:lvlJc w:val="right"/>
      <w:pPr>
        <w:ind w:left="4908" w:hanging="180"/>
      </w:pPr>
    </w:lvl>
    <w:lvl w:ilvl="6" w:tplc="080C000F" w:tentative="1">
      <w:start w:val="1"/>
      <w:numFmt w:val="decimal"/>
      <w:lvlText w:val="%7."/>
      <w:lvlJc w:val="left"/>
      <w:pPr>
        <w:ind w:left="5628" w:hanging="360"/>
      </w:pPr>
    </w:lvl>
    <w:lvl w:ilvl="7" w:tplc="080C0019" w:tentative="1">
      <w:start w:val="1"/>
      <w:numFmt w:val="lowerLetter"/>
      <w:lvlText w:val="%8."/>
      <w:lvlJc w:val="left"/>
      <w:pPr>
        <w:ind w:left="6348" w:hanging="360"/>
      </w:pPr>
    </w:lvl>
    <w:lvl w:ilvl="8" w:tplc="080C001B" w:tentative="1">
      <w:start w:val="1"/>
      <w:numFmt w:val="lowerRoman"/>
      <w:lvlText w:val="%9."/>
      <w:lvlJc w:val="right"/>
      <w:pPr>
        <w:ind w:left="7068" w:hanging="180"/>
      </w:pPr>
    </w:lvl>
  </w:abstractNum>
  <w:abstractNum w:abstractNumId="11" w15:restartNumberingAfterBreak="0">
    <w:nsid w:val="34D17D29"/>
    <w:multiLevelType w:val="hybridMultilevel"/>
    <w:tmpl w:val="4560C3D8"/>
    <w:lvl w:ilvl="0" w:tplc="080C0019">
      <w:start w:val="1"/>
      <w:numFmt w:val="lowerLetter"/>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2" w15:restartNumberingAfterBreak="0">
    <w:nsid w:val="36343086"/>
    <w:multiLevelType w:val="hybridMultilevel"/>
    <w:tmpl w:val="7D84AB5A"/>
    <w:lvl w:ilvl="0" w:tplc="0664A662">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3" w15:restartNumberingAfterBreak="0">
    <w:nsid w:val="39343269"/>
    <w:multiLevelType w:val="hybridMultilevel"/>
    <w:tmpl w:val="B41C4248"/>
    <w:lvl w:ilvl="0" w:tplc="4D98455E">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4" w15:restartNumberingAfterBreak="0">
    <w:nsid w:val="451B6D84"/>
    <w:multiLevelType w:val="hybridMultilevel"/>
    <w:tmpl w:val="EF38FA02"/>
    <w:lvl w:ilvl="0" w:tplc="080C0019">
      <w:start w:val="1"/>
      <w:numFmt w:val="lowerLetter"/>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5" w15:restartNumberingAfterBreak="0">
    <w:nsid w:val="455D4494"/>
    <w:multiLevelType w:val="hybridMultilevel"/>
    <w:tmpl w:val="DBC46C06"/>
    <w:lvl w:ilvl="0" w:tplc="9D46F9CE">
      <w:start w:val="1"/>
      <w:numFmt w:val="decimal"/>
      <w:lvlText w:val="%1."/>
      <w:lvlJc w:val="left"/>
      <w:pPr>
        <w:ind w:left="360" w:hanging="360"/>
      </w:pPr>
      <w:rPr>
        <w:rFonts w:hint="default"/>
        <w:b/>
        <w:bCs/>
        <w:color w:val="auto"/>
        <w:sz w:val="24"/>
        <w:szCs w:val="24"/>
      </w:rPr>
    </w:lvl>
    <w:lvl w:ilvl="1" w:tplc="080C0019" w:tentative="1">
      <w:start w:val="1"/>
      <w:numFmt w:val="lowerLetter"/>
      <w:lvlText w:val="%2."/>
      <w:lvlJc w:val="left"/>
      <w:pPr>
        <w:ind w:left="873" w:hanging="360"/>
      </w:pPr>
    </w:lvl>
    <w:lvl w:ilvl="2" w:tplc="080C001B" w:tentative="1">
      <w:start w:val="1"/>
      <w:numFmt w:val="lowerRoman"/>
      <w:lvlText w:val="%3."/>
      <w:lvlJc w:val="right"/>
      <w:pPr>
        <w:ind w:left="1593" w:hanging="180"/>
      </w:pPr>
    </w:lvl>
    <w:lvl w:ilvl="3" w:tplc="080C000F" w:tentative="1">
      <w:start w:val="1"/>
      <w:numFmt w:val="decimal"/>
      <w:lvlText w:val="%4."/>
      <w:lvlJc w:val="left"/>
      <w:pPr>
        <w:ind w:left="2313" w:hanging="360"/>
      </w:pPr>
    </w:lvl>
    <w:lvl w:ilvl="4" w:tplc="080C0019" w:tentative="1">
      <w:start w:val="1"/>
      <w:numFmt w:val="lowerLetter"/>
      <w:lvlText w:val="%5."/>
      <w:lvlJc w:val="left"/>
      <w:pPr>
        <w:ind w:left="3033" w:hanging="360"/>
      </w:pPr>
    </w:lvl>
    <w:lvl w:ilvl="5" w:tplc="080C001B" w:tentative="1">
      <w:start w:val="1"/>
      <w:numFmt w:val="lowerRoman"/>
      <w:lvlText w:val="%6."/>
      <w:lvlJc w:val="right"/>
      <w:pPr>
        <w:ind w:left="3753" w:hanging="180"/>
      </w:pPr>
    </w:lvl>
    <w:lvl w:ilvl="6" w:tplc="080C000F" w:tentative="1">
      <w:start w:val="1"/>
      <w:numFmt w:val="decimal"/>
      <w:lvlText w:val="%7."/>
      <w:lvlJc w:val="left"/>
      <w:pPr>
        <w:ind w:left="4473" w:hanging="360"/>
      </w:pPr>
    </w:lvl>
    <w:lvl w:ilvl="7" w:tplc="080C0019" w:tentative="1">
      <w:start w:val="1"/>
      <w:numFmt w:val="lowerLetter"/>
      <w:lvlText w:val="%8."/>
      <w:lvlJc w:val="left"/>
      <w:pPr>
        <w:ind w:left="5193" w:hanging="360"/>
      </w:pPr>
    </w:lvl>
    <w:lvl w:ilvl="8" w:tplc="080C001B" w:tentative="1">
      <w:start w:val="1"/>
      <w:numFmt w:val="lowerRoman"/>
      <w:lvlText w:val="%9."/>
      <w:lvlJc w:val="right"/>
      <w:pPr>
        <w:ind w:left="5913" w:hanging="180"/>
      </w:pPr>
    </w:lvl>
  </w:abstractNum>
  <w:abstractNum w:abstractNumId="16" w15:restartNumberingAfterBreak="0">
    <w:nsid w:val="46183F88"/>
    <w:multiLevelType w:val="hybridMultilevel"/>
    <w:tmpl w:val="0E8A37AC"/>
    <w:lvl w:ilvl="0" w:tplc="2EA277CA">
      <w:start w:val="1"/>
      <w:numFmt w:val="decimal"/>
      <w:lvlText w:val="%1."/>
      <w:lvlJc w:val="left"/>
      <w:pPr>
        <w:ind w:left="360" w:hanging="360"/>
      </w:pPr>
      <w:rPr>
        <w:rFonts w:ascii="Verdana" w:eastAsia="Calibri" w:hAnsi="Verdana" w:cs="Times New Roman"/>
        <w:b w:val="0"/>
        <w:bCs w:val="0"/>
        <w:i w:val="0"/>
        <w:iCs w:val="0"/>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7" w15:restartNumberingAfterBreak="0">
    <w:nsid w:val="53873665"/>
    <w:multiLevelType w:val="hybridMultilevel"/>
    <w:tmpl w:val="F9F24390"/>
    <w:lvl w:ilvl="0" w:tplc="70E69F26">
      <w:start w:val="1"/>
      <w:numFmt w:val="decimal"/>
      <w:lvlText w:val="%1."/>
      <w:lvlJc w:val="left"/>
      <w:pPr>
        <w:ind w:left="360" w:hanging="360"/>
      </w:pPr>
      <w:rPr>
        <w:rFonts w:hint="default"/>
        <w:b w:val="0"/>
        <w:bCs/>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8" w15:restartNumberingAfterBreak="0">
    <w:nsid w:val="542E3B49"/>
    <w:multiLevelType w:val="hybridMultilevel"/>
    <w:tmpl w:val="5CD23BA4"/>
    <w:lvl w:ilvl="0" w:tplc="25907C70">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9" w15:restartNumberingAfterBreak="0">
    <w:nsid w:val="59462A1F"/>
    <w:multiLevelType w:val="hybridMultilevel"/>
    <w:tmpl w:val="B262D50C"/>
    <w:lvl w:ilvl="0" w:tplc="080C0019">
      <w:start w:val="1"/>
      <w:numFmt w:val="lowerLetter"/>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0" w15:restartNumberingAfterBreak="0">
    <w:nsid w:val="62B341F9"/>
    <w:multiLevelType w:val="hybridMultilevel"/>
    <w:tmpl w:val="D0E43456"/>
    <w:lvl w:ilvl="0" w:tplc="28EAFB7E">
      <w:numFmt w:val="decimal"/>
      <w:lvlText w:val="%1"/>
      <w:lvlJc w:val="left"/>
      <w:pPr>
        <w:ind w:left="1308" w:hanging="360"/>
      </w:pPr>
      <w:rPr>
        <w:rFonts w:hint="default"/>
      </w:rPr>
    </w:lvl>
    <w:lvl w:ilvl="1" w:tplc="080C0019" w:tentative="1">
      <w:start w:val="1"/>
      <w:numFmt w:val="lowerLetter"/>
      <w:lvlText w:val="%2."/>
      <w:lvlJc w:val="left"/>
      <w:pPr>
        <w:ind w:left="2028" w:hanging="360"/>
      </w:pPr>
    </w:lvl>
    <w:lvl w:ilvl="2" w:tplc="080C001B" w:tentative="1">
      <w:start w:val="1"/>
      <w:numFmt w:val="lowerRoman"/>
      <w:lvlText w:val="%3."/>
      <w:lvlJc w:val="right"/>
      <w:pPr>
        <w:ind w:left="2748" w:hanging="180"/>
      </w:pPr>
    </w:lvl>
    <w:lvl w:ilvl="3" w:tplc="080C000F" w:tentative="1">
      <w:start w:val="1"/>
      <w:numFmt w:val="decimal"/>
      <w:lvlText w:val="%4."/>
      <w:lvlJc w:val="left"/>
      <w:pPr>
        <w:ind w:left="3468" w:hanging="360"/>
      </w:pPr>
    </w:lvl>
    <w:lvl w:ilvl="4" w:tplc="080C0019" w:tentative="1">
      <w:start w:val="1"/>
      <w:numFmt w:val="lowerLetter"/>
      <w:lvlText w:val="%5."/>
      <w:lvlJc w:val="left"/>
      <w:pPr>
        <w:ind w:left="4188" w:hanging="360"/>
      </w:pPr>
    </w:lvl>
    <w:lvl w:ilvl="5" w:tplc="080C001B" w:tentative="1">
      <w:start w:val="1"/>
      <w:numFmt w:val="lowerRoman"/>
      <w:lvlText w:val="%6."/>
      <w:lvlJc w:val="right"/>
      <w:pPr>
        <w:ind w:left="4908" w:hanging="180"/>
      </w:pPr>
    </w:lvl>
    <w:lvl w:ilvl="6" w:tplc="080C000F" w:tentative="1">
      <w:start w:val="1"/>
      <w:numFmt w:val="decimal"/>
      <w:lvlText w:val="%7."/>
      <w:lvlJc w:val="left"/>
      <w:pPr>
        <w:ind w:left="5628" w:hanging="360"/>
      </w:pPr>
    </w:lvl>
    <w:lvl w:ilvl="7" w:tplc="080C0019" w:tentative="1">
      <w:start w:val="1"/>
      <w:numFmt w:val="lowerLetter"/>
      <w:lvlText w:val="%8."/>
      <w:lvlJc w:val="left"/>
      <w:pPr>
        <w:ind w:left="6348" w:hanging="360"/>
      </w:pPr>
    </w:lvl>
    <w:lvl w:ilvl="8" w:tplc="080C001B" w:tentative="1">
      <w:start w:val="1"/>
      <w:numFmt w:val="lowerRoman"/>
      <w:lvlText w:val="%9."/>
      <w:lvlJc w:val="right"/>
      <w:pPr>
        <w:ind w:left="7068" w:hanging="180"/>
      </w:pPr>
    </w:lvl>
  </w:abstractNum>
  <w:abstractNum w:abstractNumId="21" w15:restartNumberingAfterBreak="0">
    <w:nsid w:val="67016745"/>
    <w:multiLevelType w:val="hybridMultilevel"/>
    <w:tmpl w:val="9C76E5AA"/>
    <w:lvl w:ilvl="0" w:tplc="394C8368">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2" w15:restartNumberingAfterBreak="0">
    <w:nsid w:val="6C996DC2"/>
    <w:multiLevelType w:val="hybridMultilevel"/>
    <w:tmpl w:val="E4A29676"/>
    <w:lvl w:ilvl="0" w:tplc="1D9AE4C4">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3" w15:restartNumberingAfterBreak="0">
    <w:nsid w:val="6E1E508B"/>
    <w:multiLevelType w:val="hybridMultilevel"/>
    <w:tmpl w:val="FB909044"/>
    <w:lvl w:ilvl="0" w:tplc="E5220208">
      <w:start w:val="1"/>
      <w:numFmt w:val="decimal"/>
      <w:lvlText w:val="%1."/>
      <w:lvlJc w:val="left"/>
      <w:pPr>
        <w:ind w:left="360" w:hanging="360"/>
      </w:pPr>
      <w:rPr>
        <w:rFonts w:ascii="Verdana" w:eastAsiaTheme="minorHAnsi" w:hAnsi="Verdana" w:cstheme="minorBidi"/>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4" w15:restartNumberingAfterBreak="0">
    <w:nsid w:val="78CC7D67"/>
    <w:multiLevelType w:val="hybridMultilevel"/>
    <w:tmpl w:val="EB3885F6"/>
    <w:lvl w:ilvl="0" w:tplc="C3AC3AC4">
      <w:start w:val="1"/>
      <w:numFmt w:val="decimal"/>
      <w:lvlText w:val="%1."/>
      <w:lvlJc w:val="left"/>
      <w:pPr>
        <w:ind w:left="360" w:hanging="360"/>
      </w:pPr>
      <w:rPr>
        <w:rFonts w:ascii="Verdana" w:eastAsiaTheme="minorHAnsi" w:hAnsi="Verdana" w:cstheme="minorBidi"/>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5" w15:restartNumberingAfterBreak="0">
    <w:nsid w:val="797004E0"/>
    <w:multiLevelType w:val="hybridMultilevel"/>
    <w:tmpl w:val="E0BC3AB6"/>
    <w:lvl w:ilvl="0" w:tplc="56B01C2A">
      <w:numFmt w:val="decimal"/>
      <w:lvlText w:val="%1"/>
      <w:lvlJc w:val="left"/>
      <w:pPr>
        <w:ind w:left="1287" w:hanging="360"/>
      </w:pPr>
      <w:rPr>
        <w:rFonts w:hint="default"/>
      </w:rPr>
    </w:lvl>
    <w:lvl w:ilvl="1" w:tplc="080C0019" w:tentative="1">
      <w:start w:val="1"/>
      <w:numFmt w:val="lowerLetter"/>
      <w:lvlText w:val="%2."/>
      <w:lvlJc w:val="left"/>
      <w:pPr>
        <w:ind w:left="2007" w:hanging="360"/>
      </w:pPr>
    </w:lvl>
    <w:lvl w:ilvl="2" w:tplc="080C001B" w:tentative="1">
      <w:start w:val="1"/>
      <w:numFmt w:val="lowerRoman"/>
      <w:lvlText w:val="%3."/>
      <w:lvlJc w:val="right"/>
      <w:pPr>
        <w:ind w:left="2727" w:hanging="180"/>
      </w:pPr>
    </w:lvl>
    <w:lvl w:ilvl="3" w:tplc="080C000F" w:tentative="1">
      <w:start w:val="1"/>
      <w:numFmt w:val="decimal"/>
      <w:lvlText w:val="%4."/>
      <w:lvlJc w:val="left"/>
      <w:pPr>
        <w:ind w:left="3447" w:hanging="360"/>
      </w:pPr>
    </w:lvl>
    <w:lvl w:ilvl="4" w:tplc="080C0019" w:tentative="1">
      <w:start w:val="1"/>
      <w:numFmt w:val="lowerLetter"/>
      <w:lvlText w:val="%5."/>
      <w:lvlJc w:val="left"/>
      <w:pPr>
        <w:ind w:left="4167" w:hanging="360"/>
      </w:pPr>
    </w:lvl>
    <w:lvl w:ilvl="5" w:tplc="080C001B" w:tentative="1">
      <w:start w:val="1"/>
      <w:numFmt w:val="lowerRoman"/>
      <w:lvlText w:val="%6."/>
      <w:lvlJc w:val="right"/>
      <w:pPr>
        <w:ind w:left="4887" w:hanging="180"/>
      </w:pPr>
    </w:lvl>
    <w:lvl w:ilvl="6" w:tplc="080C000F" w:tentative="1">
      <w:start w:val="1"/>
      <w:numFmt w:val="decimal"/>
      <w:lvlText w:val="%7."/>
      <w:lvlJc w:val="left"/>
      <w:pPr>
        <w:ind w:left="5607" w:hanging="360"/>
      </w:pPr>
    </w:lvl>
    <w:lvl w:ilvl="7" w:tplc="080C0019" w:tentative="1">
      <w:start w:val="1"/>
      <w:numFmt w:val="lowerLetter"/>
      <w:lvlText w:val="%8."/>
      <w:lvlJc w:val="left"/>
      <w:pPr>
        <w:ind w:left="6327" w:hanging="360"/>
      </w:pPr>
    </w:lvl>
    <w:lvl w:ilvl="8" w:tplc="080C001B" w:tentative="1">
      <w:start w:val="1"/>
      <w:numFmt w:val="lowerRoman"/>
      <w:lvlText w:val="%9."/>
      <w:lvlJc w:val="right"/>
      <w:pPr>
        <w:ind w:left="7047" w:hanging="180"/>
      </w:pPr>
    </w:lvl>
  </w:abstractNum>
  <w:abstractNum w:abstractNumId="26" w15:restartNumberingAfterBreak="0">
    <w:nsid w:val="7FBB7BC5"/>
    <w:multiLevelType w:val="hybridMultilevel"/>
    <w:tmpl w:val="AE8806A2"/>
    <w:lvl w:ilvl="0" w:tplc="7346BDEC">
      <w:numFmt w:val="decimal"/>
      <w:lvlText w:val="%1"/>
      <w:lvlJc w:val="left"/>
      <w:pPr>
        <w:ind w:left="1287" w:hanging="360"/>
      </w:pPr>
      <w:rPr>
        <w:rFonts w:hint="default"/>
      </w:rPr>
    </w:lvl>
    <w:lvl w:ilvl="1" w:tplc="080C0019" w:tentative="1">
      <w:start w:val="1"/>
      <w:numFmt w:val="lowerLetter"/>
      <w:lvlText w:val="%2."/>
      <w:lvlJc w:val="left"/>
      <w:pPr>
        <w:ind w:left="2007" w:hanging="360"/>
      </w:pPr>
    </w:lvl>
    <w:lvl w:ilvl="2" w:tplc="080C001B" w:tentative="1">
      <w:start w:val="1"/>
      <w:numFmt w:val="lowerRoman"/>
      <w:lvlText w:val="%3."/>
      <w:lvlJc w:val="right"/>
      <w:pPr>
        <w:ind w:left="2727" w:hanging="180"/>
      </w:pPr>
    </w:lvl>
    <w:lvl w:ilvl="3" w:tplc="080C000F" w:tentative="1">
      <w:start w:val="1"/>
      <w:numFmt w:val="decimal"/>
      <w:lvlText w:val="%4."/>
      <w:lvlJc w:val="left"/>
      <w:pPr>
        <w:ind w:left="3447" w:hanging="360"/>
      </w:pPr>
    </w:lvl>
    <w:lvl w:ilvl="4" w:tplc="080C0019" w:tentative="1">
      <w:start w:val="1"/>
      <w:numFmt w:val="lowerLetter"/>
      <w:lvlText w:val="%5."/>
      <w:lvlJc w:val="left"/>
      <w:pPr>
        <w:ind w:left="4167" w:hanging="360"/>
      </w:pPr>
    </w:lvl>
    <w:lvl w:ilvl="5" w:tplc="080C001B" w:tentative="1">
      <w:start w:val="1"/>
      <w:numFmt w:val="lowerRoman"/>
      <w:lvlText w:val="%6."/>
      <w:lvlJc w:val="right"/>
      <w:pPr>
        <w:ind w:left="4887" w:hanging="180"/>
      </w:pPr>
    </w:lvl>
    <w:lvl w:ilvl="6" w:tplc="080C000F" w:tentative="1">
      <w:start w:val="1"/>
      <w:numFmt w:val="decimal"/>
      <w:lvlText w:val="%7."/>
      <w:lvlJc w:val="left"/>
      <w:pPr>
        <w:ind w:left="5607" w:hanging="360"/>
      </w:pPr>
    </w:lvl>
    <w:lvl w:ilvl="7" w:tplc="080C0019" w:tentative="1">
      <w:start w:val="1"/>
      <w:numFmt w:val="lowerLetter"/>
      <w:lvlText w:val="%8."/>
      <w:lvlJc w:val="left"/>
      <w:pPr>
        <w:ind w:left="6327" w:hanging="360"/>
      </w:pPr>
    </w:lvl>
    <w:lvl w:ilvl="8" w:tplc="080C001B" w:tentative="1">
      <w:start w:val="1"/>
      <w:numFmt w:val="lowerRoman"/>
      <w:lvlText w:val="%9."/>
      <w:lvlJc w:val="right"/>
      <w:pPr>
        <w:ind w:left="7047" w:hanging="180"/>
      </w:pPr>
    </w:lvl>
  </w:abstractNum>
  <w:num w:numId="1" w16cid:durableId="10274889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06292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53782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60196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05678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4238824">
    <w:abstractNumId w:val="1"/>
  </w:num>
  <w:num w:numId="7" w16cid:durableId="91707647">
    <w:abstractNumId w:val="15"/>
  </w:num>
  <w:num w:numId="8" w16cid:durableId="1733306206">
    <w:abstractNumId w:val="9"/>
  </w:num>
  <w:num w:numId="9" w16cid:durableId="351611020">
    <w:abstractNumId w:val="26"/>
  </w:num>
  <w:num w:numId="10" w16cid:durableId="322784508">
    <w:abstractNumId w:val="25"/>
  </w:num>
  <w:num w:numId="11" w16cid:durableId="1933705867">
    <w:abstractNumId w:val="10"/>
  </w:num>
  <w:num w:numId="12" w16cid:durableId="1068109477">
    <w:abstractNumId w:val="20"/>
  </w:num>
  <w:num w:numId="13" w16cid:durableId="367729373">
    <w:abstractNumId w:val="23"/>
  </w:num>
  <w:num w:numId="14" w16cid:durableId="949698856">
    <w:abstractNumId w:val="24"/>
  </w:num>
  <w:num w:numId="15" w16cid:durableId="1247807078">
    <w:abstractNumId w:val="4"/>
  </w:num>
  <w:num w:numId="16" w16cid:durableId="956062088">
    <w:abstractNumId w:val="16"/>
  </w:num>
  <w:num w:numId="17" w16cid:durableId="1823346227">
    <w:abstractNumId w:val="6"/>
  </w:num>
  <w:num w:numId="18" w16cid:durableId="1940672002">
    <w:abstractNumId w:val="0"/>
  </w:num>
  <w:num w:numId="19" w16cid:durableId="1589193593">
    <w:abstractNumId w:val="21"/>
  </w:num>
  <w:num w:numId="20" w16cid:durableId="2093235669">
    <w:abstractNumId w:val="13"/>
  </w:num>
  <w:num w:numId="21" w16cid:durableId="1545825458">
    <w:abstractNumId w:val="22"/>
  </w:num>
  <w:num w:numId="22" w16cid:durableId="1249577429">
    <w:abstractNumId w:val="8"/>
  </w:num>
  <w:num w:numId="23" w16cid:durableId="1830366911">
    <w:abstractNumId w:val="2"/>
  </w:num>
  <w:num w:numId="24" w16cid:durableId="29884608">
    <w:abstractNumId w:val="17"/>
  </w:num>
  <w:num w:numId="25" w16cid:durableId="101996436">
    <w:abstractNumId w:val="18"/>
  </w:num>
  <w:num w:numId="26" w16cid:durableId="230387366">
    <w:abstractNumId w:val="12"/>
  </w:num>
  <w:num w:numId="27" w16cid:durableId="420181297">
    <w:abstractNumId w:val="3"/>
  </w:num>
  <w:num w:numId="28" w16cid:durableId="584345021">
    <w:abstractNumId w:val="19"/>
  </w:num>
  <w:num w:numId="29" w16cid:durableId="1450854097">
    <w:abstractNumId w:val="5"/>
  </w:num>
  <w:num w:numId="30" w16cid:durableId="2005083444">
    <w:abstractNumId w:val="11"/>
  </w:num>
  <w:num w:numId="31" w16cid:durableId="2129203443">
    <w:abstractNumId w:val="14"/>
  </w:num>
  <w:num w:numId="32" w16cid:durableId="18259729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696"/>
    <w:rsid w:val="000071C6"/>
    <w:rsid w:val="000074A4"/>
    <w:rsid w:val="000147A8"/>
    <w:rsid w:val="00032C6A"/>
    <w:rsid w:val="00045AEE"/>
    <w:rsid w:val="00087867"/>
    <w:rsid w:val="00097182"/>
    <w:rsid w:val="000A0650"/>
    <w:rsid w:val="000A7F43"/>
    <w:rsid w:val="000B6237"/>
    <w:rsid w:val="000C2BB7"/>
    <w:rsid w:val="000E429A"/>
    <w:rsid w:val="000F0EBC"/>
    <w:rsid w:val="000F58BE"/>
    <w:rsid w:val="00104164"/>
    <w:rsid w:val="00143F52"/>
    <w:rsid w:val="00144A34"/>
    <w:rsid w:val="0015384F"/>
    <w:rsid w:val="001825C3"/>
    <w:rsid w:val="00183C47"/>
    <w:rsid w:val="00186689"/>
    <w:rsid w:val="001A0F67"/>
    <w:rsid w:val="001D646A"/>
    <w:rsid w:val="001E14FE"/>
    <w:rsid w:val="002032EA"/>
    <w:rsid w:val="00215756"/>
    <w:rsid w:val="00217233"/>
    <w:rsid w:val="00222547"/>
    <w:rsid w:val="00250FDD"/>
    <w:rsid w:val="00264C82"/>
    <w:rsid w:val="00264FCA"/>
    <w:rsid w:val="00266D3D"/>
    <w:rsid w:val="00275143"/>
    <w:rsid w:val="00284F1C"/>
    <w:rsid w:val="00290E2C"/>
    <w:rsid w:val="00295A93"/>
    <w:rsid w:val="002C2D4E"/>
    <w:rsid w:val="002D0A8B"/>
    <w:rsid w:val="002D338F"/>
    <w:rsid w:val="002D6F3D"/>
    <w:rsid w:val="002E606A"/>
    <w:rsid w:val="00304D9D"/>
    <w:rsid w:val="00304E76"/>
    <w:rsid w:val="00311F5E"/>
    <w:rsid w:val="00313710"/>
    <w:rsid w:val="003333D9"/>
    <w:rsid w:val="003362B3"/>
    <w:rsid w:val="00352298"/>
    <w:rsid w:val="00382B89"/>
    <w:rsid w:val="00382FEA"/>
    <w:rsid w:val="003A4AC2"/>
    <w:rsid w:val="003B5883"/>
    <w:rsid w:val="003C30FD"/>
    <w:rsid w:val="003E60AA"/>
    <w:rsid w:val="004110E2"/>
    <w:rsid w:val="00430A44"/>
    <w:rsid w:val="004602D5"/>
    <w:rsid w:val="004A2DF6"/>
    <w:rsid w:val="004B47C9"/>
    <w:rsid w:val="004C093B"/>
    <w:rsid w:val="004E36C1"/>
    <w:rsid w:val="004E46BF"/>
    <w:rsid w:val="00512534"/>
    <w:rsid w:val="00514031"/>
    <w:rsid w:val="00527D9E"/>
    <w:rsid w:val="00531ABF"/>
    <w:rsid w:val="00557E86"/>
    <w:rsid w:val="00585AB8"/>
    <w:rsid w:val="00587BD9"/>
    <w:rsid w:val="005946B0"/>
    <w:rsid w:val="005A14B0"/>
    <w:rsid w:val="005C48FC"/>
    <w:rsid w:val="005D38C3"/>
    <w:rsid w:val="00600319"/>
    <w:rsid w:val="00630211"/>
    <w:rsid w:val="0064073C"/>
    <w:rsid w:val="006409C4"/>
    <w:rsid w:val="006418AE"/>
    <w:rsid w:val="006536BC"/>
    <w:rsid w:val="00690A07"/>
    <w:rsid w:val="006A4288"/>
    <w:rsid w:val="006C3299"/>
    <w:rsid w:val="006D06D7"/>
    <w:rsid w:val="006D74AC"/>
    <w:rsid w:val="00712724"/>
    <w:rsid w:val="00722785"/>
    <w:rsid w:val="00722A13"/>
    <w:rsid w:val="00723BC4"/>
    <w:rsid w:val="007570F4"/>
    <w:rsid w:val="007731E8"/>
    <w:rsid w:val="00774175"/>
    <w:rsid w:val="00774EE3"/>
    <w:rsid w:val="00790D75"/>
    <w:rsid w:val="00791515"/>
    <w:rsid w:val="0079745A"/>
    <w:rsid w:val="007B3702"/>
    <w:rsid w:val="007C4C5D"/>
    <w:rsid w:val="007E03C9"/>
    <w:rsid w:val="007E120A"/>
    <w:rsid w:val="007E37EE"/>
    <w:rsid w:val="007F3AFC"/>
    <w:rsid w:val="008161FC"/>
    <w:rsid w:val="008630C5"/>
    <w:rsid w:val="008667FD"/>
    <w:rsid w:val="00867941"/>
    <w:rsid w:val="00886ADA"/>
    <w:rsid w:val="00892361"/>
    <w:rsid w:val="008A346C"/>
    <w:rsid w:val="008B1096"/>
    <w:rsid w:val="008C1358"/>
    <w:rsid w:val="008D405D"/>
    <w:rsid w:val="008F1006"/>
    <w:rsid w:val="009265E3"/>
    <w:rsid w:val="00931BB9"/>
    <w:rsid w:val="0094464B"/>
    <w:rsid w:val="00956C17"/>
    <w:rsid w:val="00971FD9"/>
    <w:rsid w:val="009B55FF"/>
    <w:rsid w:val="009E1EA3"/>
    <w:rsid w:val="009F4686"/>
    <w:rsid w:val="009F4F96"/>
    <w:rsid w:val="00A25960"/>
    <w:rsid w:val="00A44525"/>
    <w:rsid w:val="00A544F6"/>
    <w:rsid w:val="00A55507"/>
    <w:rsid w:val="00A56714"/>
    <w:rsid w:val="00A62733"/>
    <w:rsid w:val="00A84313"/>
    <w:rsid w:val="00AB0696"/>
    <w:rsid w:val="00AC5ADB"/>
    <w:rsid w:val="00AE6BA1"/>
    <w:rsid w:val="00B32B49"/>
    <w:rsid w:val="00B3383E"/>
    <w:rsid w:val="00B51953"/>
    <w:rsid w:val="00B6212F"/>
    <w:rsid w:val="00B64EEA"/>
    <w:rsid w:val="00B6791D"/>
    <w:rsid w:val="00B7715B"/>
    <w:rsid w:val="00BB08E6"/>
    <w:rsid w:val="00BC2903"/>
    <w:rsid w:val="00BC35F3"/>
    <w:rsid w:val="00BD09E1"/>
    <w:rsid w:val="00BD13DC"/>
    <w:rsid w:val="00BE0156"/>
    <w:rsid w:val="00C219C1"/>
    <w:rsid w:val="00C35CBF"/>
    <w:rsid w:val="00C447A0"/>
    <w:rsid w:val="00C6236F"/>
    <w:rsid w:val="00C75845"/>
    <w:rsid w:val="00C87584"/>
    <w:rsid w:val="00C95D08"/>
    <w:rsid w:val="00CA4994"/>
    <w:rsid w:val="00CC4ED5"/>
    <w:rsid w:val="00CD150D"/>
    <w:rsid w:val="00D04710"/>
    <w:rsid w:val="00D176E5"/>
    <w:rsid w:val="00D52AA9"/>
    <w:rsid w:val="00D63758"/>
    <w:rsid w:val="00D733DA"/>
    <w:rsid w:val="00DA0D77"/>
    <w:rsid w:val="00DA1A75"/>
    <w:rsid w:val="00DC2B21"/>
    <w:rsid w:val="00DC7770"/>
    <w:rsid w:val="00DE5809"/>
    <w:rsid w:val="00DE7C3B"/>
    <w:rsid w:val="00E064AE"/>
    <w:rsid w:val="00E132F5"/>
    <w:rsid w:val="00E3559C"/>
    <w:rsid w:val="00E44C07"/>
    <w:rsid w:val="00E636E2"/>
    <w:rsid w:val="00E8353B"/>
    <w:rsid w:val="00E9508F"/>
    <w:rsid w:val="00EB4BE7"/>
    <w:rsid w:val="00EC2BD4"/>
    <w:rsid w:val="00ED7EEA"/>
    <w:rsid w:val="00EE7EFE"/>
    <w:rsid w:val="00EF4324"/>
    <w:rsid w:val="00F03819"/>
    <w:rsid w:val="00F23B42"/>
    <w:rsid w:val="00F60148"/>
    <w:rsid w:val="00F62E68"/>
    <w:rsid w:val="00F76A0F"/>
    <w:rsid w:val="00F7756A"/>
    <w:rsid w:val="00FA0E6F"/>
    <w:rsid w:val="00FA70E1"/>
    <w:rsid w:val="00FB635D"/>
    <w:rsid w:val="00FC0B72"/>
    <w:rsid w:val="00FD56D4"/>
    <w:rsid w:val="00FE006F"/>
    <w:rsid w:val="00FF374F"/>
    <w:rsid w:val="00FF5FF9"/>
    <w:rsid w:val="00FF69D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19C93"/>
  <w15:chartTrackingRefBased/>
  <w15:docId w15:val="{6A2F2E91-C6C2-4CD6-BD95-D962ADA85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696"/>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AB069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B0696"/>
    <w:rPr>
      <w:sz w:val="20"/>
      <w:szCs w:val="20"/>
    </w:rPr>
  </w:style>
  <w:style w:type="character" w:styleId="Appelnotedebasdep">
    <w:name w:val="footnote reference"/>
    <w:basedOn w:val="Policepardfaut"/>
    <w:uiPriority w:val="99"/>
    <w:unhideWhenUsed/>
    <w:rsid w:val="00AB0696"/>
    <w:rPr>
      <w:vertAlign w:val="superscript"/>
    </w:rPr>
  </w:style>
  <w:style w:type="character" w:styleId="Lienhypertexte">
    <w:name w:val="Hyperlink"/>
    <w:basedOn w:val="Policepardfaut"/>
    <w:uiPriority w:val="99"/>
    <w:unhideWhenUsed/>
    <w:rsid w:val="00D63758"/>
    <w:rPr>
      <w:color w:val="0563C1" w:themeColor="hyperlink"/>
      <w:u w:val="single"/>
    </w:rPr>
  </w:style>
  <w:style w:type="paragraph" w:styleId="Textedebulles">
    <w:name w:val="Balloon Text"/>
    <w:basedOn w:val="Normal"/>
    <w:link w:val="TextedebullesCar"/>
    <w:uiPriority w:val="99"/>
    <w:semiHidden/>
    <w:unhideWhenUsed/>
    <w:rsid w:val="00E8353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8353B"/>
    <w:rPr>
      <w:rFonts w:ascii="Segoe UI" w:hAnsi="Segoe UI" w:cs="Segoe UI"/>
      <w:sz w:val="18"/>
      <w:szCs w:val="18"/>
    </w:rPr>
  </w:style>
  <w:style w:type="paragraph" w:styleId="Paragraphedeliste">
    <w:name w:val="List Paragraph"/>
    <w:basedOn w:val="Normal"/>
    <w:uiPriority w:val="34"/>
    <w:qFormat/>
    <w:rsid w:val="00CA4994"/>
    <w:pPr>
      <w:spacing w:after="160" w:line="259" w:lineRule="auto"/>
      <w:ind w:left="720"/>
      <w:contextualSpacing/>
    </w:pPr>
    <w:rPr>
      <w:rFonts w:ascii="Calibri" w:eastAsia="Calibri" w:hAnsi="Calibri" w:cs="Times New Roman"/>
    </w:rPr>
  </w:style>
  <w:style w:type="table" w:styleId="Grilledutableau">
    <w:name w:val="Table Grid"/>
    <w:basedOn w:val="TableauNormal"/>
    <w:uiPriority w:val="39"/>
    <w:rsid w:val="00CA4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23B42"/>
    <w:pPr>
      <w:tabs>
        <w:tab w:val="center" w:pos="4536"/>
        <w:tab w:val="right" w:pos="9072"/>
      </w:tabs>
      <w:spacing w:after="0" w:line="240" w:lineRule="auto"/>
    </w:pPr>
  </w:style>
  <w:style w:type="character" w:customStyle="1" w:styleId="En-tteCar">
    <w:name w:val="En-tête Car"/>
    <w:basedOn w:val="Policepardfaut"/>
    <w:link w:val="En-tte"/>
    <w:uiPriority w:val="99"/>
    <w:rsid w:val="00F23B42"/>
  </w:style>
  <w:style w:type="paragraph" w:styleId="Pieddepage">
    <w:name w:val="footer"/>
    <w:basedOn w:val="Normal"/>
    <w:link w:val="PieddepageCar"/>
    <w:uiPriority w:val="99"/>
    <w:unhideWhenUsed/>
    <w:rsid w:val="00F23B4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23B42"/>
  </w:style>
  <w:style w:type="character" w:styleId="Mentionnonrsolue">
    <w:name w:val="Unresolved Mention"/>
    <w:basedOn w:val="Policepardfaut"/>
    <w:uiPriority w:val="99"/>
    <w:semiHidden/>
    <w:unhideWhenUsed/>
    <w:rsid w:val="001866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685755">
      <w:bodyDiv w:val="1"/>
      <w:marLeft w:val="0"/>
      <w:marRight w:val="0"/>
      <w:marTop w:val="0"/>
      <w:marBottom w:val="0"/>
      <w:divBdr>
        <w:top w:val="none" w:sz="0" w:space="0" w:color="auto"/>
        <w:left w:val="none" w:sz="0" w:space="0" w:color="auto"/>
        <w:bottom w:val="none" w:sz="0" w:space="0" w:color="auto"/>
        <w:right w:val="none" w:sz="0" w:space="0" w:color="auto"/>
      </w:divBdr>
    </w:div>
    <w:div w:id="883129454">
      <w:bodyDiv w:val="1"/>
      <w:marLeft w:val="0"/>
      <w:marRight w:val="0"/>
      <w:marTop w:val="0"/>
      <w:marBottom w:val="0"/>
      <w:divBdr>
        <w:top w:val="none" w:sz="0" w:space="0" w:color="auto"/>
        <w:left w:val="none" w:sz="0" w:space="0" w:color="auto"/>
        <w:bottom w:val="none" w:sz="0" w:space="0" w:color="auto"/>
        <w:right w:val="none" w:sz="0" w:space="0" w:color="auto"/>
      </w:divBdr>
    </w:div>
    <w:div w:id="1361272756">
      <w:bodyDiv w:val="1"/>
      <w:marLeft w:val="0"/>
      <w:marRight w:val="0"/>
      <w:marTop w:val="0"/>
      <w:marBottom w:val="0"/>
      <w:divBdr>
        <w:top w:val="none" w:sz="0" w:space="0" w:color="auto"/>
        <w:left w:val="none" w:sz="0" w:space="0" w:color="auto"/>
        <w:bottom w:val="none" w:sz="0" w:space="0" w:color="auto"/>
        <w:right w:val="none" w:sz="0" w:space="0" w:color="auto"/>
      </w:divBdr>
    </w:div>
    <w:div w:id="1622807523">
      <w:bodyDiv w:val="1"/>
      <w:marLeft w:val="0"/>
      <w:marRight w:val="0"/>
      <w:marTop w:val="0"/>
      <w:marBottom w:val="0"/>
      <w:divBdr>
        <w:top w:val="none" w:sz="0" w:space="0" w:color="auto"/>
        <w:left w:val="none" w:sz="0" w:space="0" w:color="auto"/>
        <w:bottom w:val="none" w:sz="0" w:space="0" w:color="auto"/>
        <w:right w:val="none" w:sz="0" w:space="0" w:color="auto"/>
      </w:divBdr>
    </w:div>
    <w:div w:id="1839804135">
      <w:bodyDiv w:val="1"/>
      <w:marLeft w:val="0"/>
      <w:marRight w:val="0"/>
      <w:marTop w:val="0"/>
      <w:marBottom w:val="0"/>
      <w:divBdr>
        <w:top w:val="none" w:sz="0" w:space="0" w:color="auto"/>
        <w:left w:val="none" w:sz="0" w:space="0" w:color="auto"/>
        <w:bottom w:val="none" w:sz="0" w:space="0" w:color="auto"/>
        <w:right w:val="none" w:sz="0" w:space="0" w:color="auto"/>
      </w:divBdr>
    </w:div>
    <w:div w:id="198281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j.beckers@yahoo.fr" TargetMode="External"/><Relationship Id="rId3" Type="http://schemas.openxmlformats.org/officeDocument/2006/relationships/settings" Target="settings.xml"/><Relationship Id="rId7" Type="http://schemas.openxmlformats.org/officeDocument/2006/relationships/hyperlink" Target="https://www.facebook.com/providence.vervi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3141</Words>
  <Characters>17277</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pironet</dc:creator>
  <cp:keywords/>
  <dc:description/>
  <cp:lastModifiedBy>Bénédicte Verstegen</cp:lastModifiedBy>
  <cp:revision>4</cp:revision>
  <cp:lastPrinted>2026-06-01T09:51:00Z</cp:lastPrinted>
  <dcterms:created xsi:type="dcterms:W3CDTF">2026-06-01T06:48:00Z</dcterms:created>
  <dcterms:modified xsi:type="dcterms:W3CDTF">2026-06-01T09:51:00Z</dcterms:modified>
</cp:coreProperties>
</file>