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014EF" w14:textId="6F365A9D" w:rsidR="00F76C54" w:rsidRDefault="006D4C47" w:rsidP="00F76C54">
      <w:pPr>
        <w:rPr>
          <w:rFonts w:ascii="Verdana" w:hAnsi="Verdana"/>
        </w:rPr>
      </w:pPr>
      <w:r w:rsidRPr="000A70CD">
        <w:rPr>
          <w:rFonts w:ascii="Verdana" w:hAnsi="Verdana"/>
        </w:rPr>
        <w:t>DATE :</w:t>
      </w:r>
      <w:r w:rsidR="0050731E">
        <w:rPr>
          <w:rFonts w:ascii="Verdana" w:hAnsi="Verdana"/>
        </w:rPr>
        <w:t xml:space="preserve"> </w:t>
      </w:r>
      <w:r w:rsidR="00F76C54">
        <w:rPr>
          <w:rFonts w:ascii="Verdana" w:hAnsi="Verdana"/>
        </w:rPr>
        <w:t xml:space="preserve"> </w:t>
      </w:r>
      <w:r w:rsidR="00CC3E79">
        <w:rPr>
          <w:rFonts w:ascii="Verdana" w:hAnsi="Verdana"/>
        </w:rPr>
        <w:t>7 avril</w:t>
      </w:r>
      <w:r w:rsidR="00636F36">
        <w:rPr>
          <w:rFonts w:ascii="Verdana" w:hAnsi="Verdana"/>
        </w:rPr>
        <w:t xml:space="preserve"> </w:t>
      </w:r>
      <w:r w:rsidR="00CB3A10">
        <w:rPr>
          <w:rFonts w:ascii="Verdana" w:hAnsi="Verdana"/>
        </w:rPr>
        <w:t>202</w:t>
      </w:r>
      <w:r w:rsidR="00CC3E79">
        <w:rPr>
          <w:rFonts w:ascii="Verdana" w:hAnsi="Verdana"/>
        </w:rPr>
        <w:t>5</w:t>
      </w:r>
      <w:r w:rsidR="00A24DEF">
        <w:rPr>
          <w:rFonts w:ascii="Verdana" w:hAnsi="Verdana"/>
        </w:rPr>
        <w:t xml:space="preserve">     </w:t>
      </w:r>
    </w:p>
    <w:p w14:paraId="3B9A903A" w14:textId="339BD225" w:rsidR="00F76C54" w:rsidRDefault="00F76C54" w:rsidP="00F76C54">
      <w:pPr>
        <w:rPr>
          <w:rFonts w:ascii="Verdana" w:hAnsi="Verdana"/>
        </w:rPr>
      </w:pPr>
    </w:p>
    <w:p w14:paraId="05FA1435" w14:textId="6C9AB0CD" w:rsidR="006D4C47" w:rsidRDefault="006D4C47" w:rsidP="00503DBD">
      <w:pPr>
        <w:pBdr>
          <w:top w:val="single" w:sz="4" w:space="1" w:color="auto"/>
          <w:left w:val="single" w:sz="4" w:space="0" w:color="auto"/>
          <w:bottom w:val="single" w:sz="4" w:space="1" w:color="auto"/>
          <w:right w:val="single" w:sz="4" w:space="1" w:color="auto"/>
        </w:pBdr>
        <w:jc w:val="center"/>
        <w:rPr>
          <w:rFonts w:ascii="Verdana" w:hAnsi="Verdana"/>
          <w:b/>
        </w:rPr>
      </w:pPr>
      <w:r>
        <w:rPr>
          <w:rFonts w:ascii="Verdana" w:hAnsi="Verdana"/>
          <w:b/>
        </w:rPr>
        <w:t xml:space="preserve">PREMIER </w:t>
      </w:r>
      <w:r w:rsidRPr="000A70CD">
        <w:rPr>
          <w:rFonts w:ascii="Verdana" w:hAnsi="Verdana"/>
          <w:b/>
        </w:rPr>
        <w:t>APPEL</w:t>
      </w:r>
    </w:p>
    <w:p w14:paraId="05FA1436" w14:textId="77777777" w:rsidR="006D4C47" w:rsidRDefault="006D4C47" w:rsidP="00503DBD">
      <w:pPr>
        <w:pBdr>
          <w:top w:val="single" w:sz="4" w:space="1" w:color="auto"/>
          <w:left w:val="single" w:sz="4" w:space="0" w:color="auto"/>
          <w:bottom w:val="single" w:sz="4" w:space="1" w:color="auto"/>
          <w:right w:val="single" w:sz="4" w:space="1" w:color="auto"/>
        </w:pBdr>
        <w:jc w:val="center"/>
        <w:rPr>
          <w:rFonts w:ascii="Verdana" w:hAnsi="Verdana"/>
          <w:b/>
        </w:rPr>
      </w:pPr>
      <w:r w:rsidRPr="000A70CD">
        <w:rPr>
          <w:rFonts w:ascii="Verdana" w:hAnsi="Verdana"/>
          <w:b/>
        </w:rPr>
        <w:t xml:space="preserve">AUX CANDIDAT(E)S A UNE FONCTION DE DIRECTEUR/TRICE </w:t>
      </w:r>
      <w:r>
        <w:rPr>
          <w:rFonts w:ascii="Verdana" w:hAnsi="Verdana"/>
          <w:b/>
        </w:rPr>
        <w:t xml:space="preserve">ADJOINT/E </w:t>
      </w:r>
    </w:p>
    <w:p w14:paraId="5C9C8057" w14:textId="4610CA35" w:rsidR="0068536C" w:rsidRDefault="006D4C47" w:rsidP="00503DBD">
      <w:pPr>
        <w:pBdr>
          <w:top w:val="single" w:sz="4" w:space="1" w:color="auto"/>
          <w:left w:val="single" w:sz="4" w:space="0" w:color="auto"/>
          <w:bottom w:val="single" w:sz="4" w:space="1" w:color="auto"/>
          <w:right w:val="single" w:sz="4" w:space="1" w:color="auto"/>
        </w:pBdr>
        <w:jc w:val="center"/>
        <w:rPr>
          <w:rFonts w:ascii="Verdana" w:hAnsi="Verdana"/>
          <w:b/>
        </w:rPr>
      </w:pPr>
      <w:r w:rsidRPr="000A70CD">
        <w:rPr>
          <w:rFonts w:ascii="Verdana" w:hAnsi="Verdana"/>
          <w:b/>
        </w:rPr>
        <w:t>DANS UNE ECOLE</w:t>
      </w:r>
      <w:r>
        <w:rPr>
          <w:rFonts w:ascii="Verdana" w:hAnsi="Verdana"/>
          <w:b/>
        </w:rPr>
        <w:t xml:space="preserve"> </w:t>
      </w:r>
    </w:p>
    <w:p w14:paraId="24B79A99" w14:textId="65962962" w:rsidR="001F465E" w:rsidRPr="000A70CD" w:rsidRDefault="006D4C47" w:rsidP="00503DBD">
      <w:pPr>
        <w:pBdr>
          <w:top w:val="single" w:sz="4" w:space="1" w:color="auto"/>
          <w:left w:val="single" w:sz="4" w:space="0" w:color="auto"/>
          <w:bottom w:val="single" w:sz="4" w:space="1" w:color="auto"/>
          <w:right w:val="single" w:sz="4" w:space="1" w:color="auto"/>
        </w:pBdr>
        <w:jc w:val="center"/>
        <w:rPr>
          <w:rFonts w:ascii="Verdana" w:hAnsi="Verdana"/>
          <w:b/>
        </w:rPr>
      </w:pPr>
      <w:r w:rsidRPr="000A70CD">
        <w:rPr>
          <w:rFonts w:ascii="Verdana" w:hAnsi="Verdana"/>
          <w:b/>
        </w:rPr>
        <w:t>SECONDAIRE</w:t>
      </w:r>
      <w:r>
        <w:rPr>
          <w:rFonts w:ascii="Verdana" w:hAnsi="Verdana"/>
          <w:b/>
        </w:rPr>
        <w:t xml:space="preserve"> </w:t>
      </w:r>
      <w:r w:rsidRPr="000A70CD">
        <w:rPr>
          <w:rFonts w:ascii="Verdana" w:hAnsi="Verdana"/>
          <w:b/>
        </w:rPr>
        <w:t xml:space="preserve">ORDINAIRE </w:t>
      </w:r>
    </w:p>
    <w:p w14:paraId="05FA143C" w14:textId="3029B240" w:rsidR="006D4C47" w:rsidRPr="000A70CD" w:rsidRDefault="006D4C47" w:rsidP="00503DBD">
      <w:pPr>
        <w:pBdr>
          <w:top w:val="single" w:sz="4" w:space="1" w:color="auto"/>
          <w:left w:val="single" w:sz="4" w:space="0" w:color="auto"/>
          <w:bottom w:val="single" w:sz="4" w:space="1" w:color="auto"/>
          <w:right w:val="single" w:sz="4" w:space="1" w:color="auto"/>
        </w:pBdr>
        <w:rPr>
          <w:rFonts w:ascii="Verdana" w:hAnsi="Verdana"/>
        </w:rPr>
      </w:pPr>
      <w:r w:rsidRPr="007B2EB7">
        <w:rPr>
          <w:rFonts w:ascii="Verdana" w:hAnsi="Verdana"/>
          <w:u w:val="single"/>
        </w:rPr>
        <w:t>Coordonnées du P.O.</w:t>
      </w:r>
    </w:p>
    <w:p w14:paraId="05FA143D" w14:textId="327C29BE" w:rsidR="006D4C47" w:rsidRPr="000A70CD" w:rsidRDefault="006D4C47" w:rsidP="00503DBD">
      <w:pPr>
        <w:pBdr>
          <w:top w:val="single" w:sz="4" w:space="1" w:color="auto"/>
          <w:left w:val="single" w:sz="4" w:space="0" w:color="auto"/>
          <w:bottom w:val="single" w:sz="4" w:space="1" w:color="auto"/>
          <w:right w:val="single" w:sz="4" w:space="1" w:color="auto"/>
        </w:pBdr>
        <w:rPr>
          <w:rFonts w:ascii="Verdana" w:hAnsi="Verdana"/>
        </w:rPr>
      </w:pPr>
      <w:r w:rsidRPr="000A70CD">
        <w:rPr>
          <w:rFonts w:ascii="Verdana" w:hAnsi="Verdana"/>
        </w:rPr>
        <w:t xml:space="preserve">Nom : </w:t>
      </w:r>
      <w:r w:rsidR="00FF342C">
        <w:rPr>
          <w:rFonts w:ascii="Verdana" w:hAnsi="Verdana"/>
        </w:rPr>
        <w:t xml:space="preserve">ASBL </w:t>
      </w:r>
      <w:r w:rsidR="00C062D0">
        <w:rPr>
          <w:rFonts w:ascii="Verdana" w:hAnsi="Verdana"/>
        </w:rPr>
        <w:t>Institut de l’Instruction Chrétienne -</w:t>
      </w:r>
      <w:r w:rsidR="00FF342C">
        <w:rPr>
          <w:rFonts w:ascii="Verdana" w:hAnsi="Verdana"/>
        </w:rPr>
        <w:t xml:space="preserve"> Abbaye de Flône</w:t>
      </w:r>
    </w:p>
    <w:p w14:paraId="05FA143E" w14:textId="6B87CA34" w:rsidR="006D4C47" w:rsidRPr="000A70CD" w:rsidRDefault="006D4C47" w:rsidP="00503DBD">
      <w:pPr>
        <w:pBdr>
          <w:top w:val="single" w:sz="4" w:space="1" w:color="auto"/>
          <w:left w:val="single" w:sz="4" w:space="0" w:color="auto"/>
          <w:bottom w:val="single" w:sz="4" w:space="1" w:color="auto"/>
          <w:right w:val="single" w:sz="4" w:space="1" w:color="auto"/>
        </w:pBdr>
        <w:rPr>
          <w:rFonts w:ascii="Verdana" w:hAnsi="Verdana"/>
        </w:rPr>
      </w:pPr>
      <w:r w:rsidRPr="000A70CD">
        <w:rPr>
          <w:rFonts w:ascii="Verdana" w:hAnsi="Verdana"/>
        </w:rPr>
        <w:t>Adresse :</w:t>
      </w:r>
      <w:r w:rsidR="00FF342C">
        <w:rPr>
          <w:rFonts w:ascii="Verdana" w:hAnsi="Verdana"/>
        </w:rPr>
        <w:t xml:space="preserve"> Chaussée Romaine, 2</w:t>
      </w:r>
      <w:r w:rsidR="00C062D0">
        <w:rPr>
          <w:rFonts w:ascii="Verdana" w:hAnsi="Verdana"/>
        </w:rPr>
        <w:t xml:space="preserve"> – 4540 Amay</w:t>
      </w:r>
    </w:p>
    <w:p w14:paraId="05FA1440" w14:textId="245D845E" w:rsidR="006D4C47" w:rsidRPr="000A70CD" w:rsidRDefault="006D4C47" w:rsidP="00503DBD">
      <w:pPr>
        <w:pBdr>
          <w:top w:val="single" w:sz="4" w:space="1" w:color="auto"/>
          <w:left w:val="single" w:sz="4" w:space="0" w:color="auto"/>
          <w:bottom w:val="single" w:sz="4" w:space="1" w:color="auto"/>
          <w:right w:val="single" w:sz="4" w:space="1" w:color="auto"/>
        </w:pBdr>
        <w:rPr>
          <w:rFonts w:ascii="Verdana" w:hAnsi="Verdana"/>
        </w:rPr>
      </w:pPr>
      <w:r>
        <w:rPr>
          <w:rFonts w:ascii="Verdana" w:hAnsi="Verdana"/>
        </w:rPr>
        <w:t xml:space="preserve">Adresse </w:t>
      </w:r>
      <w:proofErr w:type="gramStart"/>
      <w:r>
        <w:rPr>
          <w:rFonts w:ascii="Verdana" w:hAnsi="Verdana"/>
        </w:rPr>
        <w:t>électronique:</w:t>
      </w:r>
      <w:proofErr w:type="gramEnd"/>
      <w:r w:rsidR="00C062D0">
        <w:rPr>
          <w:rFonts w:ascii="Verdana" w:hAnsi="Verdana"/>
        </w:rPr>
        <w:t xml:space="preserve"> joseph.pineur@skynet.be</w:t>
      </w:r>
    </w:p>
    <w:p w14:paraId="05FA1441" w14:textId="7C89B124" w:rsidR="006D4C47" w:rsidRPr="000A70CD" w:rsidRDefault="006D4C47" w:rsidP="00503DBD">
      <w:pPr>
        <w:pBdr>
          <w:top w:val="single" w:sz="4" w:space="1" w:color="auto"/>
          <w:left w:val="single" w:sz="4" w:space="0" w:color="auto"/>
          <w:bottom w:val="single" w:sz="4" w:space="1" w:color="auto"/>
          <w:right w:val="single" w:sz="4" w:space="1" w:color="auto"/>
        </w:pBdr>
        <w:rPr>
          <w:rFonts w:ascii="Verdana" w:hAnsi="Verdana"/>
        </w:rPr>
      </w:pPr>
      <w:r w:rsidRPr="007B2EB7">
        <w:rPr>
          <w:rFonts w:ascii="Verdana" w:hAnsi="Verdana"/>
          <w:u w:val="single"/>
        </w:rPr>
        <w:t>Coordonnées de l'école</w:t>
      </w:r>
      <w:r>
        <w:rPr>
          <w:rFonts w:ascii="Verdana" w:hAnsi="Verdana"/>
        </w:rPr>
        <w:t xml:space="preserve"> </w:t>
      </w:r>
    </w:p>
    <w:p w14:paraId="05FA1442" w14:textId="2B12BB95" w:rsidR="006D4C47" w:rsidRPr="000A70CD" w:rsidRDefault="006D4C47" w:rsidP="00503DBD">
      <w:pPr>
        <w:pBdr>
          <w:top w:val="single" w:sz="4" w:space="1" w:color="auto"/>
          <w:left w:val="single" w:sz="4" w:space="0" w:color="auto"/>
          <w:bottom w:val="single" w:sz="4" w:space="1" w:color="auto"/>
          <w:right w:val="single" w:sz="4" w:space="1" w:color="auto"/>
        </w:pBdr>
        <w:rPr>
          <w:rFonts w:ascii="Verdana" w:hAnsi="Verdana"/>
        </w:rPr>
      </w:pPr>
      <w:r w:rsidRPr="000A70CD">
        <w:rPr>
          <w:rFonts w:ascii="Verdana" w:hAnsi="Verdana"/>
        </w:rPr>
        <w:t>Nom :</w:t>
      </w:r>
      <w:r w:rsidR="00C062D0">
        <w:rPr>
          <w:rFonts w:ascii="Verdana" w:hAnsi="Verdana"/>
        </w:rPr>
        <w:t xml:space="preserve"> I</w:t>
      </w:r>
      <w:r w:rsidR="00862266">
        <w:rPr>
          <w:rFonts w:ascii="Verdana" w:hAnsi="Verdana"/>
        </w:rPr>
        <w:t>nstitut de l’Instruction Chrétienne -</w:t>
      </w:r>
      <w:r w:rsidR="00C062D0">
        <w:rPr>
          <w:rFonts w:ascii="Verdana" w:hAnsi="Verdana"/>
        </w:rPr>
        <w:t xml:space="preserve"> Abbaye de Flône</w:t>
      </w:r>
    </w:p>
    <w:p w14:paraId="05FA1443" w14:textId="7870D445" w:rsidR="006D4C47" w:rsidRPr="000A70CD" w:rsidRDefault="006D4C47" w:rsidP="00503DBD">
      <w:pPr>
        <w:pBdr>
          <w:top w:val="single" w:sz="4" w:space="1" w:color="auto"/>
          <w:left w:val="single" w:sz="4" w:space="0" w:color="auto"/>
          <w:bottom w:val="single" w:sz="4" w:space="1" w:color="auto"/>
          <w:right w:val="single" w:sz="4" w:space="1" w:color="auto"/>
        </w:pBdr>
        <w:rPr>
          <w:rFonts w:ascii="Verdana" w:hAnsi="Verdana"/>
        </w:rPr>
      </w:pPr>
      <w:r w:rsidRPr="000A70CD">
        <w:rPr>
          <w:rFonts w:ascii="Verdana" w:hAnsi="Verdana"/>
        </w:rPr>
        <w:t>Adresse :</w:t>
      </w:r>
      <w:r w:rsidR="00C062D0">
        <w:rPr>
          <w:rFonts w:ascii="Verdana" w:hAnsi="Verdana"/>
        </w:rPr>
        <w:t xml:space="preserve"> Chaussée Romaine, 2 – 4540 Amay</w:t>
      </w:r>
    </w:p>
    <w:p w14:paraId="05FA1444" w14:textId="7539BAB4" w:rsidR="006D4C47" w:rsidRDefault="006D4C47" w:rsidP="00503DBD">
      <w:pPr>
        <w:pBdr>
          <w:top w:val="single" w:sz="4" w:space="1" w:color="auto"/>
          <w:left w:val="single" w:sz="4" w:space="0" w:color="auto"/>
          <w:bottom w:val="single" w:sz="4" w:space="1" w:color="auto"/>
          <w:right w:val="single" w:sz="4" w:space="1" w:color="auto"/>
        </w:pBdr>
        <w:rPr>
          <w:rFonts w:ascii="Verdana" w:hAnsi="Verdana"/>
        </w:rPr>
      </w:pPr>
      <w:r w:rsidRPr="000A70CD">
        <w:rPr>
          <w:rFonts w:ascii="Verdana" w:hAnsi="Verdana"/>
        </w:rPr>
        <w:t>Site web :</w:t>
      </w:r>
      <w:r w:rsidR="00C062D0">
        <w:rPr>
          <w:rFonts w:ascii="Verdana" w:hAnsi="Verdana"/>
        </w:rPr>
        <w:t xml:space="preserve">  </w:t>
      </w:r>
      <w:hyperlink r:id="rId11" w:history="1">
        <w:r w:rsidR="00862266" w:rsidRPr="008F2547">
          <w:rPr>
            <w:rStyle w:val="Lienhypertexte"/>
            <w:rFonts w:ascii="Verdana" w:hAnsi="Verdana"/>
          </w:rPr>
          <w:t>www.flone.be</w:t>
        </w:r>
      </w:hyperlink>
      <w:r w:rsidR="00862266">
        <w:rPr>
          <w:rFonts w:ascii="Verdana" w:hAnsi="Verdana"/>
        </w:rPr>
        <w:t xml:space="preserve"> </w:t>
      </w:r>
    </w:p>
    <w:p w14:paraId="05FA1445" w14:textId="01FAA125" w:rsidR="006D4C47" w:rsidRDefault="006D4C47" w:rsidP="00503DBD">
      <w:pPr>
        <w:pBdr>
          <w:top w:val="single" w:sz="4" w:space="1" w:color="auto"/>
          <w:left w:val="single" w:sz="4" w:space="0" w:color="auto"/>
          <w:bottom w:val="single" w:sz="4" w:space="1" w:color="auto"/>
          <w:right w:val="single" w:sz="4" w:space="1" w:color="auto"/>
        </w:pBdr>
        <w:rPr>
          <w:rFonts w:ascii="Verdana" w:hAnsi="Verdana"/>
        </w:rPr>
      </w:pPr>
      <w:r w:rsidRPr="00B97259">
        <w:rPr>
          <w:rFonts w:ascii="Verdana" w:hAnsi="Verdana"/>
          <w:b/>
        </w:rPr>
        <w:t>Date</w:t>
      </w:r>
      <w:r w:rsidR="00734F2F">
        <w:rPr>
          <w:rFonts w:ascii="Verdana" w:hAnsi="Verdana"/>
          <w:b/>
        </w:rPr>
        <w:t xml:space="preserve"> </w:t>
      </w:r>
      <w:r w:rsidRPr="00B97259">
        <w:rPr>
          <w:rFonts w:ascii="Verdana" w:hAnsi="Verdana"/>
          <w:b/>
        </w:rPr>
        <w:t>d’entrée en fonction</w:t>
      </w:r>
      <w:r>
        <w:rPr>
          <w:rFonts w:ascii="Verdana" w:hAnsi="Verdana"/>
        </w:rPr>
        <w:t xml:space="preserve"> : </w:t>
      </w:r>
      <w:r w:rsidR="00FD123C">
        <w:rPr>
          <w:rFonts w:ascii="Verdana" w:hAnsi="Verdana"/>
        </w:rPr>
        <w:t>25 août</w:t>
      </w:r>
      <w:r w:rsidR="00FF342C">
        <w:rPr>
          <w:rFonts w:ascii="Verdana" w:hAnsi="Verdana"/>
        </w:rPr>
        <w:t xml:space="preserve"> 202</w:t>
      </w:r>
      <w:r w:rsidR="00CC3E79">
        <w:rPr>
          <w:rFonts w:ascii="Verdana" w:hAnsi="Verdana"/>
        </w:rPr>
        <w:t>5</w:t>
      </w:r>
    </w:p>
    <w:p w14:paraId="05FA1446" w14:textId="39A584D9" w:rsidR="006D4C47" w:rsidRDefault="00DD0756" w:rsidP="00503DBD">
      <w:pPr>
        <w:pBdr>
          <w:top w:val="single" w:sz="4" w:space="1" w:color="auto"/>
          <w:left w:val="single" w:sz="4" w:space="0" w:color="auto"/>
          <w:bottom w:val="single" w:sz="4" w:space="1" w:color="auto"/>
          <w:right w:val="single" w:sz="4" w:space="1" w:color="auto"/>
        </w:pBdr>
        <w:rPr>
          <w:rFonts w:ascii="Verdana" w:hAnsi="Verdana"/>
        </w:rPr>
      </w:pPr>
      <w:r w:rsidRPr="00734F2F">
        <w:rPr>
          <w:rFonts w:ascii="Verdana" w:hAnsi="Verdana"/>
          <w:b/>
          <w:bCs/>
        </w:rPr>
        <w:t>Temps plein</w:t>
      </w:r>
      <w:r w:rsidR="00FF342C" w:rsidRPr="00734F2F">
        <w:rPr>
          <w:rFonts w:ascii="Verdana" w:hAnsi="Verdana"/>
          <w:b/>
          <w:bCs/>
        </w:rPr>
        <w:t>.</w:t>
      </w:r>
      <w:r w:rsidR="00FF342C">
        <w:rPr>
          <w:rFonts w:ascii="Verdana" w:hAnsi="Verdana"/>
        </w:rPr>
        <w:t xml:space="preserve"> </w:t>
      </w:r>
    </w:p>
    <w:p w14:paraId="0B1E2B77" w14:textId="19203623" w:rsidR="00606DC1" w:rsidRDefault="00606DC1" w:rsidP="006D4C47">
      <w:pPr>
        <w:pBdr>
          <w:top w:val="single" w:sz="4" w:space="1" w:color="auto"/>
          <w:left w:val="single" w:sz="4" w:space="4" w:color="auto"/>
          <w:bottom w:val="single" w:sz="4" w:space="1" w:color="auto"/>
          <w:right w:val="single" w:sz="4" w:space="4" w:color="auto"/>
        </w:pBdr>
        <w:rPr>
          <w:rFonts w:ascii="Verdana" w:hAnsi="Verdana"/>
        </w:rPr>
      </w:pPr>
      <w:r w:rsidRPr="00734F2F">
        <w:rPr>
          <w:rFonts w:ascii="Verdana" w:hAnsi="Verdana"/>
          <w:b/>
          <w:bCs/>
        </w:rPr>
        <w:t>Nature de l’emploi</w:t>
      </w:r>
      <w:r>
        <w:rPr>
          <w:rFonts w:ascii="Verdana" w:hAnsi="Verdana"/>
        </w:rPr>
        <w:t> : définitivement vacant.</w:t>
      </w:r>
    </w:p>
    <w:p w14:paraId="294FBC7A" w14:textId="77777777" w:rsidR="00AF054B" w:rsidRDefault="00AF054B" w:rsidP="006D4C47">
      <w:pPr>
        <w:rPr>
          <w:rFonts w:ascii="Verdana" w:hAnsi="Verdana"/>
        </w:rPr>
      </w:pPr>
    </w:p>
    <w:p w14:paraId="05FA1448" w14:textId="28EE447C" w:rsidR="006D4C47" w:rsidRDefault="006D4C47" w:rsidP="006D4C47">
      <w:pPr>
        <w:pBdr>
          <w:top w:val="single" w:sz="4" w:space="1" w:color="auto"/>
          <w:left w:val="single" w:sz="4" w:space="4" w:color="auto"/>
          <w:bottom w:val="single" w:sz="4" w:space="1" w:color="auto"/>
          <w:right w:val="single" w:sz="4" w:space="4" w:color="auto"/>
        </w:pBdr>
        <w:rPr>
          <w:rFonts w:ascii="Verdana" w:hAnsi="Verdana"/>
        </w:rPr>
      </w:pPr>
      <w:r w:rsidRPr="009F5C51">
        <w:rPr>
          <w:rFonts w:ascii="Verdana" w:hAnsi="Verdana"/>
          <w:u w:val="single"/>
        </w:rPr>
        <w:t>Caractéristiques de l’école</w:t>
      </w:r>
      <w:r>
        <w:rPr>
          <w:rFonts w:ascii="Verdana" w:hAnsi="Verdana"/>
        </w:rPr>
        <w:t xml:space="preserve"> : </w:t>
      </w:r>
      <w:r w:rsidR="00FF342C">
        <w:rPr>
          <w:rFonts w:ascii="Verdana" w:hAnsi="Verdana"/>
        </w:rPr>
        <w:t>L’Institut de l’Instruction Chrétienne est une école d’enseignement général avec un</w:t>
      </w:r>
      <w:r w:rsidR="00731D41">
        <w:rPr>
          <w:rFonts w:ascii="Verdana" w:hAnsi="Verdana"/>
        </w:rPr>
        <w:t>e 3</w:t>
      </w:r>
      <w:r w:rsidR="00731D41" w:rsidRPr="00731D41">
        <w:rPr>
          <w:rFonts w:ascii="Verdana" w:hAnsi="Verdana"/>
          <w:vertAlign w:val="superscript"/>
        </w:rPr>
        <w:t>ème</w:t>
      </w:r>
      <w:r w:rsidR="00731D41">
        <w:rPr>
          <w:rFonts w:ascii="Verdana" w:hAnsi="Verdana"/>
        </w:rPr>
        <w:t xml:space="preserve"> année </w:t>
      </w:r>
      <w:r w:rsidR="00FF342C">
        <w:rPr>
          <w:rFonts w:ascii="Verdana" w:hAnsi="Verdana"/>
        </w:rPr>
        <w:t>technique de transition en sciences sociales et éducatives et un</w:t>
      </w:r>
      <w:r w:rsidR="00CC3E79">
        <w:rPr>
          <w:rFonts w:ascii="Verdana" w:hAnsi="Verdana"/>
        </w:rPr>
        <w:t>e section qualifiante</w:t>
      </w:r>
      <w:r w:rsidR="00731D41">
        <w:rPr>
          <w:rFonts w:ascii="Verdana" w:hAnsi="Verdana"/>
        </w:rPr>
        <w:t>,</w:t>
      </w:r>
      <w:r w:rsidR="00CC3E79">
        <w:rPr>
          <w:rFonts w:ascii="Verdana" w:hAnsi="Verdana"/>
        </w:rPr>
        <w:t xml:space="preserve"> technique</w:t>
      </w:r>
      <w:r w:rsidR="00F13266">
        <w:rPr>
          <w:rFonts w:ascii="Verdana" w:hAnsi="Verdana"/>
        </w:rPr>
        <w:t>s</w:t>
      </w:r>
      <w:r w:rsidR="00CC3E79">
        <w:rPr>
          <w:rFonts w:ascii="Verdana" w:hAnsi="Verdana"/>
        </w:rPr>
        <w:t xml:space="preserve"> sociale</w:t>
      </w:r>
      <w:r w:rsidR="00F13266">
        <w:rPr>
          <w:rFonts w:ascii="Verdana" w:hAnsi="Verdana"/>
        </w:rPr>
        <w:t>s</w:t>
      </w:r>
      <w:r w:rsidR="006E1C1C">
        <w:rPr>
          <w:rFonts w:ascii="Verdana" w:hAnsi="Verdana"/>
        </w:rPr>
        <w:t xml:space="preserve"> </w:t>
      </w:r>
      <w:r w:rsidR="00CC3E79">
        <w:rPr>
          <w:rFonts w:ascii="Verdana" w:hAnsi="Verdana"/>
        </w:rPr>
        <w:t>au degré supérieur.</w:t>
      </w:r>
      <w:r w:rsidR="00FF342C">
        <w:rPr>
          <w:rFonts w:ascii="Verdana" w:hAnsi="Verdana"/>
        </w:rPr>
        <w:t xml:space="preserve"> L’école secondaire compte </w:t>
      </w:r>
      <w:r w:rsidR="00F76C54">
        <w:rPr>
          <w:rFonts w:ascii="Verdana" w:hAnsi="Verdana"/>
        </w:rPr>
        <w:t xml:space="preserve">quelque </w:t>
      </w:r>
      <w:r w:rsidR="00FF342C">
        <w:rPr>
          <w:rFonts w:ascii="Verdana" w:hAnsi="Verdana"/>
        </w:rPr>
        <w:t>11</w:t>
      </w:r>
      <w:r w:rsidR="00CC3E79">
        <w:rPr>
          <w:rFonts w:ascii="Verdana" w:hAnsi="Verdana"/>
        </w:rPr>
        <w:t>4</w:t>
      </w:r>
      <w:r w:rsidR="00FF342C">
        <w:rPr>
          <w:rFonts w:ascii="Verdana" w:hAnsi="Verdana"/>
        </w:rPr>
        <w:t>0 é</w:t>
      </w:r>
      <w:r w:rsidR="00F76C54">
        <w:rPr>
          <w:rFonts w:ascii="Verdana" w:hAnsi="Verdana"/>
        </w:rPr>
        <w:t>lèves</w:t>
      </w:r>
      <w:r w:rsidR="00FF342C">
        <w:rPr>
          <w:rFonts w:ascii="Verdana" w:hAnsi="Verdana"/>
        </w:rPr>
        <w:t xml:space="preserve">. Un internat pour filles accueille </w:t>
      </w:r>
      <w:r w:rsidR="00CC3E79">
        <w:rPr>
          <w:rFonts w:ascii="Verdana" w:hAnsi="Verdana"/>
        </w:rPr>
        <w:t>40</w:t>
      </w:r>
      <w:r w:rsidR="00FF342C">
        <w:rPr>
          <w:rFonts w:ascii="Verdana" w:hAnsi="Verdana"/>
        </w:rPr>
        <w:t xml:space="preserve"> élèves dès la </w:t>
      </w:r>
      <w:r w:rsidR="00F13266">
        <w:rPr>
          <w:rFonts w:ascii="Verdana" w:hAnsi="Verdana"/>
        </w:rPr>
        <w:t>2</w:t>
      </w:r>
      <w:r w:rsidR="00FF342C">
        <w:rPr>
          <w:rFonts w:ascii="Verdana" w:hAnsi="Verdana"/>
        </w:rPr>
        <w:t>ème primaire</w:t>
      </w:r>
      <w:r w:rsidR="00606DC1">
        <w:rPr>
          <w:rFonts w:ascii="Verdana" w:hAnsi="Verdana"/>
        </w:rPr>
        <w:t>. Une é</w:t>
      </w:r>
      <w:r w:rsidR="00FF342C">
        <w:rPr>
          <w:rFonts w:ascii="Verdana" w:hAnsi="Verdana"/>
        </w:rPr>
        <w:t xml:space="preserve">cole fondamentale </w:t>
      </w:r>
      <w:r w:rsidR="00CC3E79">
        <w:rPr>
          <w:rFonts w:ascii="Verdana" w:hAnsi="Verdana"/>
        </w:rPr>
        <w:t>de quelque</w:t>
      </w:r>
      <w:r w:rsidR="00F13266">
        <w:rPr>
          <w:rFonts w:ascii="Verdana" w:hAnsi="Verdana"/>
        </w:rPr>
        <w:t xml:space="preserve"> </w:t>
      </w:r>
      <w:r w:rsidR="00CC3E79">
        <w:rPr>
          <w:rFonts w:ascii="Verdana" w:hAnsi="Verdana"/>
        </w:rPr>
        <w:t xml:space="preserve">475 </w:t>
      </w:r>
      <w:r w:rsidR="00F13266">
        <w:rPr>
          <w:rFonts w:ascii="Verdana" w:hAnsi="Verdana"/>
        </w:rPr>
        <w:t xml:space="preserve">élèves </w:t>
      </w:r>
      <w:r w:rsidR="00FF342C">
        <w:rPr>
          <w:rFonts w:ascii="Verdana" w:hAnsi="Verdana"/>
        </w:rPr>
        <w:t>est située sur le même site que l’école secondaire.</w:t>
      </w:r>
    </w:p>
    <w:p w14:paraId="05FA1449" w14:textId="2F426918" w:rsidR="006D4C47" w:rsidRDefault="0050731E" w:rsidP="006D4C47">
      <w:pPr>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 xml:space="preserve">Pour faire plus ample connaissance avec notre établissement, nous vous invitons à consulter notre site : </w:t>
      </w:r>
      <w:hyperlink r:id="rId12" w:history="1">
        <w:r w:rsidRPr="00C62F35">
          <w:rPr>
            <w:rStyle w:val="Lienhypertexte"/>
            <w:rFonts w:ascii="Verdana" w:hAnsi="Verdana"/>
          </w:rPr>
          <w:t>www.flone.be</w:t>
        </w:r>
      </w:hyperlink>
      <w:r>
        <w:rPr>
          <w:rFonts w:ascii="Verdana" w:hAnsi="Verdana"/>
        </w:rPr>
        <w:t xml:space="preserve"> </w:t>
      </w:r>
    </w:p>
    <w:p w14:paraId="05FA144B" w14:textId="71F87603" w:rsidR="006D4C47" w:rsidRDefault="006D4C47" w:rsidP="00B92F2C">
      <w:pPr>
        <w:spacing w:after="160" w:line="259" w:lineRule="auto"/>
        <w:rPr>
          <w:rFonts w:ascii="Verdana" w:hAnsi="Verdana"/>
        </w:rPr>
      </w:pPr>
    </w:p>
    <w:p w14:paraId="63D455C9" w14:textId="63EBF43B" w:rsidR="004F36CE" w:rsidRDefault="004F36CE" w:rsidP="00B92F2C">
      <w:pPr>
        <w:spacing w:after="160" w:line="259" w:lineRule="auto"/>
        <w:rPr>
          <w:rFonts w:ascii="Verdana" w:hAnsi="Verdana"/>
        </w:rPr>
      </w:pPr>
    </w:p>
    <w:p w14:paraId="05FA144F" w14:textId="77777777" w:rsidR="006D4C47" w:rsidDel="009B6841" w:rsidRDefault="006D4C47" w:rsidP="006D4C47">
      <w:pPr>
        <w:rPr>
          <w:rFonts w:ascii="Verdana" w:hAnsi="Verdana"/>
        </w:rPr>
      </w:pPr>
    </w:p>
    <w:p w14:paraId="05FA1450" w14:textId="5A7DD3DF" w:rsidR="006D4C47" w:rsidRDefault="006D4C47" w:rsidP="006D4C47">
      <w:pPr>
        <w:pBdr>
          <w:top w:val="single" w:sz="4" w:space="1" w:color="auto"/>
          <w:left w:val="single" w:sz="4" w:space="4" w:color="auto"/>
          <w:bottom w:val="single" w:sz="4" w:space="1" w:color="auto"/>
          <w:right w:val="single" w:sz="4" w:space="4" w:color="auto"/>
        </w:pBdr>
        <w:rPr>
          <w:rFonts w:ascii="Verdana" w:hAnsi="Verdana"/>
        </w:rPr>
      </w:pPr>
      <w:r w:rsidRPr="000A70CD" w:rsidDel="009B6841">
        <w:rPr>
          <w:rFonts w:ascii="Verdana" w:hAnsi="Verdana"/>
        </w:rPr>
        <w:lastRenderedPageBreak/>
        <w:t xml:space="preserve">Les </w:t>
      </w:r>
      <w:r>
        <w:rPr>
          <w:rFonts w:ascii="Verdana" w:hAnsi="Verdana"/>
        </w:rPr>
        <w:t xml:space="preserve">dossiers de </w:t>
      </w:r>
      <w:r w:rsidRPr="000A70CD" w:rsidDel="009B6841">
        <w:rPr>
          <w:rFonts w:ascii="Verdana" w:hAnsi="Verdana"/>
        </w:rPr>
        <w:t>candidature doivent être envoyés</w:t>
      </w:r>
      <w:r>
        <w:rPr>
          <w:rFonts w:ascii="Verdana" w:hAnsi="Verdana"/>
        </w:rPr>
        <w:t xml:space="preserve">, </w:t>
      </w:r>
      <w:r w:rsidR="00EB500C">
        <w:rPr>
          <w:rFonts w:ascii="Verdana" w:hAnsi="Verdana"/>
        </w:rPr>
        <w:t xml:space="preserve">pour </w:t>
      </w:r>
      <w:r w:rsidRPr="00EB500C">
        <w:rPr>
          <w:rFonts w:ascii="Verdana" w:hAnsi="Verdana"/>
        </w:rPr>
        <w:t>le</w:t>
      </w:r>
      <w:r w:rsidR="008F2547" w:rsidRPr="00EB500C">
        <w:rPr>
          <w:rFonts w:ascii="Verdana" w:hAnsi="Verdana"/>
        </w:rPr>
        <w:t xml:space="preserve"> </w:t>
      </w:r>
      <w:r w:rsidR="00CC3E79">
        <w:rPr>
          <w:rFonts w:ascii="Verdana" w:hAnsi="Verdana"/>
        </w:rPr>
        <w:t>2</w:t>
      </w:r>
      <w:r w:rsidR="003F6453">
        <w:rPr>
          <w:rFonts w:ascii="Verdana" w:hAnsi="Verdana"/>
        </w:rPr>
        <w:t>4</w:t>
      </w:r>
      <w:r w:rsidR="00CC3E79">
        <w:rPr>
          <w:rFonts w:ascii="Verdana" w:hAnsi="Verdana"/>
        </w:rPr>
        <w:t xml:space="preserve"> avril</w:t>
      </w:r>
      <w:r w:rsidR="008F2547" w:rsidRPr="00EB500C">
        <w:rPr>
          <w:rFonts w:ascii="Verdana" w:hAnsi="Verdana"/>
        </w:rPr>
        <w:t xml:space="preserve"> 202</w:t>
      </w:r>
      <w:r w:rsidR="00CC3E79">
        <w:rPr>
          <w:rFonts w:ascii="Verdana" w:hAnsi="Verdana"/>
        </w:rPr>
        <w:t>5</w:t>
      </w:r>
      <w:r w:rsidR="003F6453">
        <w:rPr>
          <w:rFonts w:ascii="Verdana" w:hAnsi="Verdana"/>
        </w:rPr>
        <w:t>, 12h,</w:t>
      </w:r>
      <w:r w:rsidR="00EB500C">
        <w:rPr>
          <w:rFonts w:ascii="Verdana" w:hAnsi="Verdana"/>
        </w:rPr>
        <w:t xml:space="preserve"> au plus tard.</w:t>
      </w:r>
    </w:p>
    <w:p w14:paraId="05FA1451" w14:textId="31F1C0DD" w:rsidR="006D4C47" w:rsidRDefault="006D4C47" w:rsidP="006D4C47">
      <w:pPr>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w:t>
      </w:r>
      <w:r w:rsidRPr="000A70CD" w:rsidDel="009B6841">
        <w:rPr>
          <w:rFonts w:ascii="Verdana" w:hAnsi="Verdana"/>
        </w:rPr>
        <w:t xml:space="preserve"> par recommandé</w:t>
      </w:r>
      <w:r w:rsidR="00B67854">
        <w:rPr>
          <w:rFonts w:ascii="Verdana" w:hAnsi="Verdana"/>
        </w:rPr>
        <w:t xml:space="preserve"> à l’attention de Madame Colette Pineur</w:t>
      </w:r>
      <w:r w:rsidR="00EB500C">
        <w:rPr>
          <w:rFonts w:ascii="Verdana" w:hAnsi="Verdana"/>
        </w:rPr>
        <w:t>-Mossoux</w:t>
      </w:r>
      <w:r w:rsidR="00B67854">
        <w:rPr>
          <w:rFonts w:ascii="Verdana" w:hAnsi="Verdana"/>
        </w:rPr>
        <w:t xml:space="preserve">, </w:t>
      </w:r>
      <w:r w:rsidR="00606DC1">
        <w:rPr>
          <w:rFonts w:ascii="Verdana" w:hAnsi="Verdana"/>
        </w:rPr>
        <w:t>présidente</w:t>
      </w:r>
      <w:r w:rsidR="00941E80">
        <w:rPr>
          <w:rFonts w:ascii="Verdana" w:hAnsi="Verdana"/>
        </w:rPr>
        <w:t xml:space="preserve">          </w:t>
      </w:r>
      <w:r w:rsidR="00606DC1">
        <w:rPr>
          <w:rFonts w:ascii="Verdana" w:hAnsi="Verdana"/>
        </w:rPr>
        <w:t xml:space="preserve">du P.O., </w:t>
      </w:r>
      <w:r w:rsidR="00B67854">
        <w:rPr>
          <w:rFonts w:ascii="Verdana" w:hAnsi="Verdana"/>
        </w:rPr>
        <w:t>Chaussée Roosevelt</w:t>
      </w:r>
      <w:r w:rsidR="00614811">
        <w:rPr>
          <w:rFonts w:ascii="Verdana" w:hAnsi="Verdana"/>
        </w:rPr>
        <w:t>,</w:t>
      </w:r>
      <w:r w:rsidR="00B67854">
        <w:rPr>
          <w:rFonts w:ascii="Verdana" w:hAnsi="Verdana"/>
        </w:rPr>
        <w:t xml:space="preserve"> 82 à 4540 Amay.</w:t>
      </w:r>
    </w:p>
    <w:p w14:paraId="05FA1452" w14:textId="693BF89C" w:rsidR="006D4C47" w:rsidRPr="000A70CD" w:rsidDel="009B6841" w:rsidRDefault="006D4C47" w:rsidP="006D4C47">
      <w:pPr>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 et</w:t>
      </w:r>
      <w:r w:rsidR="00B67854">
        <w:rPr>
          <w:rFonts w:ascii="Verdana" w:hAnsi="Verdana"/>
        </w:rPr>
        <w:t xml:space="preserve"> </w:t>
      </w:r>
      <w:r>
        <w:rPr>
          <w:rFonts w:ascii="Verdana" w:hAnsi="Verdana"/>
        </w:rPr>
        <w:t>par envoi électronique avec accusé de réception</w:t>
      </w:r>
      <w:r w:rsidR="00B67854">
        <w:rPr>
          <w:rFonts w:ascii="Verdana" w:hAnsi="Verdana"/>
        </w:rPr>
        <w:t xml:space="preserve"> : </w:t>
      </w:r>
      <w:hyperlink r:id="rId13" w:history="1">
        <w:r w:rsidR="00B67854" w:rsidRPr="00042128">
          <w:rPr>
            <w:rStyle w:val="Lienhypertexte"/>
            <w:rFonts w:ascii="Verdana" w:hAnsi="Verdana"/>
          </w:rPr>
          <w:t>joseph.pineur@skynet.be</w:t>
        </w:r>
      </w:hyperlink>
      <w:r w:rsidR="00B67854">
        <w:rPr>
          <w:rFonts w:ascii="Verdana" w:hAnsi="Verdana"/>
        </w:rPr>
        <w:t xml:space="preserve"> </w:t>
      </w:r>
    </w:p>
    <w:p w14:paraId="05FA1454" w14:textId="79C2C726" w:rsidR="006D4C47" w:rsidRPr="00EB500C" w:rsidRDefault="006D4C47" w:rsidP="006D4C47">
      <w:pPr>
        <w:pBdr>
          <w:top w:val="single" w:sz="4" w:space="1" w:color="auto"/>
          <w:left w:val="single" w:sz="4" w:space="4" w:color="auto"/>
          <w:bottom w:val="single" w:sz="4" w:space="1" w:color="auto"/>
          <w:right w:val="single" w:sz="4" w:space="4" w:color="auto"/>
        </w:pBdr>
        <w:spacing w:after="0" w:line="240" w:lineRule="auto"/>
        <w:jc w:val="both"/>
        <w:rPr>
          <w:rFonts w:ascii="Verdana" w:hAnsi="Verdana"/>
          <w:b/>
          <w:bCs/>
        </w:rPr>
      </w:pPr>
      <w:r w:rsidRPr="00EB500C">
        <w:rPr>
          <w:rFonts w:ascii="Verdana" w:hAnsi="Verdana"/>
          <w:b/>
          <w:bCs/>
        </w:rPr>
        <w:t>Le dossier de candidature comporter</w:t>
      </w:r>
      <w:r w:rsidR="00B67854" w:rsidRPr="00EB500C">
        <w:rPr>
          <w:rFonts w:ascii="Verdana" w:hAnsi="Verdana"/>
          <w:b/>
          <w:bCs/>
        </w:rPr>
        <w:t>a :</w:t>
      </w:r>
    </w:p>
    <w:p w14:paraId="405EE481" w14:textId="77777777" w:rsidR="00B20E20" w:rsidRDefault="00B20E20" w:rsidP="006D4C47">
      <w:pPr>
        <w:pBdr>
          <w:top w:val="single" w:sz="4" w:space="1" w:color="auto"/>
          <w:left w:val="single" w:sz="4" w:space="4" w:color="auto"/>
          <w:bottom w:val="single" w:sz="4" w:space="1" w:color="auto"/>
          <w:right w:val="single" w:sz="4" w:space="4" w:color="auto"/>
        </w:pBdr>
        <w:spacing w:after="0" w:line="240" w:lineRule="auto"/>
        <w:jc w:val="both"/>
        <w:rPr>
          <w:rFonts w:ascii="Verdana" w:hAnsi="Verdana"/>
        </w:rPr>
      </w:pPr>
    </w:p>
    <w:p w14:paraId="5BF8C45A" w14:textId="2B13C317" w:rsidR="00B67854" w:rsidRDefault="00111825" w:rsidP="006D4C47">
      <w:pPr>
        <w:pBdr>
          <w:top w:val="single" w:sz="4" w:space="1" w:color="auto"/>
          <w:left w:val="single" w:sz="4" w:space="4" w:color="auto"/>
          <w:bottom w:val="single" w:sz="4" w:space="1" w:color="auto"/>
          <w:right w:val="single" w:sz="4" w:space="4" w:color="auto"/>
        </w:pBdr>
        <w:spacing w:after="0" w:line="240" w:lineRule="auto"/>
        <w:jc w:val="both"/>
        <w:rPr>
          <w:rFonts w:ascii="Verdana" w:hAnsi="Verdana"/>
        </w:rPr>
      </w:pPr>
      <w:r>
        <w:rPr>
          <w:rFonts w:ascii="Verdana" w:hAnsi="Verdana"/>
        </w:rPr>
        <w:t xml:space="preserve">- </w:t>
      </w:r>
      <w:r w:rsidR="00EB500C">
        <w:rPr>
          <w:rFonts w:ascii="Verdana" w:hAnsi="Verdana"/>
        </w:rPr>
        <w:t>l</w:t>
      </w:r>
      <w:r w:rsidR="00B67854">
        <w:rPr>
          <w:rFonts w:ascii="Verdana" w:hAnsi="Verdana"/>
        </w:rPr>
        <w:t>e CV du</w:t>
      </w:r>
      <w:r w:rsidR="00A5287A">
        <w:rPr>
          <w:rFonts w:ascii="Verdana" w:hAnsi="Verdana"/>
        </w:rPr>
        <w:t xml:space="preserve"> (</w:t>
      </w:r>
      <w:r w:rsidR="00B67854">
        <w:rPr>
          <w:rFonts w:ascii="Verdana" w:hAnsi="Verdana"/>
        </w:rPr>
        <w:t>ou de la</w:t>
      </w:r>
      <w:r w:rsidR="00A5287A">
        <w:rPr>
          <w:rFonts w:ascii="Verdana" w:hAnsi="Verdana"/>
        </w:rPr>
        <w:t xml:space="preserve">) </w:t>
      </w:r>
      <w:r w:rsidR="00B67854">
        <w:rPr>
          <w:rFonts w:ascii="Verdana" w:hAnsi="Verdana"/>
        </w:rPr>
        <w:t>candidat</w:t>
      </w:r>
      <w:r w:rsidR="00A5287A">
        <w:rPr>
          <w:rFonts w:ascii="Verdana" w:hAnsi="Verdana"/>
        </w:rPr>
        <w:t>(e)</w:t>
      </w:r>
      <w:r w:rsidR="00EB500C">
        <w:rPr>
          <w:rFonts w:ascii="Verdana" w:hAnsi="Verdana"/>
        </w:rPr>
        <w:t> ;</w:t>
      </w:r>
    </w:p>
    <w:p w14:paraId="789FF1B8" w14:textId="2835F931" w:rsidR="00A5287A" w:rsidRDefault="00111825" w:rsidP="00A5287A">
      <w:pPr>
        <w:pBdr>
          <w:top w:val="single" w:sz="4" w:space="1" w:color="auto"/>
          <w:left w:val="single" w:sz="4" w:space="4" w:color="auto"/>
          <w:bottom w:val="single" w:sz="4" w:space="1" w:color="auto"/>
          <w:right w:val="single" w:sz="4" w:space="4" w:color="auto"/>
        </w:pBdr>
        <w:spacing w:after="0" w:line="240" w:lineRule="auto"/>
        <w:jc w:val="both"/>
        <w:rPr>
          <w:rFonts w:ascii="Verdana" w:hAnsi="Verdana"/>
        </w:rPr>
      </w:pPr>
      <w:r>
        <w:rPr>
          <w:rFonts w:ascii="Verdana" w:hAnsi="Verdana"/>
        </w:rPr>
        <w:t xml:space="preserve">- </w:t>
      </w:r>
      <w:r w:rsidR="00EB500C">
        <w:rPr>
          <w:rFonts w:ascii="Verdana" w:hAnsi="Verdana"/>
        </w:rPr>
        <w:t>u</w:t>
      </w:r>
      <w:r w:rsidR="00B67854">
        <w:rPr>
          <w:rFonts w:ascii="Verdana" w:hAnsi="Verdana"/>
        </w:rPr>
        <w:t>ne lettre de motivation manuscrite</w:t>
      </w:r>
      <w:r w:rsidR="00EB500C">
        <w:rPr>
          <w:rFonts w:ascii="Verdana" w:hAnsi="Verdana"/>
        </w:rPr>
        <w:t xml:space="preserve"> ; </w:t>
      </w:r>
    </w:p>
    <w:p w14:paraId="5B7A0209" w14:textId="373B0267" w:rsidR="00606DC1" w:rsidRDefault="00111825" w:rsidP="00A5287A">
      <w:pPr>
        <w:pBdr>
          <w:top w:val="single" w:sz="4" w:space="1" w:color="auto"/>
          <w:left w:val="single" w:sz="4" w:space="4" w:color="auto"/>
          <w:bottom w:val="single" w:sz="4" w:space="1" w:color="auto"/>
          <w:right w:val="single" w:sz="4" w:space="4" w:color="auto"/>
        </w:pBdr>
        <w:spacing w:after="0" w:line="240" w:lineRule="auto"/>
        <w:jc w:val="both"/>
        <w:rPr>
          <w:rFonts w:ascii="Verdana" w:hAnsi="Verdana"/>
        </w:rPr>
      </w:pPr>
      <w:r>
        <w:rPr>
          <w:rFonts w:ascii="Verdana" w:hAnsi="Verdana"/>
        </w:rPr>
        <w:t xml:space="preserve">- </w:t>
      </w:r>
      <w:r w:rsidR="00EB500C">
        <w:rPr>
          <w:rFonts w:ascii="Verdana" w:hAnsi="Verdana"/>
        </w:rPr>
        <w:t>u</w:t>
      </w:r>
      <w:r w:rsidR="00606DC1">
        <w:rPr>
          <w:rFonts w:ascii="Verdana" w:hAnsi="Verdana"/>
        </w:rPr>
        <w:t xml:space="preserve">ne note dans laquelle le(la) candidat(e) décrit son projet de travail en </w:t>
      </w:r>
      <w:proofErr w:type="gramStart"/>
      <w:r w:rsidR="00606DC1">
        <w:rPr>
          <w:rFonts w:ascii="Verdana" w:hAnsi="Verdana"/>
        </w:rPr>
        <w:t xml:space="preserve">équipe </w:t>
      </w:r>
      <w:r w:rsidR="00941E80">
        <w:rPr>
          <w:rFonts w:ascii="Verdana" w:hAnsi="Verdana"/>
        </w:rPr>
        <w:t xml:space="preserve"> </w:t>
      </w:r>
      <w:r w:rsidR="00606DC1">
        <w:rPr>
          <w:rFonts w:ascii="Verdana" w:hAnsi="Verdana"/>
        </w:rPr>
        <w:t>de</w:t>
      </w:r>
      <w:proofErr w:type="gramEnd"/>
      <w:r w:rsidR="00606DC1">
        <w:rPr>
          <w:rFonts w:ascii="Verdana" w:hAnsi="Verdana"/>
        </w:rPr>
        <w:t xml:space="preserve"> direction, ainsi que ses conceptions pédagogiques, éducatives et relationnelles</w:t>
      </w:r>
      <w:r w:rsidR="00EB500C">
        <w:rPr>
          <w:rFonts w:ascii="Verdana" w:hAnsi="Verdana"/>
        </w:rPr>
        <w:t xml:space="preserve"> ; </w:t>
      </w:r>
      <w:r w:rsidR="00606DC1">
        <w:rPr>
          <w:rFonts w:ascii="Verdana" w:hAnsi="Verdana"/>
        </w:rPr>
        <w:t> </w:t>
      </w:r>
    </w:p>
    <w:p w14:paraId="27A95F46" w14:textId="6FDB5577" w:rsidR="00606DC1" w:rsidRDefault="00111825" w:rsidP="00A5287A">
      <w:pPr>
        <w:pBdr>
          <w:top w:val="single" w:sz="4" w:space="1" w:color="auto"/>
          <w:left w:val="single" w:sz="4" w:space="4" w:color="auto"/>
          <w:bottom w:val="single" w:sz="4" w:space="1" w:color="auto"/>
          <w:right w:val="single" w:sz="4" w:space="4" w:color="auto"/>
        </w:pBdr>
        <w:spacing w:after="0" w:line="240" w:lineRule="auto"/>
        <w:jc w:val="both"/>
        <w:rPr>
          <w:rFonts w:ascii="Verdana" w:hAnsi="Verdana"/>
        </w:rPr>
      </w:pPr>
      <w:r>
        <w:rPr>
          <w:rFonts w:ascii="Verdana" w:hAnsi="Verdana"/>
        </w:rPr>
        <w:t xml:space="preserve">- </w:t>
      </w:r>
      <w:r w:rsidR="00EB500C">
        <w:rPr>
          <w:rFonts w:ascii="Verdana" w:hAnsi="Verdana"/>
        </w:rPr>
        <w:t>u</w:t>
      </w:r>
      <w:r w:rsidR="00606DC1">
        <w:rPr>
          <w:rFonts w:ascii="Verdana" w:hAnsi="Verdana"/>
        </w:rPr>
        <w:t>ne copie du(des) diplôme(s)</w:t>
      </w:r>
      <w:r w:rsidR="00EB500C">
        <w:rPr>
          <w:rFonts w:ascii="Verdana" w:hAnsi="Verdana"/>
        </w:rPr>
        <w:t> ;</w:t>
      </w:r>
    </w:p>
    <w:p w14:paraId="7397D068" w14:textId="3A89AA6F" w:rsidR="00EB500C" w:rsidRDefault="00111825" w:rsidP="00A5287A">
      <w:pPr>
        <w:pBdr>
          <w:top w:val="single" w:sz="4" w:space="1" w:color="auto"/>
          <w:left w:val="single" w:sz="4" w:space="4" w:color="auto"/>
          <w:bottom w:val="single" w:sz="4" w:space="1" w:color="auto"/>
          <w:right w:val="single" w:sz="4" w:space="4" w:color="auto"/>
        </w:pBdr>
        <w:spacing w:after="0" w:line="240" w:lineRule="auto"/>
        <w:jc w:val="both"/>
        <w:rPr>
          <w:rFonts w:ascii="Verdana" w:hAnsi="Verdana"/>
        </w:rPr>
      </w:pPr>
      <w:r>
        <w:rPr>
          <w:rFonts w:ascii="Verdana" w:hAnsi="Verdana"/>
        </w:rPr>
        <w:t xml:space="preserve">- </w:t>
      </w:r>
      <w:r w:rsidR="00EB500C">
        <w:rPr>
          <w:rFonts w:ascii="Verdana" w:hAnsi="Verdana"/>
        </w:rPr>
        <w:t>l</w:t>
      </w:r>
      <w:r w:rsidR="00606DC1">
        <w:rPr>
          <w:rFonts w:ascii="Verdana" w:hAnsi="Verdana"/>
        </w:rPr>
        <w:t>e cas échéant, une copie des attestations de réussite ou de fréquentation obtenues dans le cadre de la formation spécifique</w:t>
      </w:r>
      <w:r w:rsidR="00321B66">
        <w:rPr>
          <w:rFonts w:ascii="Verdana" w:hAnsi="Verdana"/>
        </w:rPr>
        <w:t>.</w:t>
      </w:r>
    </w:p>
    <w:p w14:paraId="73C06B32" w14:textId="77777777" w:rsidR="00B20E20" w:rsidRDefault="00B20E20" w:rsidP="00A5287A">
      <w:pPr>
        <w:pBdr>
          <w:top w:val="single" w:sz="4" w:space="1" w:color="auto"/>
          <w:left w:val="single" w:sz="4" w:space="4" w:color="auto"/>
          <w:bottom w:val="single" w:sz="4" w:space="1" w:color="auto"/>
          <w:right w:val="single" w:sz="4" w:space="4" w:color="auto"/>
        </w:pBdr>
        <w:spacing w:after="0" w:line="240" w:lineRule="auto"/>
        <w:jc w:val="both"/>
        <w:rPr>
          <w:rFonts w:ascii="Verdana" w:hAnsi="Verdana"/>
        </w:rPr>
      </w:pPr>
    </w:p>
    <w:p w14:paraId="7A658C66" w14:textId="24C82110" w:rsidR="00EB500C" w:rsidRDefault="00EB500C" w:rsidP="00606DC1">
      <w:pPr>
        <w:rPr>
          <w:rFonts w:ascii="Verdana" w:hAnsi="Verdana"/>
        </w:rPr>
      </w:pPr>
    </w:p>
    <w:p w14:paraId="2CA92DF8" w14:textId="772F2A28" w:rsidR="00EB500C" w:rsidRPr="000A70CD" w:rsidDel="009B6841" w:rsidRDefault="00EB500C" w:rsidP="00606DC1">
      <w:pPr>
        <w:rPr>
          <w:rFonts w:ascii="Verdana" w:hAnsi="Verdana"/>
        </w:rPr>
      </w:pPr>
      <w:r>
        <w:rPr>
          <w:rFonts w:ascii="Verdana" w:hAnsi="Verdana"/>
        </w:rPr>
        <w:t>Le Pouvoir organisateur se réserve le droit de lancer un second appel à candidature</w:t>
      </w:r>
      <w:r w:rsidR="00111825">
        <w:rPr>
          <w:rFonts w:ascii="Verdana" w:hAnsi="Verdana"/>
        </w:rPr>
        <w:t>s</w:t>
      </w:r>
      <w:r>
        <w:rPr>
          <w:rFonts w:ascii="Verdana" w:hAnsi="Verdana"/>
        </w:rPr>
        <w:t xml:space="preserve"> si, à la date d’échéance, il ne devait disposer que d’une </w:t>
      </w:r>
      <w:r w:rsidR="00FF33FE">
        <w:rPr>
          <w:rFonts w:ascii="Verdana" w:hAnsi="Verdana"/>
        </w:rPr>
        <w:t xml:space="preserve">seule </w:t>
      </w:r>
      <w:r>
        <w:rPr>
          <w:rFonts w:ascii="Verdana" w:hAnsi="Verdana"/>
        </w:rPr>
        <w:t>candidature recevable.</w:t>
      </w:r>
    </w:p>
    <w:p w14:paraId="3F7991BF" w14:textId="77777777" w:rsidR="00B20E20" w:rsidRDefault="006D4C47" w:rsidP="006D4C47">
      <w:pPr>
        <w:pBdr>
          <w:top w:val="single" w:sz="4" w:space="1" w:color="auto"/>
          <w:left w:val="single" w:sz="4" w:space="4" w:color="auto"/>
          <w:bottom w:val="single" w:sz="4" w:space="1" w:color="auto"/>
          <w:right w:val="single" w:sz="4" w:space="4" w:color="auto"/>
        </w:pBdr>
        <w:jc w:val="both"/>
        <w:rPr>
          <w:rFonts w:ascii="Verdana" w:hAnsi="Verdana"/>
        </w:rPr>
      </w:pPr>
      <w:r w:rsidRPr="000A70CD" w:rsidDel="009B6841">
        <w:rPr>
          <w:rFonts w:ascii="Verdana" w:hAnsi="Verdana"/>
        </w:rPr>
        <w:t xml:space="preserve">Coordonnées de la personne-contact auprès de laquelle </w:t>
      </w:r>
      <w:r>
        <w:rPr>
          <w:rFonts w:ascii="Verdana" w:hAnsi="Verdana"/>
        </w:rPr>
        <w:t>des</w:t>
      </w:r>
      <w:r w:rsidRPr="000A70CD" w:rsidDel="009B6841">
        <w:rPr>
          <w:rFonts w:ascii="Verdana" w:hAnsi="Verdana"/>
        </w:rPr>
        <w:t xml:space="preserve"> renseignements complémentaires peuvent être obtenus :</w:t>
      </w:r>
      <w:r w:rsidR="00A5287A">
        <w:rPr>
          <w:rFonts w:ascii="Verdana" w:hAnsi="Verdana"/>
        </w:rPr>
        <w:t xml:space="preserve"> </w:t>
      </w:r>
    </w:p>
    <w:p w14:paraId="05FA1459" w14:textId="5A7CDCBC" w:rsidR="006D4C47" w:rsidRPr="000A70CD" w:rsidDel="009B6841" w:rsidRDefault="00A5287A" w:rsidP="006D4C47">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 xml:space="preserve">M. Pierre-Yves </w:t>
      </w:r>
      <w:proofErr w:type="spellStart"/>
      <w:r>
        <w:rPr>
          <w:rFonts w:ascii="Verdana" w:hAnsi="Verdana"/>
        </w:rPr>
        <w:t>Helmus</w:t>
      </w:r>
      <w:proofErr w:type="spellEnd"/>
      <w:r>
        <w:rPr>
          <w:rFonts w:ascii="Verdana" w:hAnsi="Verdana"/>
        </w:rPr>
        <w:t>, Directeur, 085/310 402</w:t>
      </w:r>
      <w:r w:rsidR="003F6453">
        <w:rPr>
          <w:rFonts w:ascii="Verdana" w:hAnsi="Verdana"/>
        </w:rPr>
        <w:t xml:space="preserve"> - </w:t>
      </w:r>
      <w:hyperlink r:id="rId14" w:history="1">
        <w:r w:rsidR="003F6453" w:rsidRPr="00F10C53">
          <w:rPr>
            <w:rStyle w:val="Lienhypertexte"/>
            <w:rFonts w:ascii="Verdana" w:hAnsi="Verdana"/>
          </w:rPr>
          <w:t>direction.secondaire@flone.be</w:t>
        </w:r>
      </w:hyperlink>
      <w:r w:rsidR="003F6453">
        <w:rPr>
          <w:rFonts w:ascii="Verdana" w:hAnsi="Verdana"/>
        </w:rPr>
        <w:t xml:space="preserve"> </w:t>
      </w:r>
    </w:p>
    <w:p w14:paraId="05FA1461" w14:textId="4ECF9D6E" w:rsidR="006D4C47" w:rsidRPr="00D119B7" w:rsidRDefault="006D4C47" w:rsidP="00D119B7">
      <w:pPr>
        <w:spacing w:after="160" w:line="259" w:lineRule="auto"/>
        <w:rPr>
          <w:rFonts w:ascii="Verdana" w:hAnsi="Verdana"/>
        </w:rPr>
      </w:pPr>
    </w:p>
    <w:p w14:paraId="067BC653" w14:textId="00837018" w:rsidR="00C126FF" w:rsidRPr="00EB500C" w:rsidRDefault="001D78A0" w:rsidP="006D4C47">
      <w:pPr>
        <w:pBdr>
          <w:top w:val="single" w:sz="4" w:space="1" w:color="auto"/>
          <w:left w:val="single" w:sz="4" w:space="4" w:color="auto"/>
          <w:bottom w:val="single" w:sz="4" w:space="1" w:color="auto"/>
          <w:right w:val="single" w:sz="4" w:space="4" w:color="auto"/>
        </w:pBdr>
        <w:jc w:val="both"/>
        <w:rPr>
          <w:rFonts w:ascii="Verdana" w:hAnsi="Verdana"/>
          <w:b/>
          <w:bCs/>
          <w:u w:val="double"/>
        </w:rPr>
      </w:pPr>
      <w:r w:rsidRPr="00EB500C">
        <w:rPr>
          <w:rFonts w:ascii="Verdana" w:hAnsi="Verdana"/>
          <w:b/>
          <w:bCs/>
          <w:u w:val="double"/>
        </w:rPr>
        <w:t>Destinataires de l’appel</w:t>
      </w:r>
      <w:r w:rsidR="00A5287A" w:rsidRPr="00EB500C">
        <w:rPr>
          <w:b/>
          <w:bCs/>
        </w:rPr>
        <w:t> :</w:t>
      </w:r>
    </w:p>
    <w:p w14:paraId="05FA1463" w14:textId="1687D49C" w:rsidR="006D4C47" w:rsidRPr="00633FC5" w:rsidRDefault="00734F2F" w:rsidP="006D4C47">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cs="Arial"/>
          <w:color w:val="000000" w:themeColor="text1"/>
        </w:rPr>
        <w:t>T</w:t>
      </w:r>
      <w:r w:rsidR="006D4C47" w:rsidRPr="00633FC5">
        <w:rPr>
          <w:rFonts w:ascii="Verdana" w:hAnsi="Verdana" w:cs="Arial"/>
          <w:color w:val="000000" w:themeColor="text1"/>
        </w:rPr>
        <w:t>oute personne remplissant les conditions d’accès à la fonction</w:t>
      </w:r>
      <w:r w:rsidR="006D4C47" w:rsidRPr="00633FC5">
        <w:rPr>
          <w:rFonts w:ascii="Verdana" w:hAnsi="Verdana"/>
        </w:rPr>
        <w:t>.</w:t>
      </w:r>
    </w:p>
    <w:p w14:paraId="7A0C5BCE" w14:textId="77777777" w:rsidR="00C126FF" w:rsidRDefault="00C126FF" w:rsidP="006D4C47">
      <w:pPr>
        <w:jc w:val="both"/>
        <w:rPr>
          <w:rFonts w:ascii="Verdana" w:hAnsi="Verdana"/>
        </w:rPr>
      </w:pPr>
    </w:p>
    <w:p w14:paraId="05FA1465" w14:textId="77777777" w:rsidR="006D4C47" w:rsidRDefault="006D4C47" w:rsidP="006D4C47">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Annexes :</w:t>
      </w:r>
    </w:p>
    <w:p w14:paraId="05FA1466" w14:textId="112D7CE8" w:rsidR="006D4C47" w:rsidRDefault="006D4C47" w:rsidP="006D4C47">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 Annexe 1 : Conditions d’accès à la fonction</w:t>
      </w:r>
      <w:r w:rsidR="00BF7324">
        <w:rPr>
          <w:rFonts w:ascii="Verdana" w:hAnsi="Verdana"/>
        </w:rPr>
        <w:t>.</w:t>
      </w:r>
    </w:p>
    <w:p w14:paraId="05FA1467" w14:textId="4B1453C9" w:rsidR="006D4C47" w:rsidRDefault="006D4C47" w:rsidP="006D4C47">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 xml:space="preserve">- Annexe 2 : Profil de fonction établi par le Pouvoir organisateur. </w:t>
      </w:r>
    </w:p>
    <w:p w14:paraId="05FA1469" w14:textId="3470D5D9" w:rsidR="006D4C47" w:rsidRPr="000A0C03" w:rsidRDefault="006D4C47" w:rsidP="000A0C03">
      <w:pPr>
        <w:spacing w:after="160" w:line="259" w:lineRule="auto"/>
        <w:rPr>
          <w:rFonts w:ascii="Verdana" w:hAnsi="Verdana"/>
        </w:rPr>
      </w:pPr>
      <w:r>
        <w:rPr>
          <w:rFonts w:ascii="Verdana" w:hAnsi="Verdana"/>
        </w:rPr>
        <w:br w:type="page"/>
      </w:r>
      <w:r w:rsidRPr="0059067D">
        <w:rPr>
          <w:rFonts w:ascii="Verdana" w:hAnsi="Verdana"/>
          <w:b/>
        </w:rPr>
        <w:lastRenderedPageBreak/>
        <w:t xml:space="preserve">Annexe 1. Conditions d’accès à la fonction </w:t>
      </w:r>
    </w:p>
    <w:p w14:paraId="05FA146A" w14:textId="3AE77754" w:rsidR="006D4C47" w:rsidRDefault="006D4C47" w:rsidP="00E84A14">
      <w:pPr>
        <w:pBdr>
          <w:top w:val="single" w:sz="4" w:space="1" w:color="auto"/>
          <w:left w:val="single" w:sz="4" w:space="0" w:color="auto"/>
          <w:bottom w:val="single" w:sz="4" w:space="1" w:color="auto"/>
          <w:right w:val="single" w:sz="4" w:space="4" w:color="auto"/>
        </w:pBdr>
        <w:spacing w:after="0" w:line="240" w:lineRule="auto"/>
        <w:jc w:val="both"/>
        <w:rPr>
          <w:rFonts w:ascii="Verdana" w:hAnsi="Verdana"/>
        </w:rPr>
      </w:pPr>
      <w:r w:rsidRPr="0059067D">
        <w:rPr>
          <w:rFonts w:ascii="Verdana" w:hAnsi="Verdana"/>
          <w:b/>
          <w:u w:val="double"/>
        </w:rPr>
        <w:t>Les conditions légales d'accès à la fonction</w:t>
      </w:r>
      <w:r w:rsidR="00FF33FE">
        <w:rPr>
          <w:rFonts w:ascii="Verdana" w:hAnsi="Verdana"/>
        </w:rPr>
        <w:t xml:space="preserve"> </w:t>
      </w:r>
      <w:r w:rsidRPr="00FF33FE">
        <w:rPr>
          <w:rFonts w:ascii="Verdana" w:hAnsi="Verdana"/>
          <w:b/>
          <w:bCs/>
        </w:rPr>
        <w:t>sont</w:t>
      </w:r>
      <w:r w:rsidRPr="007E23E4">
        <w:rPr>
          <w:rFonts w:ascii="Verdana" w:hAnsi="Verdana"/>
        </w:rPr>
        <w:t> :</w:t>
      </w:r>
    </w:p>
    <w:p w14:paraId="05FA146B" w14:textId="77777777" w:rsidR="006D4C47" w:rsidRPr="00893B00" w:rsidRDefault="006D4C47" w:rsidP="00E84A14">
      <w:pPr>
        <w:pBdr>
          <w:top w:val="single" w:sz="4" w:space="1" w:color="auto"/>
          <w:left w:val="single" w:sz="4" w:space="0" w:color="auto"/>
          <w:bottom w:val="single" w:sz="4" w:space="1" w:color="auto"/>
          <w:right w:val="single" w:sz="4" w:space="4" w:color="auto"/>
        </w:pBdr>
        <w:spacing w:after="0" w:line="240" w:lineRule="auto"/>
        <w:jc w:val="both"/>
        <w:rPr>
          <w:rFonts w:ascii="Verdana" w:hAnsi="Verdana"/>
          <w:b/>
        </w:rPr>
      </w:pPr>
    </w:p>
    <w:p w14:paraId="05FA146D" w14:textId="571D93BA" w:rsidR="006D4C47" w:rsidRPr="007E23E4" w:rsidRDefault="006D4C47" w:rsidP="00941E80">
      <w:pPr>
        <w:pBdr>
          <w:top w:val="single" w:sz="4" w:space="1" w:color="auto"/>
          <w:left w:val="single" w:sz="4" w:space="0" w:color="auto"/>
          <w:bottom w:val="single" w:sz="4" w:space="1" w:color="auto"/>
          <w:right w:val="single" w:sz="4" w:space="4" w:color="auto"/>
        </w:pBdr>
        <w:spacing w:after="0" w:line="240" w:lineRule="auto"/>
        <w:rPr>
          <w:rFonts w:ascii="Verdana" w:hAnsi="Verdana" w:cs="Arial"/>
          <w:color w:val="000000" w:themeColor="text1"/>
        </w:rPr>
      </w:pPr>
      <w:r>
        <w:rPr>
          <w:rFonts w:ascii="Verdana" w:hAnsi="Verdana" w:cs="Arial"/>
          <w:color w:val="000000" w:themeColor="text1"/>
        </w:rPr>
        <w:t>1</w:t>
      </w:r>
      <w:r w:rsidRPr="007E23E4">
        <w:rPr>
          <w:rFonts w:ascii="Verdana" w:hAnsi="Verdana" w:cs="Arial"/>
          <w:color w:val="000000" w:themeColor="text1"/>
        </w:rPr>
        <w:t xml:space="preserve">° </w:t>
      </w:r>
      <w:r w:rsidR="00F6704D">
        <w:rPr>
          <w:rFonts w:ascii="Verdana" w:hAnsi="Verdana" w:cs="Arial"/>
          <w:color w:val="000000" w:themeColor="text1"/>
        </w:rPr>
        <w:t>Ê</w:t>
      </w:r>
      <w:r w:rsidR="00F6704D" w:rsidRPr="007E23E4">
        <w:rPr>
          <w:rFonts w:ascii="Verdana" w:hAnsi="Verdana" w:cs="Arial"/>
          <w:color w:val="000000" w:themeColor="text1"/>
        </w:rPr>
        <w:t>tre</w:t>
      </w:r>
      <w:r w:rsidRPr="007E23E4">
        <w:rPr>
          <w:rFonts w:ascii="Verdana" w:hAnsi="Verdana" w:cs="Arial"/>
          <w:color w:val="000000" w:themeColor="text1"/>
        </w:rPr>
        <w:t xml:space="preserve"> porteur d’un titre d</w:t>
      </w:r>
      <w:r w:rsidR="00C126FF">
        <w:rPr>
          <w:rFonts w:ascii="Verdana" w:hAnsi="Verdana" w:cs="Arial"/>
          <w:color w:val="000000" w:themeColor="text1"/>
        </w:rPr>
        <w:t>e</w:t>
      </w:r>
      <w:r w:rsidRPr="007E23E4">
        <w:rPr>
          <w:rFonts w:ascii="Verdana" w:hAnsi="Verdana" w:cs="Arial"/>
          <w:color w:val="000000" w:themeColor="text1"/>
        </w:rPr>
        <w:t xml:space="preserve"> niveau </w:t>
      </w:r>
      <w:r w:rsidR="00C126FF">
        <w:rPr>
          <w:rFonts w:ascii="Verdana" w:hAnsi="Verdana" w:cs="Arial"/>
          <w:color w:val="000000" w:themeColor="text1"/>
        </w:rPr>
        <w:t>bachelier</w:t>
      </w:r>
      <w:r w:rsidRPr="007E23E4">
        <w:rPr>
          <w:rFonts w:ascii="Verdana" w:hAnsi="Verdana" w:cs="Arial"/>
          <w:color w:val="000000" w:themeColor="text1"/>
        </w:rPr>
        <w:t xml:space="preserve"> au moins ;</w:t>
      </w:r>
    </w:p>
    <w:p w14:paraId="05FA146E" w14:textId="23BAFA35" w:rsidR="006D4C47" w:rsidRPr="007E23E4" w:rsidRDefault="006D4C47" w:rsidP="00941E80">
      <w:pPr>
        <w:pBdr>
          <w:top w:val="single" w:sz="4" w:space="1" w:color="auto"/>
          <w:left w:val="single" w:sz="4" w:space="0" w:color="auto"/>
          <w:bottom w:val="single" w:sz="4" w:space="1" w:color="auto"/>
          <w:right w:val="single" w:sz="4" w:space="4" w:color="auto"/>
        </w:pBdr>
        <w:spacing w:after="0" w:line="240" w:lineRule="auto"/>
        <w:rPr>
          <w:rFonts w:ascii="Verdana" w:hAnsi="Verdana" w:cs="Arial"/>
          <w:color w:val="000000" w:themeColor="text1"/>
        </w:rPr>
      </w:pPr>
      <w:r>
        <w:rPr>
          <w:rFonts w:ascii="Verdana" w:hAnsi="Verdana" w:cs="Arial"/>
          <w:color w:val="000000" w:themeColor="text1"/>
        </w:rPr>
        <w:t>2</w:t>
      </w:r>
      <w:r w:rsidRPr="007E23E4">
        <w:rPr>
          <w:rFonts w:ascii="Verdana" w:hAnsi="Verdana" w:cs="Arial"/>
          <w:color w:val="000000" w:themeColor="text1"/>
        </w:rPr>
        <w:t xml:space="preserve">° </w:t>
      </w:r>
      <w:r w:rsidR="00F6704D">
        <w:rPr>
          <w:rFonts w:ascii="Verdana" w:hAnsi="Verdana" w:cs="Arial"/>
          <w:color w:val="000000" w:themeColor="text1"/>
        </w:rPr>
        <w:t>Ê</w:t>
      </w:r>
      <w:r w:rsidR="00F6704D" w:rsidRPr="007E23E4">
        <w:rPr>
          <w:rFonts w:ascii="Verdana" w:hAnsi="Verdana" w:cs="Arial"/>
          <w:color w:val="000000" w:themeColor="text1"/>
        </w:rPr>
        <w:t>tre</w:t>
      </w:r>
      <w:r w:rsidRPr="007E23E4">
        <w:rPr>
          <w:rFonts w:ascii="Verdana" w:hAnsi="Verdana" w:cs="Arial"/>
          <w:color w:val="000000" w:themeColor="text1"/>
        </w:rPr>
        <w:t xml:space="preserve"> porteur d’un titre </w:t>
      </w:r>
      <w:r w:rsidRPr="007E23E4">
        <w:rPr>
          <w:rFonts w:ascii="Verdana" w:hAnsi="Verdana" w:cs="Arial"/>
        </w:rPr>
        <w:t>pédagogique</w:t>
      </w:r>
      <w:r>
        <w:rPr>
          <w:rStyle w:val="Appelnotedebasdep"/>
          <w:rFonts w:ascii="Verdana" w:hAnsi="Verdana" w:cs="Arial"/>
        </w:rPr>
        <w:footnoteReference w:id="2"/>
      </w:r>
      <w:r w:rsidRPr="007E23E4">
        <w:rPr>
          <w:rFonts w:ascii="Verdana" w:hAnsi="Verdana" w:cs="Arial"/>
        </w:rPr>
        <w:t> ;</w:t>
      </w:r>
    </w:p>
    <w:p w14:paraId="05FA146F" w14:textId="5A951106" w:rsidR="006D4C47" w:rsidRPr="007E23E4" w:rsidRDefault="006D4C47" w:rsidP="00941E80">
      <w:pPr>
        <w:pBdr>
          <w:top w:val="single" w:sz="4" w:space="1" w:color="auto"/>
          <w:left w:val="single" w:sz="4" w:space="0" w:color="auto"/>
          <w:bottom w:val="single" w:sz="4" w:space="1" w:color="auto"/>
          <w:right w:val="single" w:sz="4" w:space="4" w:color="auto"/>
        </w:pBdr>
        <w:spacing w:after="0" w:line="240" w:lineRule="auto"/>
        <w:rPr>
          <w:rFonts w:ascii="Verdana" w:hAnsi="Verdana" w:cs="Arial"/>
        </w:rPr>
      </w:pPr>
      <w:r>
        <w:rPr>
          <w:rFonts w:ascii="Verdana" w:hAnsi="Verdana" w:cs="Arial"/>
        </w:rPr>
        <w:t>3</w:t>
      </w:r>
      <w:r w:rsidRPr="007E23E4">
        <w:rPr>
          <w:rFonts w:ascii="Verdana" w:hAnsi="Verdana" w:cs="Arial"/>
        </w:rPr>
        <w:t xml:space="preserve">° </w:t>
      </w:r>
      <w:r w:rsidR="00F6704D">
        <w:rPr>
          <w:rFonts w:ascii="Verdana" w:hAnsi="Verdana" w:cs="Arial"/>
        </w:rPr>
        <w:t>C</w:t>
      </w:r>
      <w:r w:rsidRPr="007E23E4">
        <w:rPr>
          <w:rFonts w:ascii="Verdana" w:hAnsi="Verdana" w:cs="Arial"/>
        </w:rPr>
        <w:t>ompter une ancienneté de service de trois ans au sein de l’enseignement organisé ou subventionné par la Communauté française ;</w:t>
      </w:r>
    </w:p>
    <w:p w14:paraId="05FA1470" w14:textId="2D6C74A3" w:rsidR="006D4C47" w:rsidRDefault="006D4C47" w:rsidP="00941E80">
      <w:pPr>
        <w:pBdr>
          <w:top w:val="single" w:sz="4" w:space="1" w:color="auto"/>
          <w:left w:val="single" w:sz="4" w:space="0" w:color="auto"/>
          <w:bottom w:val="single" w:sz="4" w:space="1" w:color="auto"/>
          <w:right w:val="single" w:sz="4" w:space="4" w:color="auto"/>
        </w:pBdr>
        <w:spacing w:after="0" w:line="240" w:lineRule="auto"/>
        <w:rPr>
          <w:rFonts w:ascii="Verdana" w:eastAsia="Times New Roman" w:hAnsi="Verdana" w:cs="Arial"/>
          <w:color w:val="000000" w:themeColor="text1"/>
          <w:lang w:eastAsia="fr-FR"/>
        </w:rPr>
      </w:pPr>
      <w:r>
        <w:rPr>
          <w:rFonts w:ascii="Verdana" w:eastAsia="Times New Roman" w:hAnsi="Verdana" w:cs="Arial"/>
          <w:color w:val="000000" w:themeColor="text1"/>
          <w:lang w:eastAsia="fr-FR"/>
        </w:rPr>
        <w:t>4</w:t>
      </w:r>
      <w:r w:rsidRPr="007E23E4">
        <w:rPr>
          <w:rFonts w:ascii="Verdana" w:eastAsia="Times New Roman" w:hAnsi="Verdana" w:cs="Arial"/>
          <w:color w:val="000000" w:themeColor="text1"/>
          <w:lang w:eastAsia="fr-FR"/>
        </w:rPr>
        <w:t xml:space="preserve">° </w:t>
      </w:r>
      <w:r w:rsidR="00F6704D">
        <w:rPr>
          <w:rFonts w:ascii="Verdana" w:eastAsia="Times New Roman" w:hAnsi="Verdana" w:cs="Arial"/>
          <w:color w:val="000000" w:themeColor="text1"/>
          <w:lang w:eastAsia="fr-FR"/>
        </w:rPr>
        <w:t>A</w:t>
      </w:r>
      <w:r w:rsidRPr="007E23E4">
        <w:rPr>
          <w:rFonts w:ascii="Verdana" w:eastAsia="Times New Roman" w:hAnsi="Verdana" w:cs="Arial"/>
          <w:color w:val="000000" w:themeColor="text1"/>
          <w:lang w:eastAsia="fr-FR"/>
        </w:rPr>
        <w:t xml:space="preserve">voir répondu à l’appel </w:t>
      </w:r>
      <w:r w:rsidR="00FF33FE">
        <w:rPr>
          <w:rFonts w:ascii="Verdana" w:eastAsia="Times New Roman" w:hAnsi="Verdana" w:cs="Arial"/>
          <w:color w:val="000000" w:themeColor="text1"/>
          <w:lang w:eastAsia="fr-FR"/>
        </w:rPr>
        <w:t>à</w:t>
      </w:r>
      <w:r w:rsidRPr="007E23E4">
        <w:rPr>
          <w:rFonts w:ascii="Verdana" w:eastAsia="Times New Roman" w:hAnsi="Verdana" w:cs="Arial"/>
          <w:color w:val="000000" w:themeColor="text1"/>
          <w:lang w:eastAsia="fr-FR"/>
        </w:rPr>
        <w:t xml:space="preserve"> candidature</w:t>
      </w:r>
      <w:r w:rsidR="00FF33FE">
        <w:rPr>
          <w:rFonts w:ascii="Verdana" w:eastAsia="Times New Roman" w:hAnsi="Verdana" w:cs="Arial"/>
          <w:color w:val="000000" w:themeColor="text1"/>
          <w:lang w:eastAsia="fr-FR"/>
        </w:rPr>
        <w:t>s</w:t>
      </w:r>
      <w:r w:rsidRPr="007E23E4">
        <w:rPr>
          <w:rFonts w:ascii="Verdana" w:eastAsia="Times New Roman" w:hAnsi="Verdana" w:cs="Arial"/>
          <w:color w:val="000000" w:themeColor="text1"/>
          <w:lang w:eastAsia="fr-FR"/>
        </w:rPr>
        <w:t>.</w:t>
      </w:r>
    </w:p>
    <w:p w14:paraId="05FA147B" w14:textId="77777777" w:rsidR="006D4C47" w:rsidRDefault="006D4C47" w:rsidP="00A5287A">
      <w:pPr>
        <w:pBdr>
          <w:top w:val="single" w:sz="4" w:space="1" w:color="auto"/>
          <w:left w:val="single" w:sz="4" w:space="0" w:color="auto"/>
          <w:bottom w:val="single" w:sz="4" w:space="1" w:color="auto"/>
          <w:right w:val="single" w:sz="4" w:space="4" w:color="auto"/>
        </w:pBdr>
        <w:spacing w:after="0" w:line="240" w:lineRule="auto"/>
        <w:jc w:val="both"/>
        <w:rPr>
          <w:rFonts w:ascii="Verdana" w:eastAsia="Times New Roman" w:hAnsi="Verdana" w:cs="Arial"/>
          <w:color w:val="000000" w:themeColor="text1"/>
          <w:lang w:eastAsia="fr-FR"/>
        </w:rPr>
      </w:pPr>
    </w:p>
    <w:p w14:paraId="05FA147D" w14:textId="77777777" w:rsidR="006D4C47" w:rsidRDefault="006D4C47" w:rsidP="006D4C47">
      <w:pPr>
        <w:spacing w:after="160" w:line="259" w:lineRule="auto"/>
        <w:rPr>
          <w:rFonts w:ascii="Verdana" w:hAnsi="Verdana"/>
        </w:rPr>
      </w:pPr>
    </w:p>
    <w:p w14:paraId="05FA1480" w14:textId="4C21FC28" w:rsidR="006D4C47" w:rsidRPr="005214BA" w:rsidRDefault="006D4C47" w:rsidP="009670AA">
      <w:pPr>
        <w:spacing w:after="160" w:line="259" w:lineRule="auto"/>
        <w:jc w:val="both"/>
        <w:rPr>
          <w:rFonts w:ascii="Verdana" w:hAnsi="Verdana"/>
        </w:rPr>
      </w:pPr>
      <w:r w:rsidRPr="0059067D">
        <w:rPr>
          <w:rFonts w:ascii="Verdana" w:hAnsi="Verdana"/>
          <w:b/>
        </w:rPr>
        <w:t>Annexe 2 </w:t>
      </w:r>
      <w:r>
        <w:rPr>
          <w:rFonts w:ascii="Verdana" w:hAnsi="Verdana"/>
          <w:b/>
        </w:rPr>
        <w:t>:</w:t>
      </w:r>
      <w:r w:rsidRPr="0059067D">
        <w:rPr>
          <w:rFonts w:ascii="Verdana" w:hAnsi="Verdana"/>
          <w:b/>
        </w:rPr>
        <w:t xml:space="preserve"> Profil de fonction</w:t>
      </w:r>
    </w:p>
    <w:p w14:paraId="11156426" w14:textId="0B65C6A4" w:rsidR="008A2A6D" w:rsidRPr="003271DA" w:rsidRDefault="003271DA" w:rsidP="009670AA">
      <w:pPr>
        <w:jc w:val="both"/>
        <w:rPr>
          <w:rFonts w:ascii="Verdana" w:hAnsi="Verdana"/>
          <w:b/>
          <w:u w:val="double"/>
        </w:rPr>
      </w:pPr>
      <w:r w:rsidRPr="003271DA">
        <w:rPr>
          <w:rFonts w:ascii="Verdana" w:hAnsi="Verdana"/>
          <w:b/>
          <w:u w:val="double"/>
        </w:rPr>
        <w:t>Le référentiel des missions</w:t>
      </w:r>
      <w:r w:rsidR="00806579">
        <w:rPr>
          <w:rFonts w:ascii="Verdana" w:hAnsi="Verdana"/>
          <w:b/>
          <w:u w:val="double"/>
        </w:rPr>
        <w:t xml:space="preserve"> compren</w:t>
      </w:r>
      <w:r w:rsidR="0070691D">
        <w:rPr>
          <w:rFonts w:ascii="Verdana" w:hAnsi="Verdana"/>
          <w:b/>
          <w:u w:val="double"/>
        </w:rPr>
        <w:t>d</w:t>
      </w:r>
      <w:r w:rsidR="009C6221">
        <w:rPr>
          <w:rFonts w:ascii="Verdana" w:hAnsi="Verdana"/>
          <w:b/>
          <w:u w:val="double"/>
        </w:rPr>
        <w:t> :</w:t>
      </w:r>
    </w:p>
    <w:p w14:paraId="66E40499" w14:textId="77777777" w:rsidR="00696034" w:rsidRPr="00A22548" w:rsidRDefault="00696034" w:rsidP="00696034">
      <w:pPr>
        <w:jc w:val="both"/>
        <w:rPr>
          <w:rFonts w:ascii="Arial" w:hAnsi="Arial" w:cs="Arial"/>
          <w:b/>
          <w:sz w:val="24"/>
          <w:szCs w:val="24"/>
        </w:rPr>
      </w:pPr>
      <w:r w:rsidRPr="00A22548">
        <w:rPr>
          <w:rFonts w:ascii="Arial" w:hAnsi="Arial" w:cs="Arial"/>
          <w:b/>
          <w:sz w:val="24"/>
          <w:szCs w:val="24"/>
        </w:rPr>
        <w:t>1° La production de sens</w:t>
      </w:r>
    </w:p>
    <w:p w14:paraId="65A3CD3F" w14:textId="41489FC5" w:rsidR="00696034" w:rsidRDefault="00696034" w:rsidP="00696034">
      <w:pPr>
        <w:pStyle w:val="Paragraphedeliste"/>
        <w:numPr>
          <w:ilvl w:val="0"/>
          <w:numId w:val="16"/>
        </w:numPr>
        <w:spacing w:after="0" w:line="259" w:lineRule="auto"/>
        <w:jc w:val="both"/>
        <w:rPr>
          <w:rFonts w:ascii="Arial" w:hAnsi="Arial" w:cs="Arial"/>
          <w:sz w:val="24"/>
          <w:szCs w:val="24"/>
        </w:rPr>
      </w:pPr>
      <w:r w:rsidRPr="00EF72AA">
        <w:rPr>
          <w:rFonts w:ascii="Arial" w:hAnsi="Arial" w:cs="Arial"/>
          <w:sz w:val="24"/>
          <w:szCs w:val="24"/>
        </w:rPr>
        <w:t>Adhérer aux valeurs sur lesquelles se fonde l’action pédagogique et éducative développée, au service des élèves, dans le cadre du projet du P</w:t>
      </w:r>
      <w:r w:rsidR="00321B66">
        <w:rPr>
          <w:rFonts w:ascii="Arial" w:hAnsi="Arial" w:cs="Arial"/>
          <w:sz w:val="24"/>
          <w:szCs w:val="24"/>
        </w:rPr>
        <w:t>.</w:t>
      </w:r>
      <w:r w:rsidRPr="00EF72AA">
        <w:rPr>
          <w:rFonts w:ascii="Arial" w:hAnsi="Arial" w:cs="Arial"/>
          <w:sz w:val="24"/>
          <w:szCs w:val="24"/>
        </w:rPr>
        <w:t>O</w:t>
      </w:r>
      <w:r w:rsidR="00321B66">
        <w:rPr>
          <w:rFonts w:ascii="Arial" w:hAnsi="Arial" w:cs="Arial"/>
          <w:sz w:val="24"/>
          <w:szCs w:val="24"/>
        </w:rPr>
        <w:t>.</w:t>
      </w:r>
      <w:r w:rsidRPr="00EF72AA">
        <w:rPr>
          <w:rFonts w:ascii="Arial" w:hAnsi="Arial" w:cs="Arial"/>
          <w:sz w:val="24"/>
          <w:szCs w:val="24"/>
        </w:rPr>
        <w:t xml:space="preserve"> et donner ainsi du sens à l’action collective et aux actions individuelles, en référence à ces valeurs ainsi que, selon le cas, aux missions prioritaires et particulières du système éducatif de la Communauté française.  </w:t>
      </w:r>
    </w:p>
    <w:p w14:paraId="4DAFBCC3" w14:textId="0936FB14" w:rsidR="00696034" w:rsidRPr="00A22548" w:rsidRDefault="00696034" w:rsidP="00A22548">
      <w:pPr>
        <w:pStyle w:val="Paragraphedeliste"/>
        <w:numPr>
          <w:ilvl w:val="0"/>
          <w:numId w:val="16"/>
        </w:numPr>
        <w:spacing w:after="160" w:line="259" w:lineRule="auto"/>
        <w:jc w:val="both"/>
        <w:rPr>
          <w:rFonts w:ascii="Arial" w:hAnsi="Arial" w:cs="Arial"/>
          <w:sz w:val="24"/>
          <w:szCs w:val="24"/>
        </w:rPr>
      </w:pPr>
      <w:r w:rsidRPr="00A22548">
        <w:rPr>
          <w:rFonts w:ascii="Arial" w:hAnsi="Arial" w:cs="Arial"/>
          <w:sz w:val="24"/>
          <w:szCs w:val="24"/>
        </w:rPr>
        <w:t>Promouvoir les projets pédagogique, éducatif et d’établissement inscrits dans le projet propre au réseau (« Mission de l’école chrétienne »).</w:t>
      </w:r>
    </w:p>
    <w:p w14:paraId="69E952FD" w14:textId="77777777" w:rsidR="00696034" w:rsidRPr="00A22548" w:rsidRDefault="00696034" w:rsidP="00A22548">
      <w:pPr>
        <w:pStyle w:val="Paragraphedeliste"/>
        <w:numPr>
          <w:ilvl w:val="0"/>
          <w:numId w:val="16"/>
        </w:numPr>
        <w:spacing w:after="160" w:line="259" w:lineRule="auto"/>
        <w:jc w:val="both"/>
        <w:rPr>
          <w:rFonts w:ascii="Arial" w:hAnsi="Arial" w:cs="Arial"/>
          <w:sz w:val="24"/>
          <w:szCs w:val="24"/>
        </w:rPr>
      </w:pPr>
      <w:r w:rsidRPr="00A22548">
        <w:rPr>
          <w:rFonts w:ascii="Arial" w:hAnsi="Arial" w:cs="Arial"/>
          <w:sz w:val="24"/>
          <w:szCs w:val="24"/>
        </w:rPr>
        <w:t>Promouvoir la pastorale scolaire et veiller au soutien et à l’encouragement des équipes qui ont en charge son animation.</w:t>
      </w:r>
    </w:p>
    <w:p w14:paraId="1FDFD28D" w14:textId="6FA5CED0" w:rsidR="00696034" w:rsidRPr="00A22548" w:rsidRDefault="00696034" w:rsidP="00A22548">
      <w:pPr>
        <w:pStyle w:val="Paragraphedeliste"/>
        <w:numPr>
          <w:ilvl w:val="0"/>
          <w:numId w:val="16"/>
        </w:numPr>
        <w:spacing w:after="160" w:line="259" w:lineRule="auto"/>
        <w:jc w:val="both"/>
        <w:rPr>
          <w:rFonts w:ascii="Arial" w:hAnsi="Arial" w:cs="Arial"/>
          <w:sz w:val="24"/>
          <w:szCs w:val="24"/>
        </w:rPr>
      </w:pPr>
      <w:r w:rsidRPr="00A22548">
        <w:rPr>
          <w:rFonts w:ascii="Arial" w:hAnsi="Arial" w:cs="Arial"/>
          <w:sz w:val="24"/>
          <w:szCs w:val="24"/>
        </w:rPr>
        <w:t>Incarner les valeurs fondant l’action pédagogique et éducative, les finalités et objectifs visés dans l’école.</w:t>
      </w:r>
    </w:p>
    <w:p w14:paraId="689D255D" w14:textId="77777777" w:rsidR="00696034" w:rsidRPr="00A22548" w:rsidRDefault="00696034" w:rsidP="00696034">
      <w:pPr>
        <w:jc w:val="both"/>
        <w:rPr>
          <w:rFonts w:ascii="Arial" w:hAnsi="Arial" w:cs="Arial"/>
          <w:b/>
          <w:sz w:val="24"/>
          <w:szCs w:val="24"/>
        </w:rPr>
      </w:pPr>
      <w:r w:rsidRPr="00A22548">
        <w:rPr>
          <w:rFonts w:ascii="Arial" w:hAnsi="Arial" w:cs="Arial"/>
          <w:b/>
          <w:sz w:val="24"/>
          <w:szCs w:val="24"/>
        </w:rPr>
        <w:t>2° Le pilotage stratégique et opérationnel</w:t>
      </w:r>
    </w:p>
    <w:p w14:paraId="35E39EB0" w14:textId="43AF6534" w:rsidR="00696034" w:rsidRPr="00D628D5" w:rsidRDefault="00696034" w:rsidP="00696034">
      <w:pPr>
        <w:pStyle w:val="Paragraphedeliste"/>
        <w:numPr>
          <w:ilvl w:val="0"/>
          <w:numId w:val="5"/>
        </w:numPr>
        <w:spacing w:after="160" w:line="259" w:lineRule="auto"/>
        <w:jc w:val="both"/>
        <w:rPr>
          <w:rFonts w:ascii="Arial" w:hAnsi="Arial" w:cs="Arial"/>
          <w:sz w:val="24"/>
          <w:szCs w:val="24"/>
        </w:rPr>
      </w:pPr>
      <w:r w:rsidRPr="00D628D5">
        <w:rPr>
          <w:rFonts w:ascii="Arial" w:hAnsi="Arial" w:cs="Arial"/>
          <w:sz w:val="24"/>
          <w:szCs w:val="24"/>
        </w:rPr>
        <w:t>Être garant des projets éducatif et pédagogique du P</w:t>
      </w:r>
      <w:r w:rsidR="00321B66">
        <w:rPr>
          <w:rFonts w:ascii="Arial" w:hAnsi="Arial" w:cs="Arial"/>
          <w:sz w:val="24"/>
          <w:szCs w:val="24"/>
        </w:rPr>
        <w:t>.</w:t>
      </w:r>
      <w:r w:rsidRPr="00D628D5">
        <w:rPr>
          <w:rFonts w:ascii="Arial" w:hAnsi="Arial" w:cs="Arial"/>
          <w:sz w:val="24"/>
          <w:szCs w:val="24"/>
        </w:rPr>
        <w:t>O</w:t>
      </w:r>
      <w:r w:rsidR="00321B66">
        <w:rPr>
          <w:rFonts w:ascii="Arial" w:hAnsi="Arial" w:cs="Arial"/>
          <w:sz w:val="24"/>
          <w:szCs w:val="24"/>
        </w:rPr>
        <w:t>.</w:t>
      </w:r>
      <w:r w:rsidRPr="00D628D5">
        <w:rPr>
          <w:rFonts w:ascii="Arial" w:hAnsi="Arial" w:cs="Arial"/>
          <w:sz w:val="24"/>
          <w:szCs w:val="24"/>
        </w:rPr>
        <w:t>, définis dans le respect des finalités et des missions prioritaires et particulière</w:t>
      </w:r>
      <w:r>
        <w:rPr>
          <w:rFonts w:ascii="Arial" w:hAnsi="Arial" w:cs="Arial"/>
          <w:sz w:val="24"/>
          <w:szCs w:val="24"/>
        </w:rPr>
        <w:t>s</w:t>
      </w:r>
      <w:r w:rsidRPr="00D628D5">
        <w:rPr>
          <w:rFonts w:ascii="Arial" w:hAnsi="Arial" w:cs="Arial"/>
          <w:sz w:val="24"/>
          <w:szCs w:val="24"/>
        </w:rPr>
        <w:t xml:space="preserve"> du système éducatif de la Communauté française.</w:t>
      </w:r>
    </w:p>
    <w:p w14:paraId="1C325980" w14:textId="0C47882A" w:rsidR="001739E3" w:rsidRDefault="00696034" w:rsidP="0070691D">
      <w:pPr>
        <w:pStyle w:val="Paragraphedeliste"/>
        <w:numPr>
          <w:ilvl w:val="0"/>
          <w:numId w:val="5"/>
        </w:numPr>
        <w:spacing w:after="160" w:line="259" w:lineRule="auto"/>
        <w:jc w:val="both"/>
        <w:rPr>
          <w:rFonts w:ascii="Arial" w:hAnsi="Arial" w:cs="Arial"/>
          <w:sz w:val="24"/>
          <w:szCs w:val="24"/>
        </w:rPr>
      </w:pPr>
      <w:r w:rsidRPr="00D628D5">
        <w:rPr>
          <w:rFonts w:ascii="Arial" w:hAnsi="Arial" w:cs="Arial"/>
          <w:sz w:val="24"/>
          <w:szCs w:val="24"/>
        </w:rPr>
        <w:t xml:space="preserve">En tant que responsable pédagogique, piloter, en collaboration avec la direction, </w:t>
      </w:r>
      <w:r w:rsidR="00B3232D">
        <w:rPr>
          <w:rFonts w:ascii="Arial" w:hAnsi="Arial" w:cs="Arial"/>
          <w:sz w:val="24"/>
          <w:szCs w:val="24"/>
        </w:rPr>
        <w:t xml:space="preserve">et l’équipe de coordination, </w:t>
      </w:r>
      <w:r w:rsidRPr="00D628D5">
        <w:rPr>
          <w:rFonts w:ascii="Arial" w:hAnsi="Arial" w:cs="Arial"/>
          <w:sz w:val="24"/>
          <w:szCs w:val="24"/>
        </w:rPr>
        <w:t>la co-construction du projet d’établissement et du plan de pilotage de l’école, en menant à bien le processus de contractualisation et la mise en œuvre collective du contrat d’objectifs.</w:t>
      </w:r>
    </w:p>
    <w:p w14:paraId="7295B30C" w14:textId="3ACA59B4" w:rsidR="0070691D" w:rsidRDefault="0070691D" w:rsidP="0070691D">
      <w:pPr>
        <w:pStyle w:val="Paragraphedeliste"/>
        <w:numPr>
          <w:ilvl w:val="0"/>
          <w:numId w:val="5"/>
        </w:numPr>
        <w:spacing w:after="160" w:line="259" w:lineRule="auto"/>
        <w:jc w:val="both"/>
        <w:rPr>
          <w:rFonts w:ascii="Arial" w:hAnsi="Arial" w:cs="Arial"/>
          <w:sz w:val="24"/>
          <w:szCs w:val="24"/>
        </w:rPr>
      </w:pPr>
      <w:r>
        <w:rPr>
          <w:rFonts w:ascii="Arial" w:hAnsi="Arial" w:cs="Arial"/>
          <w:sz w:val="24"/>
          <w:szCs w:val="24"/>
        </w:rPr>
        <w:t>Assurer la continuité du développement de la culture de l’école,</w:t>
      </w:r>
      <w:r w:rsidRPr="0070691D">
        <w:rPr>
          <w:rFonts w:ascii="Arial" w:hAnsi="Arial" w:cs="Arial"/>
          <w:sz w:val="24"/>
          <w:szCs w:val="24"/>
        </w:rPr>
        <w:t xml:space="preserve"> avec les acteurs de l’école, en cohérence avec les valeurs du système éducatif et celles du P</w:t>
      </w:r>
      <w:r w:rsidR="00321B66">
        <w:rPr>
          <w:rFonts w:ascii="Arial" w:hAnsi="Arial" w:cs="Arial"/>
          <w:sz w:val="24"/>
          <w:szCs w:val="24"/>
        </w:rPr>
        <w:t>.</w:t>
      </w:r>
      <w:r w:rsidRPr="0070691D">
        <w:rPr>
          <w:rFonts w:ascii="Arial" w:hAnsi="Arial" w:cs="Arial"/>
          <w:sz w:val="24"/>
          <w:szCs w:val="24"/>
        </w:rPr>
        <w:t>O</w:t>
      </w:r>
      <w:r w:rsidR="007602D7">
        <w:rPr>
          <w:rFonts w:ascii="Arial" w:hAnsi="Arial" w:cs="Arial"/>
          <w:sz w:val="24"/>
          <w:szCs w:val="24"/>
        </w:rPr>
        <w:t>.</w:t>
      </w:r>
    </w:p>
    <w:p w14:paraId="73F0A59E" w14:textId="4D9F16B1" w:rsidR="00696034" w:rsidRPr="007602D7" w:rsidRDefault="007602D7" w:rsidP="007602D7">
      <w:pPr>
        <w:pStyle w:val="Paragraphedeliste"/>
        <w:numPr>
          <w:ilvl w:val="0"/>
          <w:numId w:val="5"/>
        </w:numPr>
        <w:spacing w:after="160" w:line="259" w:lineRule="auto"/>
        <w:jc w:val="both"/>
        <w:rPr>
          <w:rFonts w:ascii="Arial" w:hAnsi="Arial" w:cs="Arial"/>
          <w:sz w:val="24"/>
          <w:szCs w:val="24"/>
        </w:rPr>
      </w:pPr>
      <w:r w:rsidRPr="0070691D">
        <w:rPr>
          <w:rFonts w:ascii="Arial" w:hAnsi="Arial" w:cs="Arial"/>
          <w:sz w:val="24"/>
          <w:szCs w:val="24"/>
        </w:rPr>
        <w:t>Veiller à la présentation des projets éducatif, pédagogique et</w:t>
      </w:r>
      <w:r>
        <w:rPr>
          <w:rFonts w:ascii="Arial" w:hAnsi="Arial" w:cs="Arial"/>
          <w:sz w:val="24"/>
          <w:szCs w:val="24"/>
        </w:rPr>
        <w:t xml:space="preserve"> </w:t>
      </w:r>
      <w:r w:rsidRPr="0070691D">
        <w:rPr>
          <w:rFonts w:ascii="Arial" w:hAnsi="Arial" w:cs="Arial"/>
          <w:sz w:val="24"/>
          <w:szCs w:val="24"/>
        </w:rPr>
        <w:t>d’établissement aux familles, par exemple lors des inscriptions.</w:t>
      </w:r>
    </w:p>
    <w:p w14:paraId="720E8FE9" w14:textId="0A2E5630" w:rsidR="00696034" w:rsidRPr="0070691D" w:rsidRDefault="00696034" w:rsidP="0070691D">
      <w:pPr>
        <w:pStyle w:val="Paragraphedeliste"/>
        <w:numPr>
          <w:ilvl w:val="0"/>
          <w:numId w:val="16"/>
        </w:numPr>
        <w:spacing w:after="160" w:line="259" w:lineRule="auto"/>
        <w:jc w:val="both"/>
        <w:rPr>
          <w:rFonts w:ascii="Arial" w:hAnsi="Arial" w:cs="Arial"/>
          <w:sz w:val="24"/>
          <w:szCs w:val="24"/>
        </w:rPr>
      </w:pPr>
      <w:r w:rsidRPr="0070691D">
        <w:rPr>
          <w:rFonts w:ascii="Arial" w:hAnsi="Arial" w:cs="Arial"/>
          <w:sz w:val="24"/>
          <w:szCs w:val="24"/>
        </w:rPr>
        <w:t>Collaborer à la co-construction avec les acteurs de l’école du projet d’établissement et à sa mise en œuvre collective.</w:t>
      </w:r>
    </w:p>
    <w:p w14:paraId="1766932B" w14:textId="028C654C" w:rsidR="00696034" w:rsidRPr="00FF33FE" w:rsidRDefault="00696034" w:rsidP="00FF33FE">
      <w:pPr>
        <w:pStyle w:val="Paragraphedeliste"/>
        <w:numPr>
          <w:ilvl w:val="0"/>
          <w:numId w:val="16"/>
        </w:numPr>
        <w:spacing w:after="160" w:line="259" w:lineRule="auto"/>
        <w:jc w:val="both"/>
        <w:rPr>
          <w:rFonts w:ascii="Arial" w:hAnsi="Arial" w:cs="Arial"/>
          <w:sz w:val="24"/>
          <w:szCs w:val="24"/>
        </w:rPr>
      </w:pPr>
      <w:r w:rsidRPr="0070691D">
        <w:rPr>
          <w:rFonts w:ascii="Arial" w:hAnsi="Arial" w:cs="Arial"/>
          <w:sz w:val="24"/>
          <w:szCs w:val="24"/>
        </w:rPr>
        <w:lastRenderedPageBreak/>
        <w:t>Participer à une réflexion stratégique et prospective sur le devenir de l’école.</w:t>
      </w:r>
    </w:p>
    <w:p w14:paraId="552886A0" w14:textId="77777777" w:rsidR="00696034" w:rsidRPr="007602D7" w:rsidRDefault="00696034" w:rsidP="00696034">
      <w:pPr>
        <w:jc w:val="both"/>
        <w:rPr>
          <w:rFonts w:ascii="Arial" w:hAnsi="Arial" w:cs="Arial"/>
          <w:b/>
          <w:sz w:val="24"/>
          <w:szCs w:val="24"/>
        </w:rPr>
      </w:pPr>
      <w:r w:rsidRPr="007602D7">
        <w:rPr>
          <w:rFonts w:ascii="Arial" w:hAnsi="Arial" w:cs="Arial"/>
          <w:b/>
          <w:sz w:val="24"/>
          <w:szCs w:val="24"/>
        </w:rPr>
        <w:t>3° Le pilotage des actions et projets pédagogiques</w:t>
      </w:r>
    </w:p>
    <w:p w14:paraId="33ABCF7C" w14:textId="5F16B474" w:rsidR="00696034" w:rsidRDefault="00696034" w:rsidP="00696034">
      <w:pPr>
        <w:pStyle w:val="Paragraphedeliste"/>
        <w:numPr>
          <w:ilvl w:val="0"/>
          <w:numId w:val="6"/>
        </w:numPr>
        <w:spacing w:after="160" w:line="259" w:lineRule="auto"/>
        <w:jc w:val="both"/>
        <w:rPr>
          <w:rFonts w:ascii="Arial" w:hAnsi="Arial" w:cs="Arial"/>
          <w:sz w:val="24"/>
          <w:szCs w:val="24"/>
        </w:rPr>
      </w:pPr>
      <w:r w:rsidRPr="00E243B9">
        <w:rPr>
          <w:rFonts w:ascii="Arial" w:hAnsi="Arial" w:cs="Arial"/>
          <w:sz w:val="24"/>
          <w:szCs w:val="24"/>
        </w:rPr>
        <w:t>Viser à l’intégration de tous les élèves. Assurer le soutien et l’accompagnement du parcours scolaire de chacun des élèves et leur orientation positive. Encourager le développement de leur expression citoyenne.</w:t>
      </w:r>
    </w:p>
    <w:p w14:paraId="0515A78E" w14:textId="64DF615C" w:rsidR="00FF33FE" w:rsidRPr="00E243B9" w:rsidRDefault="00FF33FE" w:rsidP="00696034">
      <w:pPr>
        <w:pStyle w:val="Paragraphedeliste"/>
        <w:numPr>
          <w:ilvl w:val="0"/>
          <w:numId w:val="6"/>
        </w:numPr>
        <w:spacing w:after="160" w:line="259" w:lineRule="auto"/>
        <w:jc w:val="both"/>
        <w:rPr>
          <w:rFonts w:ascii="Arial" w:hAnsi="Arial" w:cs="Arial"/>
          <w:sz w:val="24"/>
          <w:szCs w:val="24"/>
        </w:rPr>
      </w:pPr>
      <w:r>
        <w:rPr>
          <w:rFonts w:ascii="Arial" w:hAnsi="Arial" w:cs="Arial"/>
          <w:sz w:val="24"/>
          <w:szCs w:val="24"/>
        </w:rPr>
        <w:t>Coordonner l’équipe des horairistes ainsi que celle établissant les groupes-classes.</w:t>
      </w:r>
    </w:p>
    <w:p w14:paraId="6143A149" w14:textId="77777777" w:rsidR="00696034" w:rsidRPr="00E243B9" w:rsidRDefault="00696034" w:rsidP="00696034">
      <w:pPr>
        <w:pStyle w:val="Paragraphedeliste"/>
        <w:numPr>
          <w:ilvl w:val="0"/>
          <w:numId w:val="6"/>
        </w:numPr>
        <w:spacing w:after="160" w:line="259" w:lineRule="auto"/>
        <w:jc w:val="both"/>
        <w:rPr>
          <w:rFonts w:ascii="Arial" w:hAnsi="Arial" w:cs="Arial"/>
          <w:sz w:val="24"/>
          <w:szCs w:val="24"/>
        </w:rPr>
      </w:pPr>
      <w:r w:rsidRPr="00E243B9">
        <w:rPr>
          <w:rFonts w:ascii="Arial" w:hAnsi="Arial" w:cs="Arial"/>
          <w:sz w:val="24"/>
          <w:szCs w:val="24"/>
        </w:rPr>
        <w:t>Favoriser un leadership pédagogique partagé.</w:t>
      </w:r>
    </w:p>
    <w:p w14:paraId="13B41898" w14:textId="74BD916D" w:rsidR="007602D7" w:rsidRDefault="00696034" w:rsidP="00696034">
      <w:pPr>
        <w:pStyle w:val="Paragraphedeliste"/>
        <w:numPr>
          <w:ilvl w:val="0"/>
          <w:numId w:val="6"/>
        </w:numPr>
        <w:spacing w:after="160" w:line="259" w:lineRule="auto"/>
        <w:jc w:val="both"/>
        <w:rPr>
          <w:rFonts w:ascii="Arial" w:hAnsi="Arial" w:cs="Arial"/>
          <w:sz w:val="24"/>
          <w:szCs w:val="24"/>
        </w:rPr>
      </w:pPr>
      <w:r w:rsidRPr="007602D7">
        <w:rPr>
          <w:rFonts w:ascii="Arial" w:hAnsi="Arial" w:cs="Arial"/>
          <w:sz w:val="24"/>
          <w:szCs w:val="24"/>
        </w:rPr>
        <w:t>Participer au pilotage pédagogique de l’établissement.</w:t>
      </w:r>
    </w:p>
    <w:p w14:paraId="3635FED8" w14:textId="77777777" w:rsidR="007602D7" w:rsidRPr="007602D7" w:rsidRDefault="007602D7" w:rsidP="007602D7">
      <w:pPr>
        <w:pStyle w:val="Paragraphedeliste"/>
        <w:numPr>
          <w:ilvl w:val="0"/>
          <w:numId w:val="6"/>
        </w:numPr>
        <w:spacing w:after="160" w:line="259" w:lineRule="auto"/>
        <w:jc w:val="both"/>
        <w:rPr>
          <w:rFonts w:ascii="Arial" w:hAnsi="Arial" w:cs="Arial"/>
          <w:sz w:val="24"/>
          <w:szCs w:val="24"/>
        </w:rPr>
      </w:pPr>
      <w:r w:rsidRPr="007602D7">
        <w:rPr>
          <w:rFonts w:ascii="Arial" w:hAnsi="Arial" w:cs="Arial"/>
          <w:sz w:val="24"/>
          <w:szCs w:val="24"/>
        </w:rPr>
        <w:t>Dans le cadre du leadership pédagogique partagé, se faire rendre compte des missions déléguées et les réorienter si nécessaire.</w:t>
      </w:r>
    </w:p>
    <w:p w14:paraId="1BFD79B3" w14:textId="77777777" w:rsidR="007602D7" w:rsidRDefault="007602D7" w:rsidP="007602D7">
      <w:pPr>
        <w:pStyle w:val="Paragraphedeliste"/>
        <w:numPr>
          <w:ilvl w:val="0"/>
          <w:numId w:val="6"/>
        </w:numPr>
        <w:spacing w:after="160" w:line="259" w:lineRule="auto"/>
        <w:jc w:val="both"/>
        <w:rPr>
          <w:rFonts w:ascii="Arial" w:hAnsi="Arial" w:cs="Arial"/>
          <w:sz w:val="24"/>
          <w:szCs w:val="24"/>
        </w:rPr>
      </w:pPr>
      <w:r w:rsidRPr="007602D7">
        <w:rPr>
          <w:rFonts w:ascii="Arial" w:hAnsi="Arial" w:cs="Arial"/>
          <w:sz w:val="24"/>
          <w:szCs w:val="24"/>
        </w:rPr>
        <w:t>Dans le cadre du pilotage pédagogique de l’établissement, collaborer à la mise en place des régulations constantes et des réajustements.</w:t>
      </w:r>
    </w:p>
    <w:p w14:paraId="06B5847E" w14:textId="03358D52" w:rsidR="00471951" w:rsidRPr="007602D7" w:rsidRDefault="00471951" w:rsidP="007602D7">
      <w:pPr>
        <w:pStyle w:val="Paragraphedeliste"/>
        <w:numPr>
          <w:ilvl w:val="0"/>
          <w:numId w:val="6"/>
        </w:numPr>
        <w:spacing w:after="160" w:line="259" w:lineRule="auto"/>
        <w:jc w:val="both"/>
        <w:rPr>
          <w:rFonts w:ascii="Arial" w:hAnsi="Arial" w:cs="Arial"/>
          <w:sz w:val="24"/>
          <w:szCs w:val="24"/>
        </w:rPr>
      </w:pPr>
      <w:r>
        <w:rPr>
          <w:rFonts w:ascii="Arial" w:hAnsi="Arial" w:cs="Arial"/>
          <w:sz w:val="24"/>
          <w:szCs w:val="24"/>
        </w:rPr>
        <w:t>Assurer la collaboration avec la responsable et l’équipe éducative de l’internat.</w:t>
      </w:r>
    </w:p>
    <w:p w14:paraId="39937738" w14:textId="77777777" w:rsidR="007602D7" w:rsidRPr="007602D7" w:rsidRDefault="007602D7" w:rsidP="007602D7">
      <w:pPr>
        <w:pStyle w:val="Paragraphedeliste"/>
        <w:numPr>
          <w:ilvl w:val="0"/>
          <w:numId w:val="6"/>
        </w:numPr>
        <w:spacing w:after="160" w:line="259" w:lineRule="auto"/>
        <w:jc w:val="both"/>
        <w:rPr>
          <w:rFonts w:ascii="Arial" w:hAnsi="Arial" w:cs="Arial"/>
          <w:sz w:val="24"/>
          <w:szCs w:val="24"/>
        </w:rPr>
      </w:pPr>
      <w:r w:rsidRPr="007602D7">
        <w:rPr>
          <w:rFonts w:ascii="Arial" w:hAnsi="Arial" w:cs="Arial"/>
          <w:sz w:val="24"/>
          <w:szCs w:val="24"/>
        </w:rPr>
        <w:t>En délégation, assurer la collaboration de l’équipe éducative avec le CPMS, le PSE ou tout autre partenaire extérieur.</w:t>
      </w:r>
    </w:p>
    <w:p w14:paraId="6408E8C8" w14:textId="77777777" w:rsidR="00E10E6B" w:rsidRDefault="007602D7" w:rsidP="007602D7">
      <w:pPr>
        <w:pStyle w:val="Paragraphedeliste"/>
        <w:numPr>
          <w:ilvl w:val="0"/>
          <w:numId w:val="6"/>
        </w:numPr>
        <w:spacing w:after="160" w:line="259" w:lineRule="auto"/>
        <w:jc w:val="both"/>
        <w:rPr>
          <w:rFonts w:ascii="Arial" w:hAnsi="Arial" w:cs="Arial"/>
          <w:sz w:val="24"/>
          <w:szCs w:val="24"/>
        </w:rPr>
      </w:pPr>
      <w:r w:rsidRPr="007602D7">
        <w:rPr>
          <w:rFonts w:ascii="Arial" w:hAnsi="Arial" w:cs="Arial"/>
          <w:sz w:val="24"/>
          <w:szCs w:val="24"/>
        </w:rPr>
        <w:t>Développer des collaborations et des partenariats externes à l’école, notamment avec d’autres écoles.</w:t>
      </w:r>
    </w:p>
    <w:p w14:paraId="41400214" w14:textId="65FE819F" w:rsidR="00E10E6B" w:rsidRPr="007602D7" w:rsidRDefault="00E10E6B" w:rsidP="00E10E6B">
      <w:pPr>
        <w:pStyle w:val="Paragraphedeliste"/>
        <w:numPr>
          <w:ilvl w:val="0"/>
          <w:numId w:val="6"/>
        </w:numPr>
        <w:spacing w:after="160" w:line="259" w:lineRule="auto"/>
        <w:jc w:val="both"/>
        <w:rPr>
          <w:rFonts w:ascii="Arial" w:hAnsi="Arial" w:cs="Arial"/>
          <w:sz w:val="24"/>
          <w:szCs w:val="24"/>
        </w:rPr>
      </w:pPr>
      <w:r w:rsidRPr="007602D7">
        <w:rPr>
          <w:rFonts w:ascii="Arial" w:hAnsi="Arial" w:cs="Arial"/>
          <w:sz w:val="24"/>
          <w:szCs w:val="24"/>
        </w:rPr>
        <w:t xml:space="preserve">Coopérer avec </w:t>
      </w:r>
      <w:r w:rsidR="00D755FB">
        <w:rPr>
          <w:rFonts w:ascii="Arial" w:hAnsi="Arial" w:cs="Arial"/>
          <w:sz w:val="24"/>
          <w:szCs w:val="24"/>
        </w:rPr>
        <w:t>l</w:t>
      </w:r>
      <w:r w:rsidRPr="007602D7">
        <w:rPr>
          <w:rFonts w:ascii="Arial" w:hAnsi="Arial" w:cs="Arial"/>
          <w:sz w:val="24"/>
          <w:szCs w:val="24"/>
        </w:rPr>
        <w:t xml:space="preserve">es acteurs et les instances institués par la Communauté française et par le </w:t>
      </w:r>
      <w:proofErr w:type="spellStart"/>
      <w:r w:rsidRPr="007602D7">
        <w:rPr>
          <w:rFonts w:ascii="Arial" w:hAnsi="Arial" w:cs="Arial"/>
          <w:sz w:val="24"/>
          <w:szCs w:val="24"/>
        </w:rPr>
        <w:t>SeGEC</w:t>
      </w:r>
      <w:proofErr w:type="spellEnd"/>
      <w:r w:rsidRPr="007602D7">
        <w:rPr>
          <w:rFonts w:ascii="Arial" w:hAnsi="Arial" w:cs="Arial"/>
          <w:sz w:val="24"/>
          <w:szCs w:val="24"/>
        </w:rPr>
        <w:t xml:space="preserve"> ou son P</w:t>
      </w:r>
      <w:r w:rsidR="00321B66">
        <w:rPr>
          <w:rFonts w:ascii="Arial" w:hAnsi="Arial" w:cs="Arial"/>
          <w:sz w:val="24"/>
          <w:szCs w:val="24"/>
        </w:rPr>
        <w:t>.</w:t>
      </w:r>
      <w:r w:rsidRPr="007602D7">
        <w:rPr>
          <w:rFonts w:ascii="Arial" w:hAnsi="Arial" w:cs="Arial"/>
          <w:sz w:val="24"/>
          <w:szCs w:val="24"/>
        </w:rPr>
        <w:t xml:space="preserve">O. </w:t>
      </w:r>
    </w:p>
    <w:p w14:paraId="745A7149" w14:textId="77777777" w:rsidR="00E10E6B" w:rsidRDefault="00E10E6B" w:rsidP="00E10E6B">
      <w:pPr>
        <w:pStyle w:val="Paragraphedeliste"/>
        <w:spacing w:after="160" w:line="259" w:lineRule="auto"/>
        <w:ind w:left="1080"/>
        <w:jc w:val="both"/>
        <w:rPr>
          <w:rFonts w:ascii="Arial" w:hAnsi="Arial" w:cs="Arial"/>
          <w:sz w:val="24"/>
          <w:szCs w:val="24"/>
        </w:rPr>
      </w:pPr>
    </w:p>
    <w:p w14:paraId="2780EEA5" w14:textId="77777777" w:rsidR="007602D7" w:rsidRDefault="007602D7" w:rsidP="007602D7">
      <w:pPr>
        <w:pStyle w:val="Paragraphedeliste"/>
        <w:spacing w:after="160" w:line="259" w:lineRule="auto"/>
        <w:ind w:left="1080"/>
        <w:jc w:val="both"/>
        <w:rPr>
          <w:rFonts w:ascii="Arial" w:hAnsi="Arial" w:cs="Arial"/>
          <w:sz w:val="24"/>
          <w:szCs w:val="24"/>
        </w:rPr>
      </w:pPr>
    </w:p>
    <w:p w14:paraId="1DC6D512" w14:textId="77777777" w:rsidR="00696034" w:rsidRPr="007602D7" w:rsidRDefault="00696034" w:rsidP="00696034">
      <w:pPr>
        <w:jc w:val="both"/>
        <w:rPr>
          <w:rFonts w:ascii="Arial" w:hAnsi="Arial" w:cs="Arial"/>
          <w:b/>
          <w:sz w:val="24"/>
          <w:szCs w:val="24"/>
        </w:rPr>
      </w:pPr>
      <w:r w:rsidRPr="007602D7">
        <w:rPr>
          <w:rFonts w:ascii="Arial" w:hAnsi="Arial" w:cs="Arial"/>
          <w:b/>
          <w:sz w:val="24"/>
          <w:szCs w:val="24"/>
        </w:rPr>
        <w:t>4° La gestion des ressources humaines</w:t>
      </w:r>
    </w:p>
    <w:p w14:paraId="54D38053" w14:textId="77777777" w:rsidR="00696034" w:rsidRPr="00517836" w:rsidRDefault="00696034" w:rsidP="00696034">
      <w:pPr>
        <w:pStyle w:val="Paragraphedeliste"/>
        <w:numPr>
          <w:ilvl w:val="0"/>
          <w:numId w:val="7"/>
        </w:numPr>
        <w:spacing w:after="160" w:line="259" w:lineRule="auto"/>
        <w:jc w:val="both"/>
        <w:rPr>
          <w:rFonts w:ascii="Arial" w:hAnsi="Arial" w:cs="Arial"/>
          <w:sz w:val="24"/>
          <w:szCs w:val="24"/>
        </w:rPr>
      </w:pPr>
      <w:r w:rsidRPr="00517836">
        <w:rPr>
          <w:rFonts w:ascii="Arial" w:hAnsi="Arial" w:cs="Arial"/>
          <w:sz w:val="24"/>
          <w:szCs w:val="24"/>
        </w:rPr>
        <w:t xml:space="preserve">En délégation de la direction, participer à l’organisation des services de l’ensemble des membres du personnel, coordonner leur travail, fixer les objectifs dans le cadre de leurs compétences et des textes qui régissent leur fonction. Assumer une responsabilité pédagogique et administrative. </w:t>
      </w:r>
    </w:p>
    <w:p w14:paraId="50EED5AE" w14:textId="77777777" w:rsidR="00696034" w:rsidRPr="00517836" w:rsidRDefault="00696034" w:rsidP="00696034">
      <w:pPr>
        <w:pStyle w:val="Paragraphedeliste"/>
        <w:numPr>
          <w:ilvl w:val="0"/>
          <w:numId w:val="7"/>
        </w:numPr>
        <w:spacing w:after="160" w:line="259" w:lineRule="auto"/>
        <w:jc w:val="both"/>
        <w:rPr>
          <w:rFonts w:ascii="Arial" w:hAnsi="Arial" w:cs="Arial"/>
          <w:sz w:val="24"/>
          <w:szCs w:val="24"/>
        </w:rPr>
      </w:pPr>
      <w:r w:rsidRPr="00517836">
        <w:rPr>
          <w:rFonts w:ascii="Arial" w:hAnsi="Arial" w:cs="Arial"/>
          <w:sz w:val="24"/>
          <w:szCs w:val="24"/>
        </w:rPr>
        <w:t>Développer avec l’équipe éducative une dynamique collective et soutenir le travail collaboratif dans une visée de partage de pratiques et d’organisation apprenante.</w:t>
      </w:r>
    </w:p>
    <w:p w14:paraId="758852C4" w14:textId="58ABFA84" w:rsidR="00696034" w:rsidRPr="00517836" w:rsidRDefault="00696034" w:rsidP="00696034">
      <w:pPr>
        <w:pStyle w:val="Paragraphedeliste"/>
        <w:numPr>
          <w:ilvl w:val="0"/>
          <w:numId w:val="7"/>
        </w:numPr>
        <w:spacing w:after="160" w:line="259" w:lineRule="auto"/>
        <w:jc w:val="both"/>
        <w:rPr>
          <w:rFonts w:ascii="Arial" w:hAnsi="Arial" w:cs="Arial"/>
          <w:sz w:val="24"/>
          <w:szCs w:val="24"/>
        </w:rPr>
      </w:pPr>
      <w:r w:rsidRPr="00517836">
        <w:rPr>
          <w:rFonts w:ascii="Arial" w:hAnsi="Arial" w:cs="Arial"/>
          <w:sz w:val="24"/>
          <w:szCs w:val="24"/>
        </w:rPr>
        <w:t>Veiller à l’accueil et à l’intégration des nouveaux membres du personnel ainsi qu’à l’accompagnement de</w:t>
      </w:r>
      <w:r w:rsidR="007602D7" w:rsidRPr="00517836">
        <w:rPr>
          <w:rFonts w:ascii="Arial" w:hAnsi="Arial" w:cs="Arial"/>
          <w:sz w:val="24"/>
          <w:szCs w:val="24"/>
        </w:rPr>
        <w:t xml:space="preserve"> ceux qui sont</w:t>
      </w:r>
      <w:r w:rsidRPr="00517836">
        <w:rPr>
          <w:rFonts w:ascii="Arial" w:hAnsi="Arial" w:cs="Arial"/>
          <w:sz w:val="24"/>
          <w:szCs w:val="24"/>
        </w:rPr>
        <w:t xml:space="preserve"> en difficulté.</w:t>
      </w:r>
    </w:p>
    <w:p w14:paraId="027A4C66" w14:textId="5FFA8A52" w:rsidR="007602D7" w:rsidRPr="00517836" w:rsidRDefault="007602D7" w:rsidP="007602D7">
      <w:pPr>
        <w:pStyle w:val="Paragraphedeliste"/>
        <w:numPr>
          <w:ilvl w:val="0"/>
          <w:numId w:val="7"/>
        </w:numPr>
        <w:spacing w:after="160" w:line="259" w:lineRule="auto"/>
        <w:jc w:val="both"/>
        <w:rPr>
          <w:rFonts w:ascii="Arial" w:hAnsi="Arial" w:cs="Arial"/>
          <w:sz w:val="24"/>
          <w:szCs w:val="24"/>
        </w:rPr>
      </w:pPr>
      <w:r w:rsidRPr="00517836">
        <w:rPr>
          <w:rFonts w:ascii="Arial" w:hAnsi="Arial" w:cs="Arial"/>
          <w:sz w:val="24"/>
          <w:szCs w:val="24"/>
        </w:rPr>
        <w:t>Travailler en étroite collaboration avec la direction, dans un esprit de confiance mutuelle. Dans le respect du cadre légal, exécuter les tâches dans les limites précisées par la délégation donnée par la direction. Remplacer cette dernière en cas d’absence.</w:t>
      </w:r>
    </w:p>
    <w:p w14:paraId="6ACCE12F" w14:textId="77777777" w:rsidR="007602D7" w:rsidRPr="00517836" w:rsidRDefault="007602D7" w:rsidP="007602D7">
      <w:pPr>
        <w:pStyle w:val="Paragraphedeliste"/>
        <w:numPr>
          <w:ilvl w:val="0"/>
          <w:numId w:val="7"/>
        </w:numPr>
        <w:spacing w:after="160" w:line="259" w:lineRule="auto"/>
        <w:jc w:val="both"/>
        <w:rPr>
          <w:rFonts w:ascii="Arial" w:hAnsi="Arial" w:cs="Arial"/>
          <w:sz w:val="24"/>
          <w:szCs w:val="24"/>
        </w:rPr>
      </w:pPr>
      <w:r w:rsidRPr="00517836">
        <w:rPr>
          <w:rFonts w:ascii="Arial" w:hAnsi="Arial" w:cs="Arial"/>
          <w:sz w:val="24"/>
          <w:szCs w:val="24"/>
        </w:rPr>
        <w:t>Collaborer avec la direction au développement professionnel, individuel et collectif, des membres du personnel.</w:t>
      </w:r>
    </w:p>
    <w:p w14:paraId="7C9D2EC8" w14:textId="77777777" w:rsidR="007602D7" w:rsidRPr="00517836" w:rsidRDefault="007602D7" w:rsidP="007602D7">
      <w:pPr>
        <w:pStyle w:val="Paragraphedeliste"/>
        <w:numPr>
          <w:ilvl w:val="0"/>
          <w:numId w:val="7"/>
        </w:numPr>
        <w:spacing w:after="160" w:line="259" w:lineRule="auto"/>
        <w:jc w:val="both"/>
        <w:rPr>
          <w:rFonts w:ascii="Arial" w:hAnsi="Arial" w:cs="Arial"/>
          <w:sz w:val="24"/>
          <w:szCs w:val="24"/>
        </w:rPr>
      </w:pPr>
      <w:r w:rsidRPr="00517836">
        <w:rPr>
          <w:rFonts w:ascii="Arial" w:hAnsi="Arial" w:cs="Arial"/>
          <w:sz w:val="24"/>
          <w:szCs w:val="24"/>
        </w:rPr>
        <w:t xml:space="preserve">Stimuler l’esprit d’équipe. </w:t>
      </w:r>
    </w:p>
    <w:p w14:paraId="696330FA" w14:textId="77777777" w:rsidR="007602D7" w:rsidRPr="00517836" w:rsidRDefault="007602D7" w:rsidP="007602D7">
      <w:pPr>
        <w:pStyle w:val="Paragraphedeliste"/>
        <w:numPr>
          <w:ilvl w:val="0"/>
          <w:numId w:val="7"/>
        </w:numPr>
        <w:spacing w:after="160" w:line="259" w:lineRule="auto"/>
        <w:jc w:val="both"/>
        <w:rPr>
          <w:rFonts w:ascii="Arial" w:hAnsi="Arial" w:cs="Arial"/>
          <w:sz w:val="24"/>
          <w:szCs w:val="24"/>
        </w:rPr>
      </w:pPr>
      <w:r w:rsidRPr="00517836">
        <w:rPr>
          <w:rFonts w:ascii="Arial" w:hAnsi="Arial" w:cs="Arial"/>
          <w:sz w:val="24"/>
          <w:szCs w:val="24"/>
        </w:rPr>
        <w:t xml:space="preserve">Soutenir la mise en place d’une dynamique collaborative favorisant le partage, la concertation et la construction collective. </w:t>
      </w:r>
    </w:p>
    <w:p w14:paraId="4343CF7B" w14:textId="5C6C4C8F" w:rsidR="007602D7" w:rsidRPr="00517836" w:rsidRDefault="007602D7" w:rsidP="007602D7">
      <w:pPr>
        <w:pStyle w:val="Paragraphedeliste"/>
        <w:numPr>
          <w:ilvl w:val="0"/>
          <w:numId w:val="7"/>
        </w:numPr>
        <w:spacing w:after="160" w:line="259" w:lineRule="auto"/>
        <w:jc w:val="both"/>
        <w:rPr>
          <w:rFonts w:ascii="Arial" w:hAnsi="Arial" w:cs="Arial"/>
          <w:sz w:val="24"/>
          <w:szCs w:val="24"/>
        </w:rPr>
      </w:pPr>
      <w:r w:rsidRPr="00517836">
        <w:rPr>
          <w:rFonts w:ascii="Arial" w:hAnsi="Arial" w:cs="Arial"/>
          <w:sz w:val="24"/>
          <w:szCs w:val="24"/>
        </w:rPr>
        <w:lastRenderedPageBreak/>
        <w:t>Renforcer la démocratie scolaire en impliquant les acteurs de l’école dans la construction et la régulation du vivre ensemble.</w:t>
      </w:r>
      <w:r w:rsidR="00445306" w:rsidRPr="00517836">
        <w:rPr>
          <w:rFonts w:ascii="Arial" w:hAnsi="Arial" w:cs="Arial"/>
          <w:sz w:val="24"/>
          <w:szCs w:val="24"/>
        </w:rPr>
        <w:t xml:space="preserve"> Coordonner le conseil d’élèves.</w:t>
      </w:r>
    </w:p>
    <w:p w14:paraId="4965EA5C" w14:textId="485E0C6D" w:rsidR="00445306" w:rsidRPr="00517836" w:rsidRDefault="00445306" w:rsidP="00445306">
      <w:pPr>
        <w:pStyle w:val="Paragraphedeliste"/>
        <w:numPr>
          <w:ilvl w:val="0"/>
          <w:numId w:val="7"/>
        </w:numPr>
        <w:spacing w:after="160" w:line="259" w:lineRule="auto"/>
        <w:jc w:val="both"/>
        <w:rPr>
          <w:rFonts w:ascii="Arial" w:hAnsi="Arial" w:cs="Arial"/>
          <w:sz w:val="24"/>
          <w:szCs w:val="24"/>
        </w:rPr>
      </w:pPr>
      <w:r w:rsidRPr="00517836">
        <w:rPr>
          <w:rFonts w:ascii="Arial" w:hAnsi="Arial" w:cs="Arial"/>
          <w:sz w:val="24"/>
          <w:szCs w:val="24"/>
        </w:rPr>
        <w:t>Participer à maintenir dans l’école les conditions d’un climat relationnel positif et du respect mutuel.</w:t>
      </w:r>
    </w:p>
    <w:p w14:paraId="5EB0F682" w14:textId="2E608B74" w:rsidR="00445306" w:rsidRPr="00517836" w:rsidRDefault="00445306" w:rsidP="0054076D">
      <w:pPr>
        <w:pStyle w:val="Paragraphedeliste"/>
        <w:numPr>
          <w:ilvl w:val="0"/>
          <w:numId w:val="7"/>
        </w:numPr>
        <w:tabs>
          <w:tab w:val="left" w:pos="1134"/>
        </w:tabs>
        <w:spacing w:after="160" w:line="259" w:lineRule="auto"/>
        <w:jc w:val="both"/>
        <w:rPr>
          <w:rFonts w:ascii="Arial" w:hAnsi="Arial" w:cs="Arial"/>
          <w:sz w:val="24"/>
          <w:szCs w:val="24"/>
        </w:rPr>
      </w:pPr>
      <w:r w:rsidRPr="00517836">
        <w:rPr>
          <w:rFonts w:ascii="Arial" w:hAnsi="Arial" w:cs="Arial"/>
          <w:sz w:val="24"/>
          <w:szCs w:val="24"/>
        </w:rPr>
        <w:t>Assurer les relations de l’école avec les élèves, les parents et les tiers ; dans ce cadre, développer l’accueil et le dialogue. Adopter une juste distance par rapport aux é</w:t>
      </w:r>
      <w:r w:rsidR="00545D5D">
        <w:rPr>
          <w:rFonts w:ascii="Arial" w:hAnsi="Arial" w:cs="Arial"/>
          <w:sz w:val="24"/>
          <w:szCs w:val="24"/>
        </w:rPr>
        <w:t>v</w:t>
      </w:r>
      <w:r w:rsidR="00B3232D">
        <w:rPr>
          <w:rFonts w:ascii="Arial" w:hAnsi="Arial" w:cs="Arial"/>
          <w:sz w:val="24"/>
          <w:szCs w:val="24"/>
        </w:rPr>
        <w:t>é</w:t>
      </w:r>
      <w:r w:rsidR="00545D5D">
        <w:rPr>
          <w:rFonts w:ascii="Arial" w:hAnsi="Arial" w:cs="Arial"/>
          <w:sz w:val="24"/>
          <w:szCs w:val="24"/>
        </w:rPr>
        <w:t>nements</w:t>
      </w:r>
      <w:r w:rsidRPr="00517836">
        <w:rPr>
          <w:rFonts w:ascii="Arial" w:hAnsi="Arial" w:cs="Arial"/>
          <w:sz w:val="24"/>
          <w:szCs w:val="24"/>
        </w:rPr>
        <w:t>.</w:t>
      </w:r>
    </w:p>
    <w:p w14:paraId="191A0B43" w14:textId="77777777" w:rsidR="00445306" w:rsidRPr="00517836" w:rsidRDefault="00445306" w:rsidP="0054076D">
      <w:pPr>
        <w:pStyle w:val="Paragraphedeliste"/>
        <w:numPr>
          <w:ilvl w:val="0"/>
          <w:numId w:val="7"/>
        </w:numPr>
        <w:tabs>
          <w:tab w:val="left" w:pos="1134"/>
        </w:tabs>
        <w:spacing w:after="160" w:line="259" w:lineRule="auto"/>
        <w:jc w:val="both"/>
        <w:rPr>
          <w:rFonts w:ascii="Arial" w:hAnsi="Arial" w:cs="Arial"/>
          <w:sz w:val="24"/>
          <w:szCs w:val="24"/>
        </w:rPr>
      </w:pPr>
      <w:r w:rsidRPr="00517836">
        <w:rPr>
          <w:rFonts w:ascii="Arial" w:hAnsi="Arial" w:cs="Arial"/>
          <w:sz w:val="24"/>
          <w:szCs w:val="24"/>
        </w:rPr>
        <w:t>Veiller à une application juste et humaine du ROI aux élèves et des éventuelles sanctions disciplinaires.</w:t>
      </w:r>
    </w:p>
    <w:p w14:paraId="44FAE1F9" w14:textId="47AED479" w:rsidR="00445306" w:rsidRPr="00517836" w:rsidRDefault="00445306" w:rsidP="0054076D">
      <w:pPr>
        <w:pStyle w:val="Paragraphedeliste"/>
        <w:numPr>
          <w:ilvl w:val="0"/>
          <w:numId w:val="7"/>
        </w:numPr>
        <w:tabs>
          <w:tab w:val="left" w:pos="1134"/>
        </w:tabs>
        <w:spacing w:after="160" w:line="259" w:lineRule="auto"/>
        <w:jc w:val="both"/>
        <w:rPr>
          <w:rFonts w:ascii="Arial" w:hAnsi="Arial" w:cs="Arial"/>
          <w:sz w:val="24"/>
          <w:szCs w:val="24"/>
        </w:rPr>
      </w:pPr>
      <w:r w:rsidRPr="00517836">
        <w:rPr>
          <w:rFonts w:ascii="Arial" w:hAnsi="Arial" w:cs="Arial"/>
          <w:sz w:val="24"/>
          <w:szCs w:val="24"/>
        </w:rPr>
        <w:t>Prévenir et gérer les conflits, en faisant appel, le cas échéant, à des ressources externes.</w:t>
      </w:r>
    </w:p>
    <w:p w14:paraId="5E7000C9" w14:textId="77777777" w:rsidR="00445306" w:rsidRPr="00517836" w:rsidRDefault="00445306" w:rsidP="0054076D">
      <w:pPr>
        <w:pStyle w:val="Paragraphedeliste"/>
        <w:numPr>
          <w:ilvl w:val="0"/>
          <w:numId w:val="7"/>
        </w:numPr>
        <w:tabs>
          <w:tab w:val="left" w:pos="1134"/>
        </w:tabs>
        <w:spacing w:after="160" w:line="259" w:lineRule="auto"/>
        <w:jc w:val="both"/>
        <w:rPr>
          <w:rFonts w:ascii="Arial" w:hAnsi="Arial" w:cs="Arial"/>
          <w:sz w:val="24"/>
          <w:szCs w:val="24"/>
        </w:rPr>
      </w:pPr>
      <w:r w:rsidRPr="00517836">
        <w:rPr>
          <w:rFonts w:ascii="Arial" w:hAnsi="Arial" w:cs="Arial"/>
          <w:sz w:val="24"/>
          <w:szCs w:val="24"/>
        </w:rPr>
        <w:t>Soutenir le développement professionnel des membres du personnel.</w:t>
      </w:r>
    </w:p>
    <w:p w14:paraId="32BD483F" w14:textId="2289702E" w:rsidR="00445306" w:rsidRPr="00517836" w:rsidRDefault="00445306" w:rsidP="0054076D">
      <w:pPr>
        <w:pStyle w:val="Paragraphedeliste"/>
        <w:numPr>
          <w:ilvl w:val="0"/>
          <w:numId w:val="7"/>
        </w:numPr>
        <w:tabs>
          <w:tab w:val="left" w:pos="1134"/>
        </w:tabs>
        <w:spacing w:after="160" w:line="259" w:lineRule="auto"/>
        <w:jc w:val="both"/>
        <w:rPr>
          <w:rFonts w:ascii="Arial" w:hAnsi="Arial" w:cs="Arial"/>
          <w:sz w:val="24"/>
          <w:szCs w:val="24"/>
        </w:rPr>
      </w:pPr>
      <w:r w:rsidRPr="00517836">
        <w:rPr>
          <w:rFonts w:ascii="Arial" w:hAnsi="Arial" w:cs="Arial"/>
          <w:sz w:val="24"/>
          <w:szCs w:val="24"/>
        </w:rPr>
        <w:t>Accompagner les équipes éducatives dans les innovations qu’elles mettent en œuvre et le changement.</w:t>
      </w:r>
    </w:p>
    <w:p w14:paraId="3BA92257" w14:textId="25C52A4C" w:rsidR="00445306" w:rsidRPr="00517836" w:rsidRDefault="00445306" w:rsidP="0054076D">
      <w:pPr>
        <w:pStyle w:val="Paragraphedeliste"/>
        <w:numPr>
          <w:ilvl w:val="0"/>
          <w:numId w:val="7"/>
        </w:numPr>
        <w:tabs>
          <w:tab w:val="left" w:pos="1134"/>
        </w:tabs>
        <w:spacing w:after="160" w:line="259" w:lineRule="auto"/>
        <w:jc w:val="both"/>
        <w:rPr>
          <w:rFonts w:ascii="Arial" w:hAnsi="Arial" w:cs="Arial"/>
          <w:sz w:val="24"/>
          <w:szCs w:val="24"/>
        </w:rPr>
      </w:pPr>
      <w:r w:rsidRPr="00517836">
        <w:rPr>
          <w:rFonts w:ascii="Arial" w:hAnsi="Arial" w:cs="Arial"/>
          <w:sz w:val="24"/>
          <w:szCs w:val="24"/>
        </w:rPr>
        <w:t>Favoriser des contacts avec le monde économique et socioculturel local de même qu’avec des organismes de protection de la jeunesse, d’aide à l’enfance et d’aide à la jeunesse, selon la délégation reçue de la direction.</w:t>
      </w:r>
    </w:p>
    <w:p w14:paraId="17F471BD" w14:textId="04934BE6" w:rsidR="00517836" w:rsidRPr="00517836" w:rsidRDefault="00517836" w:rsidP="0054076D">
      <w:pPr>
        <w:pStyle w:val="Paragraphedeliste"/>
        <w:numPr>
          <w:ilvl w:val="0"/>
          <w:numId w:val="7"/>
        </w:numPr>
        <w:tabs>
          <w:tab w:val="left" w:pos="1134"/>
        </w:tabs>
        <w:spacing w:after="160" w:line="259" w:lineRule="auto"/>
        <w:jc w:val="both"/>
        <w:rPr>
          <w:rFonts w:ascii="Arial" w:hAnsi="Arial" w:cs="Arial"/>
          <w:sz w:val="24"/>
          <w:szCs w:val="24"/>
        </w:rPr>
      </w:pPr>
      <w:r w:rsidRPr="00517836">
        <w:rPr>
          <w:rFonts w:ascii="Arial" w:hAnsi="Arial" w:cs="Arial"/>
          <w:sz w:val="24"/>
          <w:szCs w:val="24"/>
        </w:rPr>
        <w:t xml:space="preserve">Participer activement aux réunions d’équipe de direction. </w:t>
      </w:r>
    </w:p>
    <w:p w14:paraId="4D634FEE" w14:textId="40BFCC03" w:rsidR="00445306" w:rsidRPr="00517836" w:rsidRDefault="00445306" w:rsidP="0054076D">
      <w:pPr>
        <w:pStyle w:val="Paragraphedeliste"/>
        <w:numPr>
          <w:ilvl w:val="0"/>
          <w:numId w:val="7"/>
        </w:numPr>
        <w:tabs>
          <w:tab w:val="left" w:pos="1134"/>
        </w:tabs>
        <w:spacing w:after="160" w:line="259" w:lineRule="auto"/>
        <w:jc w:val="both"/>
        <w:rPr>
          <w:rFonts w:ascii="Arial" w:hAnsi="Arial" w:cs="Arial"/>
          <w:sz w:val="24"/>
          <w:szCs w:val="24"/>
        </w:rPr>
      </w:pPr>
      <w:r w:rsidRPr="00517836">
        <w:rPr>
          <w:rFonts w:ascii="Arial" w:hAnsi="Arial" w:cs="Arial"/>
          <w:sz w:val="24"/>
          <w:szCs w:val="24"/>
        </w:rPr>
        <w:t xml:space="preserve">Participer aux réunions pour lesquelles une délégation a été reçue. </w:t>
      </w:r>
      <w:r w:rsidR="00517836" w:rsidRPr="00517836">
        <w:rPr>
          <w:rFonts w:ascii="Arial" w:hAnsi="Arial" w:cs="Arial"/>
          <w:sz w:val="24"/>
          <w:szCs w:val="24"/>
        </w:rPr>
        <w:t>Par exemple C.E., C.P.P.T., Assemblée générale du P.O., réunions de l’équipe des éducateurs.</w:t>
      </w:r>
    </w:p>
    <w:p w14:paraId="191F8100" w14:textId="6EA6A306" w:rsidR="001739E3" w:rsidRPr="00517836" w:rsidRDefault="00445306" w:rsidP="0054076D">
      <w:pPr>
        <w:pStyle w:val="Paragraphedeliste"/>
        <w:numPr>
          <w:ilvl w:val="0"/>
          <w:numId w:val="7"/>
        </w:numPr>
        <w:tabs>
          <w:tab w:val="left" w:pos="1134"/>
        </w:tabs>
        <w:spacing w:after="160" w:line="259" w:lineRule="auto"/>
        <w:jc w:val="both"/>
        <w:rPr>
          <w:rFonts w:ascii="Arial" w:hAnsi="Arial" w:cs="Arial"/>
          <w:sz w:val="24"/>
          <w:szCs w:val="24"/>
        </w:rPr>
      </w:pPr>
      <w:r w:rsidRPr="00517836">
        <w:rPr>
          <w:rFonts w:ascii="Arial" w:hAnsi="Arial" w:cs="Arial"/>
          <w:sz w:val="24"/>
          <w:szCs w:val="24"/>
        </w:rPr>
        <w:t>Collaborer et assurer la coordination des actions à mener, par exemple, avec les Centres PMS et pouvoir établir des partenariats.</w:t>
      </w:r>
    </w:p>
    <w:p w14:paraId="76ABEAAA" w14:textId="77777777" w:rsidR="00696034" w:rsidRPr="00517836" w:rsidRDefault="00696034" w:rsidP="00696034">
      <w:pPr>
        <w:jc w:val="both"/>
        <w:rPr>
          <w:rFonts w:ascii="Arial" w:hAnsi="Arial" w:cs="Arial"/>
          <w:b/>
          <w:sz w:val="24"/>
          <w:szCs w:val="24"/>
        </w:rPr>
      </w:pPr>
      <w:r w:rsidRPr="00517836">
        <w:rPr>
          <w:rFonts w:ascii="Arial" w:hAnsi="Arial" w:cs="Arial"/>
          <w:b/>
          <w:sz w:val="24"/>
          <w:szCs w:val="24"/>
        </w:rPr>
        <w:t>5° La communication interne et externe</w:t>
      </w:r>
    </w:p>
    <w:p w14:paraId="0EEAFFC5" w14:textId="366DF0F3" w:rsidR="00517836" w:rsidRDefault="00696034" w:rsidP="0077619B">
      <w:pPr>
        <w:pStyle w:val="Paragraphedeliste"/>
        <w:spacing w:after="160" w:line="259" w:lineRule="auto"/>
        <w:ind w:left="1068"/>
        <w:jc w:val="both"/>
        <w:rPr>
          <w:rFonts w:ascii="Arial" w:hAnsi="Arial" w:cs="Arial"/>
          <w:sz w:val="24"/>
          <w:szCs w:val="24"/>
        </w:rPr>
      </w:pPr>
      <w:r w:rsidRPr="00C82C38">
        <w:rPr>
          <w:rFonts w:ascii="Arial" w:hAnsi="Arial" w:cs="Arial"/>
          <w:sz w:val="24"/>
          <w:szCs w:val="24"/>
        </w:rPr>
        <w:t>Recueillir et faire circuler de l’information</w:t>
      </w:r>
      <w:r>
        <w:rPr>
          <w:rFonts w:ascii="Arial" w:hAnsi="Arial" w:cs="Arial"/>
          <w:sz w:val="24"/>
          <w:szCs w:val="24"/>
        </w:rPr>
        <w:t>,</w:t>
      </w:r>
      <w:r w:rsidRPr="00C82C38">
        <w:rPr>
          <w:rFonts w:ascii="Arial" w:hAnsi="Arial" w:cs="Arial"/>
          <w:sz w:val="24"/>
          <w:szCs w:val="24"/>
        </w:rPr>
        <w:t xml:space="preserve"> en accord avec la direction</w:t>
      </w:r>
      <w:r>
        <w:rPr>
          <w:rFonts w:ascii="Arial" w:hAnsi="Arial" w:cs="Arial"/>
          <w:sz w:val="24"/>
          <w:szCs w:val="24"/>
        </w:rPr>
        <w:t>,</w:t>
      </w:r>
      <w:r w:rsidRPr="00C82C38">
        <w:rPr>
          <w:rFonts w:ascii="Arial" w:hAnsi="Arial" w:cs="Arial"/>
          <w:sz w:val="24"/>
          <w:szCs w:val="24"/>
        </w:rPr>
        <w:t xml:space="preserve"> en la formulant de manière adaptée et au moyen des dispositifs adéquats.</w:t>
      </w:r>
    </w:p>
    <w:p w14:paraId="7575BAC7" w14:textId="77777777" w:rsidR="00696034" w:rsidRPr="00517836" w:rsidRDefault="00696034" w:rsidP="00696034">
      <w:pPr>
        <w:jc w:val="both"/>
        <w:rPr>
          <w:rFonts w:ascii="Arial" w:hAnsi="Arial" w:cs="Arial"/>
          <w:b/>
          <w:sz w:val="24"/>
          <w:szCs w:val="24"/>
        </w:rPr>
      </w:pPr>
      <w:r w:rsidRPr="00517836">
        <w:rPr>
          <w:rFonts w:ascii="Arial" w:hAnsi="Arial" w:cs="Arial"/>
          <w:b/>
          <w:sz w:val="24"/>
          <w:szCs w:val="24"/>
        </w:rPr>
        <w:t>6° La gestion administrative, financière et matérielle</w:t>
      </w:r>
    </w:p>
    <w:p w14:paraId="5305A95B" w14:textId="0962D057" w:rsidR="0077619B" w:rsidRDefault="00696034" w:rsidP="00696034">
      <w:pPr>
        <w:pStyle w:val="Paragraphedeliste"/>
        <w:numPr>
          <w:ilvl w:val="0"/>
          <w:numId w:val="9"/>
        </w:numPr>
        <w:spacing w:after="160" w:line="259" w:lineRule="auto"/>
        <w:jc w:val="both"/>
        <w:rPr>
          <w:rFonts w:ascii="Arial" w:hAnsi="Arial" w:cs="Arial"/>
          <w:sz w:val="24"/>
          <w:szCs w:val="24"/>
        </w:rPr>
      </w:pPr>
      <w:r w:rsidRPr="00380FE1">
        <w:rPr>
          <w:rFonts w:ascii="Arial" w:hAnsi="Arial" w:cs="Arial"/>
          <w:sz w:val="24"/>
          <w:szCs w:val="24"/>
        </w:rPr>
        <w:t>Veiller au respect des dispositions légales et règlementaires</w:t>
      </w:r>
      <w:r>
        <w:rPr>
          <w:rFonts w:ascii="Arial" w:hAnsi="Arial" w:cs="Arial"/>
          <w:sz w:val="24"/>
          <w:szCs w:val="24"/>
        </w:rPr>
        <w:t xml:space="preserve"> déléguées</w:t>
      </w:r>
      <w:r w:rsidRPr="00380FE1">
        <w:rPr>
          <w:rFonts w:ascii="Arial" w:hAnsi="Arial" w:cs="Arial"/>
          <w:sz w:val="24"/>
          <w:szCs w:val="24"/>
        </w:rPr>
        <w:t>.</w:t>
      </w:r>
    </w:p>
    <w:p w14:paraId="2EDF521A" w14:textId="1DDE0D91" w:rsidR="0077619B" w:rsidRDefault="0077619B" w:rsidP="00696034">
      <w:pPr>
        <w:pStyle w:val="Paragraphedeliste"/>
        <w:numPr>
          <w:ilvl w:val="0"/>
          <w:numId w:val="9"/>
        </w:numPr>
        <w:spacing w:after="160" w:line="259" w:lineRule="auto"/>
        <w:jc w:val="both"/>
        <w:rPr>
          <w:rFonts w:ascii="Arial" w:hAnsi="Arial" w:cs="Arial"/>
          <w:sz w:val="24"/>
          <w:szCs w:val="24"/>
        </w:rPr>
      </w:pPr>
      <w:r w:rsidRPr="0077619B">
        <w:rPr>
          <w:rFonts w:ascii="Arial" w:hAnsi="Arial" w:cs="Arial"/>
          <w:sz w:val="24"/>
          <w:szCs w:val="24"/>
        </w:rPr>
        <w:t>Relayer les besoins de l’école en infrastructures et en équipements pédagogiques, techniques et informatiques nécessaires à son fonctionnement. </w:t>
      </w:r>
    </w:p>
    <w:p w14:paraId="34EC0D55" w14:textId="7770388C" w:rsidR="0077619B" w:rsidRPr="0077619B" w:rsidRDefault="0077619B" w:rsidP="0077619B">
      <w:pPr>
        <w:pStyle w:val="Paragraphedeliste"/>
        <w:numPr>
          <w:ilvl w:val="0"/>
          <w:numId w:val="9"/>
        </w:numPr>
        <w:spacing w:after="160" w:line="259" w:lineRule="auto"/>
        <w:jc w:val="both"/>
        <w:rPr>
          <w:rFonts w:ascii="Arial" w:hAnsi="Arial" w:cs="Arial"/>
          <w:sz w:val="24"/>
          <w:szCs w:val="24"/>
        </w:rPr>
      </w:pPr>
      <w:r w:rsidRPr="0077619B">
        <w:rPr>
          <w:rFonts w:ascii="Arial" w:hAnsi="Arial" w:cs="Arial"/>
          <w:sz w:val="24"/>
          <w:szCs w:val="24"/>
        </w:rPr>
        <w:t>Contribuer à la gestion et à l’entretien des bâtiments, des infrastructures et des équipements scolaires pour lesquels il</w:t>
      </w:r>
      <w:r w:rsidR="00545D5D">
        <w:rPr>
          <w:rFonts w:ascii="Arial" w:hAnsi="Arial" w:cs="Arial"/>
          <w:sz w:val="24"/>
          <w:szCs w:val="24"/>
        </w:rPr>
        <w:t>(elle)</w:t>
      </w:r>
      <w:r w:rsidRPr="0077619B">
        <w:rPr>
          <w:rFonts w:ascii="Arial" w:hAnsi="Arial" w:cs="Arial"/>
          <w:sz w:val="24"/>
          <w:szCs w:val="24"/>
        </w:rPr>
        <w:t xml:space="preserve"> a reçu délégation de la part de la direction</w:t>
      </w:r>
      <w:r>
        <w:rPr>
          <w:rFonts w:ascii="Arial" w:hAnsi="Arial" w:cs="Arial"/>
          <w:sz w:val="24"/>
          <w:szCs w:val="24"/>
        </w:rPr>
        <w:t xml:space="preserve"> et/ou du P.O.</w:t>
      </w:r>
    </w:p>
    <w:p w14:paraId="1EFB560F" w14:textId="77777777" w:rsidR="00696034" w:rsidRPr="0077619B" w:rsidRDefault="00696034" w:rsidP="00696034">
      <w:pPr>
        <w:jc w:val="both"/>
        <w:rPr>
          <w:rFonts w:ascii="Arial" w:hAnsi="Arial" w:cs="Arial"/>
          <w:b/>
          <w:sz w:val="24"/>
          <w:szCs w:val="24"/>
        </w:rPr>
      </w:pPr>
      <w:r w:rsidRPr="0077619B">
        <w:rPr>
          <w:rFonts w:ascii="Arial" w:hAnsi="Arial" w:cs="Arial"/>
          <w:b/>
          <w:sz w:val="24"/>
          <w:szCs w:val="24"/>
        </w:rPr>
        <w:t>7° La planification et gestion du développement personnel</w:t>
      </w:r>
    </w:p>
    <w:p w14:paraId="3763D779" w14:textId="77777777" w:rsidR="00696034" w:rsidRPr="00380FE1" w:rsidRDefault="00696034" w:rsidP="00696034">
      <w:pPr>
        <w:pStyle w:val="Paragraphedeliste"/>
        <w:numPr>
          <w:ilvl w:val="0"/>
          <w:numId w:val="14"/>
        </w:numPr>
        <w:spacing w:after="160" w:line="259" w:lineRule="auto"/>
        <w:jc w:val="both"/>
        <w:rPr>
          <w:rFonts w:ascii="Arial" w:hAnsi="Arial" w:cs="Arial"/>
          <w:sz w:val="24"/>
          <w:szCs w:val="24"/>
        </w:rPr>
      </w:pPr>
      <w:r w:rsidRPr="00380FE1">
        <w:rPr>
          <w:rFonts w:ascii="Arial" w:hAnsi="Arial" w:cs="Arial"/>
          <w:sz w:val="24"/>
          <w:szCs w:val="24"/>
        </w:rPr>
        <w:t>S’enrichir continûment de nouvelles idées, compétences et connaissances.</w:t>
      </w:r>
    </w:p>
    <w:p w14:paraId="0C4E04D1" w14:textId="2302CF9E" w:rsidR="00696034" w:rsidRDefault="00696034" w:rsidP="00696034">
      <w:pPr>
        <w:pStyle w:val="Paragraphedeliste"/>
        <w:numPr>
          <w:ilvl w:val="0"/>
          <w:numId w:val="14"/>
        </w:numPr>
        <w:spacing w:after="160" w:line="259" w:lineRule="auto"/>
        <w:jc w:val="both"/>
        <w:rPr>
          <w:rFonts w:ascii="Arial" w:hAnsi="Arial" w:cs="Arial"/>
          <w:sz w:val="24"/>
          <w:szCs w:val="24"/>
        </w:rPr>
      </w:pPr>
      <w:r w:rsidRPr="00380FE1">
        <w:rPr>
          <w:rFonts w:ascii="Arial" w:hAnsi="Arial" w:cs="Arial"/>
          <w:sz w:val="24"/>
          <w:szCs w:val="24"/>
        </w:rPr>
        <w:t>Avoir des entretiens de fonctionnement réguliers avec l</w:t>
      </w:r>
      <w:r>
        <w:rPr>
          <w:rFonts w:ascii="Arial" w:hAnsi="Arial" w:cs="Arial"/>
          <w:sz w:val="24"/>
          <w:szCs w:val="24"/>
        </w:rPr>
        <w:t>a direction</w:t>
      </w:r>
      <w:r w:rsidRPr="00380FE1">
        <w:rPr>
          <w:rFonts w:ascii="Arial" w:hAnsi="Arial" w:cs="Arial"/>
          <w:sz w:val="24"/>
          <w:szCs w:val="24"/>
        </w:rPr>
        <w:t>, en référence à sa lettre de mission et à son auto-évaluation.</w:t>
      </w:r>
    </w:p>
    <w:p w14:paraId="67E371A3" w14:textId="77777777" w:rsidR="0077619B" w:rsidRPr="0077619B" w:rsidRDefault="0077619B" w:rsidP="0077619B">
      <w:pPr>
        <w:pStyle w:val="Paragraphedeliste"/>
        <w:numPr>
          <w:ilvl w:val="0"/>
          <w:numId w:val="14"/>
        </w:numPr>
        <w:spacing w:after="160" w:line="259" w:lineRule="auto"/>
        <w:jc w:val="both"/>
        <w:rPr>
          <w:rFonts w:ascii="Arial" w:hAnsi="Arial" w:cs="Arial"/>
          <w:iCs/>
          <w:sz w:val="24"/>
          <w:szCs w:val="24"/>
        </w:rPr>
      </w:pPr>
      <w:r w:rsidRPr="0077619B">
        <w:rPr>
          <w:rFonts w:ascii="Arial" w:hAnsi="Arial" w:cs="Arial"/>
          <w:iCs/>
          <w:sz w:val="24"/>
          <w:szCs w:val="24"/>
        </w:rPr>
        <w:t>Auto-évaluer régulièrement son fonctionnement professionnel et tirer de nouvelles lignes d’action ou de comportement.</w:t>
      </w:r>
    </w:p>
    <w:p w14:paraId="4BD3C6DE" w14:textId="77777777" w:rsidR="0077619B" w:rsidRPr="0077619B" w:rsidRDefault="0077619B" w:rsidP="0077619B">
      <w:pPr>
        <w:pStyle w:val="Paragraphedeliste"/>
        <w:numPr>
          <w:ilvl w:val="0"/>
          <w:numId w:val="14"/>
        </w:numPr>
        <w:spacing w:after="160" w:line="259" w:lineRule="auto"/>
        <w:jc w:val="both"/>
        <w:rPr>
          <w:rFonts w:ascii="Arial" w:hAnsi="Arial" w:cs="Arial"/>
          <w:iCs/>
          <w:sz w:val="24"/>
          <w:szCs w:val="24"/>
        </w:rPr>
      </w:pPr>
      <w:r w:rsidRPr="0077619B">
        <w:rPr>
          <w:rFonts w:ascii="Arial" w:hAnsi="Arial" w:cs="Arial"/>
          <w:iCs/>
          <w:sz w:val="24"/>
          <w:szCs w:val="24"/>
        </w:rPr>
        <w:lastRenderedPageBreak/>
        <w:t>Mettre à jour régulièrement ses connaissances pédagogiques, juridiques et administratives en participant notamment aux formations organisées par le réseau. Acquérir les attestations de formation initiale des directeurs/directrices adjoints/adjointes dans un délai de 2 ans.</w:t>
      </w:r>
    </w:p>
    <w:p w14:paraId="14D9C336" w14:textId="0122ACA9" w:rsidR="001739E3" w:rsidRDefault="001739E3" w:rsidP="00B912DA">
      <w:pPr>
        <w:rPr>
          <w:rFonts w:ascii="Verdana" w:hAnsi="Verdana"/>
          <w:b/>
          <w:u w:val="double"/>
        </w:rPr>
      </w:pPr>
    </w:p>
    <w:p w14:paraId="521BAEA3" w14:textId="07CBCCAD" w:rsidR="00B912DA" w:rsidRDefault="00B765F5" w:rsidP="00B912DA">
      <w:pPr>
        <w:rPr>
          <w:rFonts w:ascii="Verdana" w:hAnsi="Verdana" w:cs="Arial"/>
          <w:b/>
          <w:color w:val="374EA2"/>
        </w:rPr>
      </w:pPr>
      <w:r w:rsidRPr="00866B87">
        <w:rPr>
          <w:rFonts w:ascii="Verdana" w:hAnsi="Verdana"/>
          <w:b/>
          <w:u w:val="double"/>
        </w:rPr>
        <w:t xml:space="preserve">La liste des compétences </w:t>
      </w:r>
      <w:r w:rsidR="00892B09">
        <w:rPr>
          <w:rFonts w:ascii="Verdana" w:hAnsi="Verdana"/>
          <w:b/>
          <w:u w:val="double"/>
        </w:rPr>
        <w:t>attendues dans l’exercice de la fonction de directeur adjoint / directrice adjointe</w:t>
      </w:r>
      <w:r w:rsidR="00B912DA" w:rsidRPr="00B912DA">
        <w:rPr>
          <w:rFonts w:ascii="Arial" w:hAnsi="Arial" w:cs="Arial"/>
          <w:b/>
          <w:color w:val="000000" w:themeColor="text1"/>
          <w:sz w:val="28"/>
          <w:szCs w:val="24"/>
        </w:rPr>
        <w:t> </w:t>
      </w:r>
      <w:r w:rsidR="00B912DA" w:rsidRPr="00B912DA">
        <w:rPr>
          <w:rFonts w:ascii="Verdana" w:hAnsi="Verdana" w:cs="Arial"/>
          <w:b/>
          <w:color w:val="000000" w:themeColor="text1"/>
        </w:rPr>
        <w:t>comprend</w:t>
      </w:r>
      <w:r w:rsidR="00B912DA" w:rsidRPr="00B912DA">
        <w:rPr>
          <w:rFonts w:ascii="Verdana" w:hAnsi="Verdana" w:cs="Arial"/>
          <w:b/>
          <w:color w:val="374EA2"/>
        </w:rPr>
        <w:t xml:space="preserve"> :</w:t>
      </w:r>
    </w:p>
    <w:p w14:paraId="3077AE17" w14:textId="77777777" w:rsidR="00545D5D" w:rsidRDefault="00545D5D" w:rsidP="00B912DA">
      <w:pPr>
        <w:rPr>
          <w:rFonts w:ascii="Verdana" w:hAnsi="Verdana" w:cs="Arial"/>
          <w:b/>
          <w:color w:val="374EA2"/>
        </w:rPr>
      </w:pPr>
    </w:p>
    <w:p w14:paraId="0C5D70C5" w14:textId="7D1878CC" w:rsidR="00821D01" w:rsidRDefault="00893027" w:rsidP="00B912DA">
      <w:pPr>
        <w:rPr>
          <w:rFonts w:ascii="Verdana" w:hAnsi="Verdana"/>
          <w:b/>
          <w:u w:val="double"/>
        </w:rPr>
      </w:pPr>
      <w:r w:rsidRPr="00866B87">
        <w:rPr>
          <w:rFonts w:ascii="Verdana" w:hAnsi="Verdana"/>
          <w:b/>
          <w:u w:val="double"/>
        </w:rPr>
        <w:t>La liste des compétences comportementales</w:t>
      </w:r>
      <w:r w:rsidR="00E32A6D">
        <w:rPr>
          <w:rFonts w:ascii="Verdana" w:hAnsi="Verdana"/>
          <w:b/>
          <w:u w:val="double"/>
        </w:rPr>
        <w:t xml:space="preserve"> obligatoires</w:t>
      </w:r>
      <w:r>
        <w:rPr>
          <w:rFonts w:ascii="Verdana" w:hAnsi="Verdana"/>
          <w:b/>
          <w:u w:val="double"/>
        </w:rPr>
        <w:t> :</w:t>
      </w:r>
    </w:p>
    <w:tbl>
      <w:tblPr>
        <w:tblStyle w:val="Grilledutableau"/>
        <w:tblW w:w="9634" w:type="dxa"/>
        <w:tblLook w:val="04A0" w:firstRow="1" w:lastRow="0" w:firstColumn="1" w:lastColumn="0" w:noHBand="0" w:noVBand="1"/>
      </w:tblPr>
      <w:tblGrid>
        <w:gridCol w:w="9634"/>
      </w:tblGrid>
      <w:tr w:rsidR="0039399B" w:rsidRPr="00C809AC" w14:paraId="0F661C82" w14:textId="77777777" w:rsidTr="006F4375">
        <w:tc>
          <w:tcPr>
            <w:tcW w:w="5807" w:type="dxa"/>
          </w:tcPr>
          <w:p w14:paraId="4A508E0B" w14:textId="77777777" w:rsidR="0039399B" w:rsidRPr="00705C62" w:rsidRDefault="0039399B" w:rsidP="006F4375">
            <w:pPr>
              <w:pStyle w:val="Paragraphedeliste"/>
              <w:numPr>
                <w:ilvl w:val="0"/>
                <w:numId w:val="2"/>
              </w:numPr>
              <w:rPr>
                <w:rFonts w:ascii="Verdana" w:hAnsi="Verdana"/>
              </w:rPr>
            </w:pPr>
            <w:r w:rsidRPr="00705C62">
              <w:rPr>
                <w:rFonts w:ascii="Verdana" w:hAnsi="Verdana"/>
              </w:rPr>
              <w:t>Analyser l’information</w:t>
            </w:r>
          </w:p>
        </w:tc>
      </w:tr>
      <w:tr w:rsidR="0039399B" w:rsidRPr="00C809AC" w14:paraId="1A3F802B" w14:textId="77777777" w:rsidTr="006F4375">
        <w:tc>
          <w:tcPr>
            <w:tcW w:w="5807" w:type="dxa"/>
          </w:tcPr>
          <w:p w14:paraId="5B6058E7" w14:textId="77777777" w:rsidR="0039399B" w:rsidRPr="00705C62" w:rsidRDefault="0039399B" w:rsidP="006F4375">
            <w:pPr>
              <w:pStyle w:val="Paragraphedeliste"/>
              <w:numPr>
                <w:ilvl w:val="0"/>
                <w:numId w:val="2"/>
              </w:numPr>
              <w:rPr>
                <w:rFonts w:ascii="Verdana" w:hAnsi="Verdana"/>
              </w:rPr>
            </w:pPr>
            <w:r w:rsidRPr="00705C62">
              <w:rPr>
                <w:rFonts w:ascii="Verdana" w:hAnsi="Verdana"/>
              </w:rPr>
              <w:t>Résoudre les problèmes</w:t>
            </w:r>
          </w:p>
        </w:tc>
      </w:tr>
      <w:tr w:rsidR="0039399B" w:rsidRPr="00C809AC" w14:paraId="49201C40" w14:textId="77777777" w:rsidTr="006F4375">
        <w:tc>
          <w:tcPr>
            <w:tcW w:w="5807" w:type="dxa"/>
          </w:tcPr>
          <w:p w14:paraId="1124BAD4" w14:textId="77777777" w:rsidR="0039399B" w:rsidRPr="00705C62" w:rsidRDefault="0039399B" w:rsidP="006F4375">
            <w:pPr>
              <w:pStyle w:val="Paragraphedeliste"/>
              <w:numPr>
                <w:ilvl w:val="0"/>
                <w:numId w:val="2"/>
              </w:numPr>
              <w:rPr>
                <w:rFonts w:ascii="Verdana" w:hAnsi="Verdana"/>
              </w:rPr>
            </w:pPr>
            <w:r w:rsidRPr="00705C62">
              <w:rPr>
                <w:rFonts w:ascii="Verdana" w:hAnsi="Verdana"/>
              </w:rPr>
              <w:t>Travailler en équipe</w:t>
            </w:r>
          </w:p>
        </w:tc>
      </w:tr>
      <w:tr w:rsidR="0039399B" w:rsidRPr="00C809AC" w14:paraId="48EDD7E4" w14:textId="77777777" w:rsidTr="006F4375">
        <w:tc>
          <w:tcPr>
            <w:tcW w:w="5807" w:type="dxa"/>
          </w:tcPr>
          <w:p w14:paraId="6FE896CB" w14:textId="77777777" w:rsidR="0039399B" w:rsidRPr="00705C62" w:rsidRDefault="0039399B" w:rsidP="006F4375">
            <w:pPr>
              <w:pStyle w:val="Paragraphedeliste"/>
              <w:numPr>
                <w:ilvl w:val="0"/>
                <w:numId w:val="2"/>
              </w:numPr>
              <w:rPr>
                <w:rFonts w:ascii="Verdana" w:hAnsi="Verdana"/>
              </w:rPr>
            </w:pPr>
            <w:r w:rsidRPr="00705C62">
              <w:rPr>
                <w:rFonts w:ascii="Verdana" w:hAnsi="Verdana"/>
              </w:rPr>
              <w:t>S’adapter</w:t>
            </w:r>
          </w:p>
        </w:tc>
      </w:tr>
      <w:tr w:rsidR="0039399B" w:rsidRPr="00C809AC" w14:paraId="3962B3C2" w14:textId="77777777" w:rsidTr="006F4375">
        <w:tc>
          <w:tcPr>
            <w:tcW w:w="5807" w:type="dxa"/>
          </w:tcPr>
          <w:p w14:paraId="67802044" w14:textId="77777777" w:rsidR="0039399B" w:rsidRPr="00705C62" w:rsidRDefault="0039399B" w:rsidP="006F4375">
            <w:pPr>
              <w:pStyle w:val="Paragraphedeliste"/>
              <w:numPr>
                <w:ilvl w:val="0"/>
                <w:numId w:val="2"/>
              </w:numPr>
              <w:rPr>
                <w:rFonts w:ascii="Verdana" w:hAnsi="Verdana"/>
              </w:rPr>
            </w:pPr>
            <w:r w:rsidRPr="00705C62">
              <w:rPr>
                <w:rFonts w:ascii="Verdana" w:hAnsi="Verdana"/>
              </w:rPr>
              <w:t>Faire preuve de fiabilité</w:t>
            </w:r>
          </w:p>
        </w:tc>
      </w:tr>
      <w:tr w:rsidR="0039399B" w:rsidRPr="00C809AC" w14:paraId="2CBEF390" w14:textId="77777777" w:rsidTr="006F4375">
        <w:tc>
          <w:tcPr>
            <w:tcW w:w="5807" w:type="dxa"/>
          </w:tcPr>
          <w:p w14:paraId="1A96F843" w14:textId="77777777" w:rsidR="0039399B" w:rsidRPr="00705C62" w:rsidRDefault="0039399B" w:rsidP="006F4375">
            <w:pPr>
              <w:pStyle w:val="Paragraphedeliste"/>
              <w:numPr>
                <w:ilvl w:val="0"/>
                <w:numId w:val="2"/>
              </w:numPr>
              <w:rPr>
                <w:rFonts w:ascii="Verdana" w:hAnsi="Verdana"/>
              </w:rPr>
            </w:pPr>
            <w:r w:rsidRPr="00705C62">
              <w:rPr>
                <w:rFonts w:ascii="Verdana" w:hAnsi="Verdana"/>
              </w:rPr>
              <w:t>Avoir le sens de l’écoute et de la communication</w:t>
            </w:r>
          </w:p>
        </w:tc>
      </w:tr>
    </w:tbl>
    <w:p w14:paraId="538B9DAF" w14:textId="7A5E6665" w:rsidR="0034405E" w:rsidRDefault="0034405E" w:rsidP="00B912DA">
      <w:pPr>
        <w:rPr>
          <w:rFonts w:ascii="Verdana" w:hAnsi="Verdana"/>
          <w:b/>
          <w:u w:val="double"/>
        </w:rPr>
      </w:pPr>
    </w:p>
    <w:p w14:paraId="128B19D2" w14:textId="77777777" w:rsidR="00545D5D" w:rsidRDefault="00545D5D" w:rsidP="00B912DA">
      <w:pPr>
        <w:rPr>
          <w:rFonts w:ascii="Verdana" w:hAnsi="Verdana"/>
          <w:b/>
          <w:u w:val="double"/>
        </w:rPr>
      </w:pPr>
    </w:p>
    <w:p w14:paraId="7D86E0A9" w14:textId="6948A821" w:rsidR="00705C62" w:rsidRPr="00705C62" w:rsidRDefault="004F4A70" w:rsidP="00705C62">
      <w:pPr>
        <w:rPr>
          <w:rFonts w:ascii="Verdana" w:hAnsi="Verdana"/>
        </w:rPr>
      </w:pPr>
      <w:r w:rsidRPr="00D326DA">
        <w:rPr>
          <w:rFonts w:ascii="Verdana" w:hAnsi="Verdana"/>
          <w:b/>
          <w:u w:val="double"/>
        </w:rPr>
        <w:t>La liste des compétences comportementales et techniques</w:t>
      </w:r>
      <w:r w:rsidR="00545D5D">
        <w:rPr>
          <w:rFonts w:ascii="Verdana" w:hAnsi="Verdana"/>
          <w:b/>
          <w:u w:val="double"/>
        </w:rPr>
        <w:t> :</w:t>
      </w:r>
      <w:r>
        <w:rPr>
          <w:rFonts w:ascii="Verdana" w:hAnsi="Verdana"/>
        </w:rPr>
        <w:t xml:space="preserve"> </w:t>
      </w:r>
    </w:p>
    <w:p w14:paraId="3A65A74F" w14:textId="77777777" w:rsidR="00705C62" w:rsidRPr="00705C62" w:rsidRDefault="00705C62" w:rsidP="00705C62">
      <w:pPr>
        <w:jc w:val="both"/>
        <w:rPr>
          <w:rFonts w:ascii="Arial" w:hAnsi="Arial" w:cs="Arial"/>
          <w:b/>
          <w:i/>
          <w:iCs/>
          <w:color w:val="000000" w:themeColor="text1"/>
          <w:sz w:val="24"/>
          <w:szCs w:val="24"/>
        </w:rPr>
      </w:pPr>
      <w:r w:rsidRPr="00705C62">
        <w:rPr>
          <w:rFonts w:ascii="Arial" w:hAnsi="Arial" w:cs="Arial"/>
          <w:b/>
          <w:i/>
          <w:iCs/>
          <w:color w:val="000000" w:themeColor="text1"/>
          <w:sz w:val="24"/>
          <w:szCs w:val="24"/>
        </w:rPr>
        <w:t>Légende des niveaux de maitrise des compétences</w:t>
      </w:r>
    </w:p>
    <w:p w14:paraId="68D05B89" w14:textId="77777777" w:rsidR="00705C62" w:rsidRPr="00380FE1" w:rsidRDefault="00705C62" w:rsidP="00705C62">
      <w:pPr>
        <w:jc w:val="both"/>
        <w:rPr>
          <w:rFonts w:ascii="Arial" w:hAnsi="Arial" w:cs="Arial"/>
          <w:sz w:val="24"/>
          <w:szCs w:val="24"/>
        </w:rPr>
      </w:pPr>
      <w:r w:rsidRPr="00380FE1">
        <w:rPr>
          <w:rFonts w:ascii="Arial" w:hAnsi="Arial" w:cs="Arial"/>
          <w:sz w:val="24"/>
          <w:szCs w:val="24"/>
        </w:rPr>
        <w:t xml:space="preserve">1° </w:t>
      </w:r>
      <w:r w:rsidRPr="005D0F28">
        <w:rPr>
          <w:rFonts w:ascii="Arial" w:hAnsi="Arial" w:cs="Arial"/>
          <w:b/>
          <w:sz w:val="24"/>
          <w:szCs w:val="24"/>
        </w:rPr>
        <w:t>Niveau de maitrise (A)</w:t>
      </w:r>
      <w:r w:rsidRPr="00380FE1">
        <w:rPr>
          <w:rFonts w:ascii="Arial" w:hAnsi="Arial" w:cs="Arial"/>
          <w:sz w:val="24"/>
          <w:szCs w:val="24"/>
        </w:rPr>
        <w:t> : aptitude à acquérir la compétence → Avoir des notions théoriques ; avoir une connaissance, une compréhension.</w:t>
      </w:r>
    </w:p>
    <w:p w14:paraId="1C548ECF" w14:textId="77777777" w:rsidR="00705C62" w:rsidRPr="00380FE1" w:rsidRDefault="00705C62" w:rsidP="00705C62">
      <w:pPr>
        <w:jc w:val="both"/>
        <w:rPr>
          <w:rFonts w:ascii="Arial" w:hAnsi="Arial" w:cs="Arial"/>
          <w:sz w:val="24"/>
          <w:szCs w:val="24"/>
        </w:rPr>
      </w:pPr>
      <w:r w:rsidRPr="00380FE1">
        <w:rPr>
          <w:rFonts w:ascii="Arial" w:hAnsi="Arial" w:cs="Arial"/>
          <w:sz w:val="24"/>
          <w:szCs w:val="24"/>
        </w:rPr>
        <w:t xml:space="preserve">2° </w:t>
      </w:r>
      <w:r w:rsidRPr="005D0F28">
        <w:rPr>
          <w:rFonts w:ascii="Arial" w:hAnsi="Arial" w:cs="Arial"/>
          <w:b/>
          <w:sz w:val="24"/>
          <w:szCs w:val="24"/>
        </w:rPr>
        <w:t>Niveau de maitrise (B)</w:t>
      </w:r>
      <w:r w:rsidRPr="00380FE1">
        <w:rPr>
          <w:rFonts w:ascii="Arial" w:hAnsi="Arial" w:cs="Arial"/>
          <w:sz w:val="24"/>
          <w:szCs w:val="24"/>
        </w:rPr>
        <w:t> : élémentaire → Agir de façon réactive ; agir avec un accompagnement.</w:t>
      </w:r>
    </w:p>
    <w:p w14:paraId="72F74E39" w14:textId="77777777" w:rsidR="00705C62" w:rsidRPr="00380FE1" w:rsidRDefault="00705C62" w:rsidP="00705C62">
      <w:pPr>
        <w:jc w:val="both"/>
        <w:rPr>
          <w:rFonts w:ascii="Arial" w:hAnsi="Arial" w:cs="Arial"/>
          <w:sz w:val="24"/>
          <w:szCs w:val="24"/>
        </w:rPr>
      </w:pPr>
      <w:r w:rsidRPr="00380FE1">
        <w:rPr>
          <w:rFonts w:ascii="Arial" w:hAnsi="Arial" w:cs="Arial"/>
          <w:sz w:val="24"/>
          <w:szCs w:val="24"/>
        </w:rPr>
        <w:t xml:space="preserve">3° </w:t>
      </w:r>
      <w:r w:rsidRPr="005D0F28">
        <w:rPr>
          <w:rFonts w:ascii="Arial" w:hAnsi="Arial" w:cs="Arial"/>
          <w:b/>
          <w:sz w:val="24"/>
          <w:szCs w:val="24"/>
        </w:rPr>
        <w:t>Niveau de maitrise (C)</w:t>
      </w:r>
      <w:r w:rsidRPr="00380FE1">
        <w:rPr>
          <w:rFonts w:ascii="Arial" w:hAnsi="Arial" w:cs="Arial"/>
          <w:sz w:val="24"/>
          <w:szCs w:val="24"/>
        </w:rPr>
        <w:t> : intermédiaire → Agir de façon proactive ; agir de façon autonome.</w:t>
      </w:r>
    </w:p>
    <w:p w14:paraId="711CEB97" w14:textId="189B47C2" w:rsidR="00705C62" w:rsidRDefault="00705C62" w:rsidP="000D4995">
      <w:pPr>
        <w:jc w:val="both"/>
        <w:rPr>
          <w:rFonts w:ascii="Arial" w:hAnsi="Arial" w:cs="Arial"/>
          <w:sz w:val="24"/>
          <w:szCs w:val="24"/>
        </w:rPr>
      </w:pPr>
      <w:r w:rsidRPr="00380FE1">
        <w:rPr>
          <w:rFonts w:ascii="Arial" w:hAnsi="Arial" w:cs="Arial"/>
          <w:sz w:val="24"/>
          <w:szCs w:val="24"/>
        </w:rPr>
        <w:t xml:space="preserve">4° </w:t>
      </w:r>
      <w:r w:rsidRPr="005D0F28">
        <w:rPr>
          <w:rFonts w:ascii="Arial" w:hAnsi="Arial" w:cs="Arial"/>
          <w:b/>
          <w:sz w:val="24"/>
          <w:szCs w:val="24"/>
        </w:rPr>
        <w:t>Niveau de maitrise (D)</w:t>
      </w:r>
      <w:r w:rsidRPr="00380FE1">
        <w:rPr>
          <w:rFonts w:ascii="Arial" w:hAnsi="Arial" w:cs="Arial"/>
          <w:sz w:val="24"/>
          <w:szCs w:val="24"/>
        </w:rPr>
        <w:t> : avancé → Ajouter des propositions créatives ; faire preuve d’anticipation.</w:t>
      </w:r>
    </w:p>
    <w:p w14:paraId="7380E123" w14:textId="77777777" w:rsidR="00352327" w:rsidRDefault="00352327" w:rsidP="00B912DA">
      <w:pPr>
        <w:rPr>
          <w:rFonts w:ascii="Arial" w:hAnsi="Arial" w:cs="Arial"/>
          <w:b/>
          <w:sz w:val="24"/>
          <w:szCs w:val="24"/>
        </w:rPr>
      </w:pPr>
    </w:p>
    <w:p w14:paraId="57DA0027" w14:textId="77777777" w:rsidR="00352327" w:rsidRDefault="00352327" w:rsidP="00B912DA">
      <w:pPr>
        <w:rPr>
          <w:rFonts w:ascii="Arial" w:hAnsi="Arial" w:cs="Arial"/>
          <w:b/>
          <w:sz w:val="24"/>
          <w:szCs w:val="24"/>
        </w:rPr>
      </w:pPr>
    </w:p>
    <w:p w14:paraId="438003A0" w14:textId="77777777" w:rsidR="00352327" w:rsidRDefault="00352327" w:rsidP="00B912DA">
      <w:pPr>
        <w:rPr>
          <w:rFonts w:ascii="Arial" w:hAnsi="Arial" w:cs="Arial"/>
          <w:b/>
          <w:sz w:val="24"/>
          <w:szCs w:val="24"/>
        </w:rPr>
      </w:pPr>
    </w:p>
    <w:p w14:paraId="3FBDD4DB" w14:textId="5793285B" w:rsidR="00B912DA" w:rsidRPr="00705C62" w:rsidRDefault="00B912DA" w:rsidP="00B912DA">
      <w:pPr>
        <w:rPr>
          <w:rFonts w:ascii="Arial" w:hAnsi="Arial" w:cs="Arial"/>
          <w:b/>
          <w:sz w:val="24"/>
          <w:szCs w:val="24"/>
        </w:rPr>
      </w:pPr>
      <w:r w:rsidRPr="00705C62">
        <w:rPr>
          <w:rFonts w:ascii="Arial" w:hAnsi="Arial" w:cs="Arial"/>
          <w:b/>
          <w:sz w:val="24"/>
          <w:szCs w:val="24"/>
        </w:rPr>
        <w:lastRenderedPageBreak/>
        <w:t>1° Être exemplaire et capable de produire du sens</w:t>
      </w:r>
    </w:p>
    <w:tbl>
      <w:tblPr>
        <w:tblStyle w:val="Grilledutableau"/>
        <w:tblW w:w="9646" w:type="dxa"/>
        <w:tblLook w:val="04A0" w:firstRow="1" w:lastRow="0" w:firstColumn="1" w:lastColumn="0" w:noHBand="0" w:noVBand="1"/>
      </w:tblPr>
      <w:tblGrid>
        <w:gridCol w:w="6374"/>
        <w:gridCol w:w="1558"/>
        <w:gridCol w:w="1714"/>
      </w:tblGrid>
      <w:tr w:rsidR="00B912DA" w:rsidRPr="00380FE1" w14:paraId="0F1CB0AB" w14:textId="77777777" w:rsidTr="00A4464C">
        <w:trPr>
          <w:trHeight w:val="730"/>
        </w:trPr>
        <w:tc>
          <w:tcPr>
            <w:tcW w:w="6374" w:type="dxa"/>
          </w:tcPr>
          <w:p w14:paraId="709BB863" w14:textId="77777777" w:rsidR="00B912DA" w:rsidRPr="00380FE1" w:rsidRDefault="00B912DA" w:rsidP="00A4464C">
            <w:pPr>
              <w:pStyle w:val="Paragraphedeliste"/>
              <w:ind w:left="1080"/>
              <w:rPr>
                <w:rFonts w:ascii="Arial" w:hAnsi="Arial" w:cs="Arial"/>
                <w:sz w:val="24"/>
                <w:szCs w:val="24"/>
              </w:rPr>
            </w:pPr>
          </w:p>
        </w:tc>
        <w:tc>
          <w:tcPr>
            <w:tcW w:w="1558" w:type="dxa"/>
          </w:tcPr>
          <w:p w14:paraId="20FD9E36" w14:textId="1E4745BB" w:rsidR="00B912DA" w:rsidRPr="00380FE1" w:rsidRDefault="00B912DA" w:rsidP="00A4464C">
            <w:pPr>
              <w:rPr>
                <w:rFonts w:ascii="Arial" w:hAnsi="Arial" w:cs="Arial"/>
                <w:sz w:val="24"/>
                <w:szCs w:val="24"/>
              </w:rPr>
            </w:pPr>
            <w:r w:rsidRPr="00380FE1">
              <w:rPr>
                <w:rFonts w:ascii="Arial" w:hAnsi="Arial" w:cs="Arial"/>
                <w:sz w:val="24"/>
                <w:szCs w:val="24"/>
              </w:rPr>
              <w:t xml:space="preserve">Niveau de maîtrise </w:t>
            </w:r>
          </w:p>
        </w:tc>
        <w:tc>
          <w:tcPr>
            <w:tcW w:w="1714" w:type="dxa"/>
          </w:tcPr>
          <w:p w14:paraId="3CAB34FD" w14:textId="57A5122E" w:rsidR="00B912DA" w:rsidRPr="00380FE1" w:rsidRDefault="00B912DA" w:rsidP="00A4464C">
            <w:pPr>
              <w:rPr>
                <w:rFonts w:ascii="Arial" w:hAnsi="Arial" w:cs="Arial"/>
                <w:sz w:val="24"/>
                <w:szCs w:val="24"/>
              </w:rPr>
            </w:pPr>
            <w:r w:rsidRPr="00380FE1">
              <w:rPr>
                <w:rFonts w:ascii="Arial" w:hAnsi="Arial" w:cs="Arial"/>
                <w:sz w:val="24"/>
                <w:szCs w:val="24"/>
              </w:rPr>
              <w:t>Pondération</w:t>
            </w:r>
          </w:p>
        </w:tc>
      </w:tr>
      <w:tr w:rsidR="00B912DA" w:rsidRPr="00380FE1" w14:paraId="6AFB9F5B" w14:textId="77777777" w:rsidTr="00A4464C">
        <w:trPr>
          <w:trHeight w:val="1043"/>
        </w:trPr>
        <w:tc>
          <w:tcPr>
            <w:tcW w:w="6374" w:type="dxa"/>
          </w:tcPr>
          <w:p w14:paraId="5AB25308" w14:textId="2F44D2B4" w:rsidR="00B912DA" w:rsidRPr="00D322EE" w:rsidRDefault="00B912DA" w:rsidP="00B912DA">
            <w:pPr>
              <w:pStyle w:val="Paragraphedeliste"/>
              <w:numPr>
                <w:ilvl w:val="0"/>
                <w:numId w:val="19"/>
              </w:numPr>
              <w:spacing w:after="0" w:line="259" w:lineRule="auto"/>
              <w:rPr>
                <w:rFonts w:ascii="Arial" w:hAnsi="Arial" w:cs="Arial"/>
                <w:color w:val="4472C4" w:themeColor="accent5"/>
                <w:sz w:val="24"/>
                <w:szCs w:val="24"/>
              </w:rPr>
            </w:pPr>
            <w:r w:rsidRPr="00705C62">
              <w:rPr>
                <w:rFonts w:ascii="Arial" w:hAnsi="Arial" w:cs="Arial"/>
                <w:sz w:val="24"/>
                <w:szCs w:val="24"/>
              </w:rPr>
              <w:t xml:space="preserve">Être </w:t>
            </w:r>
            <w:proofErr w:type="gramStart"/>
            <w:r w:rsidRPr="00705C62">
              <w:rPr>
                <w:rFonts w:ascii="Arial" w:hAnsi="Arial" w:cs="Arial"/>
                <w:sz w:val="24"/>
                <w:szCs w:val="24"/>
              </w:rPr>
              <w:t>coh</w:t>
            </w:r>
            <w:r w:rsidR="00E10E6B">
              <w:rPr>
                <w:rFonts w:ascii="Arial" w:hAnsi="Arial" w:cs="Arial"/>
                <w:sz w:val="24"/>
                <w:szCs w:val="24"/>
              </w:rPr>
              <w:t>é</w:t>
            </w:r>
            <w:r w:rsidRPr="00705C62">
              <w:rPr>
                <w:rFonts w:ascii="Arial" w:hAnsi="Arial" w:cs="Arial"/>
                <w:sz w:val="24"/>
                <w:szCs w:val="24"/>
              </w:rPr>
              <w:t>rent</w:t>
            </w:r>
            <w:proofErr w:type="gramEnd"/>
            <w:r w:rsidRPr="00705C62">
              <w:rPr>
                <w:rFonts w:ascii="Arial" w:hAnsi="Arial" w:cs="Arial"/>
                <w:sz w:val="24"/>
                <w:szCs w:val="24"/>
              </w:rPr>
              <w:t xml:space="preserve"> dans ses principes, ses valeurs et son comportement, avoir le sens de l’intérêt général, </w:t>
            </w:r>
            <w:r w:rsidRPr="00705C62">
              <w:rPr>
                <w:rFonts w:ascii="Arial" w:hAnsi="Arial" w:cs="Arial"/>
                <w:sz w:val="24"/>
                <w:szCs w:val="24"/>
                <w:lang w:val="fr-FR"/>
              </w:rPr>
              <w:t xml:space="preserve">observer un devoir de réserve, faire preuve de loyauté et respecter la dignité de la fonction. </w:t>
            </w:r>
            <w:r w:rsidRPr="00322A70">
              <w:rPr>
                <w:rFonts w:ascii="Arial" w:hAnsi="Arial" w:cs="Arial"/>
                <w:bCs/>
                <w:sz w:val="24"/>
                <w:szCs w:val="24"/>
                <w:lang w:val="fr-FR"/>
              </w:rPr>
              <w:t>Faire preuve de fiabilité.</w:t>
            </w:r>
            <w:r w:rsidRPr="00705C62">
              <w:rPr>
                <w:rFonts w:ascii="Arial" w:hAnsi="Arial" w:cs="Arial"/>
                <w:sz w:val="24"/>
                <w:szCs w:val="24"/>
                <w:lang w:val="fr-FR"/>
              </w:rPr>
              <w:t xml:space="preserve"> </w:t>
            </w:r>
          </w:p>
        </w:tc>
        <w:tc>
          <w:tcPr>
            <w:tcW w:w="1558" w:type="dxa"/>
          </w:tcPr>
          <w:p w14:paraId="06283B9E" w14:textId="62A2F70F" w:rsidR="00B912DA" w:rsidRPr="00380FE1" w:rsidRDefault="00705C62" w:rsidP="00A4464C">
            <w:pPr>
              <w:rPr>
                <w:rFonts w:ascii="Arial" w:hAnsi="Arial" w:cs="Arial"/>
                <w:sz w:val="24"/>
                <w:szCs w:val="24"/>
              </w:rPr>
            </w:pPr>
            <w:r w:rsidRPr="00705C62">
              <w:rPr>
                <w:rFonts w:ascii="Arial" w:hAnsi="Arial" w:cs="Arial"/>
                <w:sz w:val="24"/>
                <w:szCs w:val="24"/>
              </w:rPr>
              <w:t>C</w:t>
            </w:r>
          </w:p>
        </w:tc>
        <w:tc>
          <w:tcPr>
            <w:tcW w:w="1714" w:type="dxa"/>
          </w:tcPr>
          <w:p w14:paraId="5083CA7B" w14:textId="45B682D6" w:rsidR="00B912DA" w:rsidRPr="00380FE1" w:rsidRDefault="00467523" w:rsidP="00A4464C">
            <w:pPr>
              <w:rPr>
                <w:rFonts w:ascii="Arial" w:hAnsi="Arial" w:cs="Arial"/>
                <w:sz w:val="24"/>
                <w:szCs w:val="24"/>
              </w:rPr>
            </w:pPr>
            <w:r>
              <w:rPr>
                <w:rFonts w:ascii="Arial" w:hAnsi="Arial" w:cs="Arial"/>
                <w:sz w:val="24"/>
                <w:szCs w:val="24"/>
              </w:rPr>
              <w:t>10</w:t>
            </w:r>
          </w:p>
        </w:tc>
      </w:tr>
      <w:tr w:rsidR="00B912DA" w:rsidRPr="00380FE1" w14:paraId="6FCF8001" w14:textId="77777777" w:rsidTr="00A4464C">
        <w:trPr>
          <w:trHeight w:val="730"/>
        </w:trPr>
        <w:tc>
          <w:tcPr>
            <w:tcW w:w="6374" w:type="dxa"/>
          </w:tcPr>
          <w:p w14:paraId="521D5B9F" w14:textId="14F0BE4C" w:rsidR="00B912DA" w:rsidRPr="00380FE1" w:rsidRDefault="00B912DA" w:rsidP="00B912DA">
            <w:pPr>
              <w:pStyle w:val="Paragraphedeliste"/>
              <w:numPr>
                <w:ilvl w:val="0"/>
                <w:numId w:val="19"/>
              </w:numPr>
              <w:spacing w:after="160" w:line="259" w:lineRule="auto"/>
              <w:rPr>
                <w:rFonts w:ascii="Arial" w:hAnsi="Arial" w:cs="Arial"/>
                <w:sz w:val="24"/>
                <w:szCs w:val="24"/>
              </w:rPr>
            </w:pPr>
            <w:r w:rsidRPr="00380FE1">
              <w:rPr>
                <w:rFonts w:ascii="Arial" w:hAnsi="Arial" w:cs="Arial"/>
                <w:sz w:val="24"/>
                <w:szCs w:val="24"/>
              </w:rPr>
              <w:t>Promouvoir les missions de l’école chrétienne, les projets pédagogique, éducatif propres au réseau libre catholique.</w:t>
            </w:r>
          </w:p>
        </w:tc>
        <w:tc>
          <w:tcPr>
            <w:tcW w:w="1558" w:type="dxa"/>
          </w:tcPr>
          <w:p w14:paraId="4B50BC73" w14:textId="0D60D309" w:rsidR="00B912DA" w:rsidRPr="00380FE1" w:rsidRDefault="00B63E17" w:rsidP="00A4464C">
            <w:pPr>
              <w:rPr>
                <w:rFonts w:ascii="Arial" w:hAnsi="Arial" w:cs="Arial"/>
                <w:sz w:val="24"/>
                <w:szCs w:val="24"/>
              </w:rPr>
            </w:pPr>
            <w:r>
              <w:rPr>
                <w:rFonts w:ascii="Arial" w:hAnsi="Arial" w:cs="Arial"/>
                <w:sz w:val="24"/>
                <w:szCs w:val="24"/>
              </w:rPr>
              <w:t>C</w:t>
            </w:r>
          </w:p>
        </w:tc>
        <w:tc>
          <w:tcPr>
            <w:tcW w:w="1714" w:type="dxa"/>
          </w:tcPr>
          <w:p w14:paraId="735A71DF" w14:textId="05C62D01" w:rsidR="00B912DA" w:rsidRPr="00380FE1" w:rsidRDefault="00467523" w:rsidP="00A4464C">
            <w:pPr>
              <w:rPr>
                <w:rFonts w:ascii="Arial" w:hAnsi="Arial" w:cs="Arial"/>
                <w:sz w:val="24"/>
                <w:szCs w:val="24"/>
              </w:rPr>
            </w:pPr>
            <w:r>
              <w:rPr>
                <w:rFonts w:ascii="Arial" w:hAnsi="Arial" w:cs="Arial"/>
                <w:sz w:val="24"/>
                <w:szCs w:val="24"/>
              </w:rPr>
              <w:t>5</w:t>
            </w:r>
          </w:p>
        </w:tc>
      </w:tr>
      <w:tr w:rsidR="00B912DA" w:rsidRPr="00380FE1" w14:paraId="4F5DCD12" w14:textId="77777777" w:rsidTr="00A4464C">
        <w:trPr>
          <w:trHeight w:val="730"/>
        </w:trPr>
        <w:tc>
          <w:tcPr>
            <w:tcW w:w="6374" w:type="dxa"/>
          </w:tcPr>
          <w:p w14:paraId="066E9A48" w14:textId="77777777" w:rsidR="00B912DA" w:rsidRPr="00380FE1" w:rsidRDefault="00B912DA" w:rsidP="00B912DA">
            <w:pPr>
              <w:pStyle w:val="Paragraphedeliste"/>
              <w:numPr>
                <w:ilvl w:val="0"/>
                <w:numId w:val="19"/>
              </w:numPr>
              <w:spacing w:after="160" w:line="259" w:lineRule="auto"/>
              <w:rPr>
                <w:rFonts w:ascii="Arial" w:hAnsi="Arial" w:cs="Arial"/>
                <w:sz w:val="24"/>
                <w:szCs w:val="24"/>
              </w:rPr>
            </w:pPr>
            <w:r>
              <w:rPr>
                <w:rFonts w:ascii="Arial" w:hAnsi="Arial" w:cs="Arial"/>
                <w:sz w:val="24"/>
                <w:szCs w:val="24"/>
              </w:rPr>
              <w:t>Connaître et p</w:t>
            </w:r>
            <w:r w:rsidRPr="00380FE1">
              <w:rPr>
                <w:rFonts w:ascii="Arial" w:hAnsi="Arial" w:cs="Arial"/>
                <w:sz w:val="24"/>
                <w:szCs w:val="24"/>
              </w:rPr>
              <w:t xml:space="preserve">romouvoir les missions du système éducatif </w:t>
            </w:r>
            <w:r>
              <w:rPr>
                <w:rFonts w:ascii="Arial" w:hAnsi="Arial" w:cs="Arial"/>
                <w:sz w:val="24"/>
                <w:szCs w:val="24"/>
              </w:rPr>
              <w:t xml:space="preserve">en </w:t>
            </w:r>
            <w:r w:rsidRPr="00380FE1">
              <w:rPr>
                <w:rFonts w:ascii="Arial" w:hAnsi="Arial" w:cs="Arial"/>
                <w:sz w:val="24"/>
                <w:szCs w:val="24"/>
              </w:rPr>
              <w:t>Communauté française.</w:t>
            </w:r>
          </w:p>
        </w:tc>
        <w:tc>
          <w:tcPr>
            <w:tcW w:w="1558" w:type="dxa"/>
          </w:tcPr>
          <w:p w14:paraId="5C216FA1" w14:textId="5BE667D6" w:rsidR="00B912DA" w:rsidRPr="00380FE1" w:rsidRDefault="00B912DA" w:rsidP="00A4464C">
            <w:pPr>
              <w:rPr>
                <w:rFonts w:ascii="Arial" w:hAnsi="Arial" w:cs="Arial"/>
                <w:sz w:val="24"/>
                <w:szCs w:val="24"/>
              </w:rPr>
            </w:pPr>
            <w:r w:rsidRPr="00380FE1">
              <w:rPr>
                <w:rFonts w:ascii="Arial" w:hAnsi="Arial" w:cs="Arial"/>
                <w:sz w:val="24"/>
                <w:szCs w:val="24"/>
              </w:rPr>
              <w:t>A</w:t>
            </w:r>
          </w:p>
        </w:tc>
        <w:tc>
          <w:tcPr>
            <w:tcW w:w="1714" w:type="dxa"/>
          </w:tcPr>
          <w:p w14:paraId="09C46B87" w14:textId="77777777" w:rsidR="00B912DA" w:rsidRPr="00380FE1" w:rsidRDefault="00B912DA" w:rsidP="00A4464C">
            <w:pPr>
              <w:rPr>
                <w:rFonts w:ascii="Arial" w:hAnsi="Arial" w:cs="Arial"/>
                <w:sz w:val="24"/>
                <w:szCs w:val="24"/>
              </w:rPr>
            </w:pPr>
          </w:p>
        </w:tc>
      </w:tr>
      <w:tr w:rsidR="00B912DA" w:rsidRPr="00380FE1" w14:paraId="6CF48F10" w14:textId="77777777" w:rsidTr="00A4464C">
        <w:trPr>
          <w:trHeight w:val="730"/>
        </w:trPr>
        <w:tc>
          <w:tcPr>
            <w:tcW w:w="6374" w:type="dxa"/>
          </w:tcPr>
          <w:p w14:paraId="5C90F9C3" w14:textId="77777777" w:rsidR="00B912DA" w:rsidRDefault="00B912DA" w:rsidP="00B912DA">
            <w:pPr>
              <w:pStyle w:val="Paragraphedeliste"/>
              <w:numPr>
                <w:ilvl w:val="0"/>
                <w:numId w:val="19"/>
              </w:numPr>
              <w:spacing w:after="160" w:line="259" w:lineRule="auto"/>
              <w:rPr>
                <w:rFonts w:ascii="Arial" w:hAnsi="Arial" w:cs="Arial"/>
                <w:sz w:val="24"/>
                <w:szCs w:val="24"/>
              </w:rPr>
            </w:pPr>
            <w:r w:rsidRPr="00BE0160">
              <w:rPr>
                <w:rFonts w:ascii="Arial" w:hAnsi="Arial" w:cs="Arial"/>
                <w:sz w:val="24"/>
                <w:szCs w:val="24"/>
                <w:lang w:val="fr-FR"/>
              </w:rPr>
              <w:t>Promouvoir les projets éducatif et pédagogique de son Pouvoir organisateur et être à même de les porter loyalement.</w:t>
            </w:r>
          </w:p>
        </w:tc>
        <w:tc>
          <w:tcPr>
            <w:tcW w:w="1558" w:type="dxa"/>
          </w:tcPr>
          <w:p w14:paraId="40CA9FF5" w14:textId="4AA75496" w:rsidR="00B912DA" w:rsidRPr="00380FE1" w:rsidRDefault="00322A70" w:rsidP="00A4464C">
            <w:pPr>
              <w:rPr>
                <w:rFonts w:ascii="Arial" w:hAnsi="Arial" w:cs="Arial"/>
                <w:sz w:val="24"/>
                <w:szCs w:val="24"/>
              </w:rPr>
            </w:pPr>
            <w:r>
              <w:rPr>
                <w:rFonts w:ascii="Arial" w:hAnsi="Arial" w:cs="Arial"/>
                <w:sz w:val="24"/>
                <w:szCs w:val="24"/>
              </w:rPr>
              <w:t>C</w:t>
            </w:r>
          </w:p>
        </w:tc>
        <w:tc>
          <w:tcPr>
            <w:tcW w:w="1714" w:type="dxa"/>
          </w:tcPr>
          <w:p w14:paraId="386745FB" w14:textId="29198973" w:rsidR="00B912DA" w:rsidRPr="00E10E6B" w:rsidRDefault="00E10E6B" w:rsidP="00A4464C">
            <w:pPr>
              <w:rPr>
                <w:rFonts w:ascii="Arial" w:hAnsi="Arial" w:cs="Arial"/>
                <w:color w:val="FF0000"/>
                <w:sz w:val="24"/>
                <w:szCs w:val="24"/>
              </w:rPr>
            </w:pPr>
            <w:r w:rsidRPr="00E916D0">
              <w:rPr>
                <w:rFonts w:ascii="Arial" w:hAnsi="Arial" w:cs="Arial"/>
                <w:sz w:val="24"/>
                <w:szCs w:val="24"/>
              </w:rPr>
              <w:t>5</w:t>
            </w:r>
          </w:p>
        </w:tc>
      </w:tr>
      <w:tr w:rsidR="00B912DA" w:rsidRPr="00380FE1" w14:paraId="7983BA27" w14:textId="77777777" w:rsidTr="00A4464C">
        <w:trPr>
          <w:trHeight w:val="730"/>
        </w:trPr>
        <w:tc>
          <w:tcPr>
            <w:tcW w:w="6374" w:type="dxa"/>
          </w:tcPr>
          <w:p w14:paraId="7D2153B1" w14:textId="77777777" w:rsidR="00B912DA" w:rsidRPr="00380FE1" w:rsidRDefault="00B912DA" w:rsidP="00B912DA">
            <w:pPr>
              <w:pStyle w:val="Paragraphedeliste"/>
              <w:numPr>
                <w:ilvl w:val="0"/>
                <w:numId w:val="19"/>
              </w:numPr>
              <w:spacing w:after="160" w:line="259" w:lineRule="auto"/>
              <w:rPr>
                <w:rFonts w:ascii="Arial" w:hAnsi="Arial" w:cs="Arial"/>
                <w:sz w:val="24"/>
                <w:szCs w:val="24"/>
              </w:rPr>
            </w:pPr>
            <w:r w:rsidRPr="00705C62">
              <w:rPr>
                <w:rFonts w:ascii="Arial" w:hAnsi="Arial" w:cs="Arial"/>
                <w:sz w:val="24"/>
                <w:szCs w:val="24"/>
              </w:rPr>
              <w:t xml:space="preserve">Faire preuve de maîtrise de soi, savoir gérer son stress et ses émotions, surmonter les échecs et les difficultés. </w:t>
            </w:r>
            <w:r w:rsidRPr="00322A70">
              <w:rPr>
                <w:rFonts w:ascii="Arial" w:hAnsi="Arial" w:cs="Arial"/>
                <w:bCs/>
                <w:sz w:val="24"/>
                <w:szCs w:val="24"/>
              </w:rPr>
              <w:t>S’adapter.</w:t>
            </w:r>
          </w:p>
        </w:tc>
        <w:tc>
          <w:tcPr>
            <w:tcW w:w="1558" w:type="dxa"/>
          </w:tcPr>
          <w:p w14:paraId="0294A950" w14:textId="41FAB654" w:rsidR="00B912DA" w:rsidRPr="00380FE1" w:rsidRDefault="00322A70" w:rsidP="00A4464C">
            <w:pPr>
              <w:rPr>
                <w:rFonts w:ascii="Arial" w:hAnsi="Arial" w:cs="Arial"/>
                <w:sz w:val="24"/>
                <w:szCs w:val="24"/>
              </w:rPr>
            </w:pPr>
            <w:r>
              <w:rPr>
                <w:rFonts w:ascii="Arial" w:hAnsi="Arial" w:cs="Arial"/>
                <w:sz w:val="24"/>
                <w:szCs w:val="24"/>
              </w:rPr>
              <w:t>D</w:t>
            </w:r>
          </w:p>
        </w:tc>
        <w:tc>
          <w:tcPr>
            <w:tcW w:w="1714" w:type="dxa"/>
          </w:tcPr>
          <w:p w14:paraId="1C3006DB" w14:textId="2BEE1572" w:rsidR="00B912DA" w:rsidRPr="00380FE1" w:rsidRDefault="000D4995" w:rsidP="00A4464C">
            <w:pPr>
              <w:rPr>
                <w:rFonts w:ascii="Arial" w:hAnsi="Arial" w:cs="Arial"/>
                <w:sz w:val="24"/>
                <w:szCs w:val="24"/>
              </w:rPr>
            </w:pPr>
            <w:r>
              <w:rPr>
                <w:rFonts w:ascii="Arial" w:hAnsi="Arial" w:cs="Arial"/>
                <w:sz w:val="24"/>
                <w:szCs w:val="24"/>
              </w:rPr>
              <w:t>5</w:t>
            </w:r>
          </w:p>
        </w:tc>
      </w:tr>
      <w:tr w:rsidR="00B912DA" w:rsidRPr="00380FE1" w14:paraId="79B63259" w14:textId="77777777" w:rsidTr="00A4464C">
        <w:trPr>
          <w:trHeight w:val="730"/>
        </w:trPr>
        <w:tc>
          <w:tcPr>
            <w:tcW w:w="6374" w:type="dxa"/>
          </w:tcPr>
          <w:p w14:paraId="4D895CA8" w14:textId="77777777" w:rsidR="00B912DA" w:rsidRPr="00380FE1" w:rsidRDefault="00B912DA" w:rsidP="00B912DA">
            <w:pPr>
              <w:pStyle w:val="Paragraphedeliste"/>
              <w:numPr>
                <w:ilvl w:val="0"/>
                <w:numId w:val="19"/>
              </w:numPr>
              <w:spacing w:after="160" w:line="259" w:lineRule="auto"/>
              <w:rPr>
                <w:rFonts w:ascii="Arial" w:hAnsi="Arial" w:cs="Arial"/>
                <w:sz w:val="24"/>
                <w:szCs w:val="24"/>
              </w:rPr>
            </w:pPr>
            <w:r w:rsidRPr="00380FE1">
              <w:rPr>
                <w:rFonts w:ascii="Arial" w:hAnsi="Arial" w:cs="Arial"/>
                <w:sz w:val="24"/>
                <w:szCs w:val="24"/>
              </w:rPr>
              <w:t>Être conscient de ses forces et points de développements, articuler un plan de développement personnel en lien avec sa fonction</w:t>
            </w:r>
            <w:r>
              <w:rPr>
                <w:rFonts w:ascii="Arial" w:hAnsi="Arial" w:cs="Arial"/>
                <w:sz w:val="24"/>
                <w:szCs w:val="24"/>
              </w:rPr>
              <w:t xml:space="preserve"> et en conformité avec sa lettre de mission.</w:t>
            </w:r>
          </w:p>
        </w:tc>
        <w:tc>
          <w:tcPr>
            <w:tcW w:w="1558" w:type="dxa"/>
          </w:tcPr>
          <w:p w14:paraId="29B487DA" w14:textId="4CB67638" w:rsidR="00B912DA" w:rsidRPr="00380FE1" w:rsidRDefault="00322A70" w:rsidP="00A4464C">
            <w:pPr>
              <w:rPr>
                <w:rFonts w:ascii="Arial" w:hAnsi="Arial" w:cs="Arial"/>
                <w:sz w:val="24"/>
                <w:szCs w:val="24"/>
              </w:rPr>
            </w:pPr>
            <w:r>
              <w:rPr>
                <w:rFonts w:ascii="Arial" w:hAnsi="Arial" w:cs="Arial"/>
                <w:sz w:val="24"/>
                <w:szCs w:val="24"/>
              </w:rPr>
              <w:t>C</w:t>
            </w:r>
          </w:p>
        </w:tc>
        <w:tc>
          <w:tcPr>
            <w:tcW w:w="1714" w:type="dxa"/>
          </w:tcPr>
          <w:p w14:paraId="0DCC827A" w14:textId="4FF1F80F" w:rsidR="00B912DA" w:rsidRPr="00380FE1" w:rsidRDefault="000D4995" w:rsidP="00A4464C">
            <w:pPr>
              <w:rPr>
                <w:rFonts w:ascii="Arial" w:hAnsi="Arial" w:cs="Arial"/>
                <w:sz w:val="24"/>
                <w:szCs w:val="24"/>
              </w:rPr>
            </w:pPr>
            <w:r>
              <w:rPr>
                <w:rFonts w:ascii="Arial" w:hAnsi="Arial" w:cs="Arial"/>
                <w:sz w:val="24"/>
                <w:szCs w:val="24"/>
              </w:rPr>
              <w:t>5</w:t>
            </w:r>
          </w:p>
        </w:tc>
      </w:tr>
    </w:tbl>
    <w:p w14:paraId="005978C7" w14:textId="77777777" w:rsidR="004303D2" w:rsidRDefault="004303D2" w:rsidP="00B912DA">
      <w:pPr>
        <w:rPr>
          <w:rFonts w:ascii="Arial" w:hAnsi="Arial" w:cs="Arial"/>
          <w:b/>
          <w:color w:val="A61E5E"/>
          <w:sz w:val="24"/>
          <w:szCs w:val="24"/>
        </w:rPr>
      </w:pPr>
    </w:p>
    <w:p w14:paraId="3A295F13" w14:textId="2E629A19" w:rsidR="00B912DA" w:rsidRPr="00705C62" w:rsidRDefault="00B912DA" w:rsidP="00B912DA">
      <w:pPr>
        <w:rPr>
          <w:rFonts w:ascii="Arial" w:hAnsi="Arial" w:cs="Arial"/>
          <w:b/>
          <w:sz w:val="24"/>
          <w:szCs w:val="24"/>
        </w:rPr>
      </w:pPr>
      <w:r w:rsidRPr="00705C62">
        <w:rPr>
          <w:rFonts w:ascii="Arial" w:hAnsi="Arial" w:cs="Arial"/>
          <w:b/>
          <w:sz w:val="24"/>
          <w:szCs w:val="24"/>
        </w:rPr>
        <w:t xml:space="preserve">2° </w:t>
      </w:r>
      <w:r w:rsidR="00EC309F" w:rsidRPr="00705C62">
        <w:rPr>
          <w:rFonts w:ascii="Arial" w:hAnsi="Arial" w:cs="Arial"/>
          <w:b/>
          <w:sz w:val="24"/>
          <w:szCs w:val="24"/>
        </w:rPr>
        <w:t>M</w:t>
      </w:r>
      <w:r w:rsidRPr="00705C62">
        <w:rPr>
          <w:rFonts w:ascii="Arial" w:hAnsi="Arial" w:cs="Arial"/>
          <w:b/>
          <w:sz w:val="24"/>
          <w:szCs w:val="24"/>
        </w:rPr>
        <w:t xml:space="preserve">ener </w:t>
      </w:r>
      <w:r w:rsidR="00EC309F" w:rsidRPr="00705C62">
        <w:rPr>
          <w:rFonts w:ascii="Arial" w:hAnsi="Arial" w:cs="Arial"/>
          <w:b/>
          <w:sz w:val="24"/>
          <w:szCs w:val="24"/>
        </w:rPr>
        <w:t>d</w:t>
      </w:r>
      <w:r w:rsidRPr="00705C62">
        <w:rPr>
          <w:rFonts w:ascii="Arial" w:hAnsi="Arial" w:cs="Arial"/>
          <w:b/>
          <w:sz w:val="24"/>
          <w:szCs w:val="24"/>
        </w:rPr>
        <w:t>es équipes au service des élèves</w:t>
      </w:r>
    </w:p>
    <w:tbl>
      <w:tblPr>
        <w:tblStyle w:val="Grilledutableau"/>
        <w:tblW w:w="9646" w:type="dxa"/>
        <w:tblLook w:val="04A0" w:firstRow="1" w:lastRow="0" w:firstColumn="1" w:lastColumn="0" w:noHBand="0" w:noVBand="1"/>
      </w:tblPr>
      <w:tblGrid>
        <w:gridCol w:w="6374"/>
        <w:gridCol w:w="1558"/>
        <w:gridCol w:w="1714"/>
      </w:tblGrid>
      <w:tr w:rsidR="00B912DA" w:rsidRPr="00380FE1" w14:paraId="7F95820F" w14:textId="77777777" w:rsidTr="00A4464C">
        <w:trPr>
          <w:trHeight w:val="730"/>
        </w:trPr>
        <w:tc>
          <w:tcPr>
            <w:tcW w:w="6374" w:type="dxa"/>
          </w:tcPr>
          <w:p w14:paraId="60313F41" w14:textId="77777777" w:rsidR="00B912DA" w:rsidRPr="00380FE1" w:rsidRDefault="00B912DA" w:rsidP="00A4464C">
            <w:pPr>
              <w:pStyle w:val="Paragraphedeliste"/>
              <w:ind w:left="1080"/>
              <w:rPr>
                <w:rFonts w:ascii="Arial" w:hAnsi="Arial" w:cs="Arial"/>
                <w:sz w:val="24"/>
                <w:szCs w:val="24"/>
              </w:rPr>
            </w:pPr>
          </w:p>
        </w:tc>
        <w:tc>
          <w:tcPr>
            <w:tcW w:w="1558" w:type="dxa"/>
          </w:tcPr>
          <w:p w14:paraId="5C549B45" w14:textId="77777777" w:rsidR="00B912DA" w:rsidRPr="00380FE1" w:rsidRDefault="00B912DA" w:rsidP="00A4464C">
            <w:pPr>
              <w:rPr>
                <w:rFonts w:ascii="Arial" w:hAnsi="Arial" w:cs="Arial"/>
                <w:sz w:val="24"/>
                <w:szCs w:val="24"/>
              </w:rPr>
            </w:pPr>
            <w:r w:rsidRPr="00380FE1">
              <w:rPr>
                <w:rFonts w:ascii="Arial" w:hAnsi="Arial" w:cs="Arial"/>
                <w:sz w:val="24"/>
                <w:szCs w:val="24"/>
              </w:rPr>
              <w:t>Niveau de maîtrise</w:t>
            </w:r>
          </w:p>
        </w:tc>
        <w:tc>
          <w:tcPr>
            <w:tcW w:w="1714" w:type="dxa"/>
          </w:tcPr>
          <w:p w14:paraId="34D58D2B" w14:textId="77777777" w:rsidR="00B912DA" w:rsidRPr="00380FE1" w:rsidRDefault="00B912DA" w:rsidP="00A4464C">
            <w:pPr>
              <w:rPr>
                <w:rFonts w:ascii="Arial" w:hAnsi="Arial" w:cs="Arial"/>
                <w:sz w:val="24"/>
                <w:szCs w:val="24"/>
              </w:rPr>
            </w:pPr>
            <w:r w:rsidRPr="00380FE1">
              <w:rPr>
                <w:rFonts w:ascii="Arial" w:hAnsi="Arial" w:cs="Arial"/>
                <w:sz w:val="24"/>
                <w:szCs w:val="24"/>
              </w:rPr>
              <w:t>Pondération</w:t>
            </w:r>
          </w:p>
        </w:tc>
      </w:tr>
      <w:tr w:rsidR="00B912DA" w:rsidRPr="00380FE1" w14:paraId="53E2D502" w14:textId="77777777" w:rsidTr="00A4464C">
        <w:trPr>
          <w:trHeight w:val="730"/>
        </w:trPr>
        <w:tc>
          <w:tcPr>
            <w:tcW w:w="6374" w:type="dxa"/>
          </w:tcPr>
          <w:p w14:paraId="25AB78AE" w14:textId="77777777" w:rsidR="00B912DA" w:rsidRPr="00322A70" w:rsidRDefault="00B912DA" w:rsidP="00B912DA">
            <w:pPr>
              <w:pStyle w:val="Paragraphedeliste"/>
              <w:numPr>
                <w:ilvl w:val="0"/>
                <w:numId w:val="20"/>
              </w:numPr>
              <w:spacing w:after="160" w:line="259" w:lineRule="auto"/>
              <w:rPr>
                <w:rFonts w:ascii="Arial" w:hAnsi="Arial" w:cs="Arial"/>
                <w:bCs/>
                <w:sz w:val="24"/>
                <w:szCs w:val="24"/>
              </w:rPr>
            </w:pPr>
            <w:r w:rsidRPr="00322A70">
              <w:rPr>
                <w:rFonts w:ascii="Arial" w:hAnsi="Arial" w:cs="Arial"/>
                <w:bCs/>
                <w:sz w:val="24"/>
                <w:szCs w:val="24"/>
              </w:rPr>
              <w:t>Avoir le sens de l’écoute et de la communication ; manifester de l’empathie, de l’enthousiasme et de la reconnaissance. Agir en confiance.</w:t>
            </w:r>
          </w:p>
        </w:tc>
        <w:tc>
          <w:tcPr>
            <w:tcW w:w="1558" w:type="dxa"/>
          </w:tcPr>
          <w:p w14:paraId="3E416F2C" w14:textId="11A27CCB" w:rsidR="00B912DA" w:rsidRPr="00380FE1" w:rsidRDefault="00322A70" w:rsidP="00A4464C">
            <w:pPr>
              <w:rPr>
                <w:rFonts w:ascii="Arial" w:hAnsi="Arial" w:cs="Arial"/>
                <w:sz w:val="24"/>
                <w:szCs w:val="24"/>
              </w:rPr>
            </w:pPr>
            <w:r>
              <w:rPr>
                <w:rFonts w:ascii="Arial" w:hAnsi="Arial" w:cs="Arial"/>
                <w:sz w:val="24"/>
                <w:szCs w:val="24"/>
              </w:rPr>
              <w:t>D</w:t>
            </w:r>
          </w:p>
        </w:tc>
        <w:tc>
          <w:tcPr>
            <w:tcW w:w="1714" w:type="dxa"/>
          </w:tcPr>
          <w:p w14:paraId="6F52BB28" w14:textId="03E6F0CD" w:rsidR="00B912DA" w:rsidRPr="00380FE1" w:rsidRDefault="00467523" w:rsidP="00A4464C">
            <w:pPr>
              <w:rPr>
                <w:rFonts w:ascii="Arial" w:hAnsi="Arial" w:cs="Arial"/>
                <w:sz w:val="24"/>
                <w:szCs w:val="24"/>
              </w:rPr>
            </w:pPr>
            <w:r>
              <w:rPr>
                <w:rFonts w:ascii="Arial" w:hAnsi="Arial" w:cs="Arial"/>
                <w:sz w:val="24"/>
                <w:szCs w:val="24"/>
              </w:rPr>
              <w:t>10</w:t>
            </w:r>
          </w:p>
        </w:tc>
      </w:tr>
      <w:tr w:rsidR="00B912DA" w:rsidRPr="00380FE1" w14:paraId="17B5B99F" w14:textId="77777777" w:rsidTr="00A4464C">
        <w:trPr>
          <w:trHeight w:val="730"/>
        </w:trPr>
        <w:tc>
          <w:tcPr>
            <w:tcW w:w="6374" w:type="dxa"/>
          </w:tcPr>
          <w:p w14:paraId="401281B9" w14:textId="1780EF11" w:rsidR="00B912DA" w:rsidRPr="00322A70" w:rsidRDefault="00CE21FD" w:rsidP="00B912DA">
            <w:pPr>
              <w:pStyle w:val="Paragraphedeliste"/>
              <w:numPr>
                <w:ilvl w:val="0"/>
                <w:numId w:val="20"/>
              </w:numPr>
              <w:spacing w:after="160" w:line="259" w:lineRule="auto"/>
              <w:rPr>
                <w:rFonts w:ascii="Arial" w:hAnsi="Arial" w:cs="Arial"/>
                <w:bCs/>
                <w:sz w:val="24"/>
                <w:szCs w:val="24"/>
              </w:rPr>
            </w:pPr>
            <w:r w:rsidRPr="00322A70">
              <w:rPr>
                <w:rFonts w:ascii="Arial" w:hAnsi="Arial" w:cs="Arial"/>
                <w:bCs/>
                <w:sz w:val="24"/>
                <w:szCs w:val="24"/>
                <w:lang w:val="fr-FR"/>
              </w:rPr>
              <w:t>T</w:t>
            </w:r>
            <w:r w:rsidR="00B912DA" w:rsidRPr="00322A70">
              <w:rPr>
                <w:rFonts w:ascii="Arial" w:hAnsi="Arial" w:cs="Arial"/>
                <w:bCs/>
                <w:sz w:val="24"/>
                <w:szCs w:val="24"/>
                <w:lang w:val="fr-FR"/>
              </w:rPr>
              <w:t>ravailler en équipe.</w:t>
            </w:r>
          </w:p>
        </w:tc>
        <w:tc>
          <w:tcPr>
            <w:tcW w:w="1558" w:type="dxa"/>
          </w:tcPr>
          <w:p w14:paraId="21076170" w14:textId="3624F117" w:rsidR="00B912DA" w:rsidRPr="00380FE1" w:rsidRDefault="00322A70" w:rsidP="00A4464C">
            <w:pPr>
              <w:rPr>
                <w:rFonts w:ascii="Arial" w:hAnsi="Arial" w:cs="Arial"/>
                <w:color w:val="FF0000"/>
                <w:sz w:val="24"/>
                <w:szCs w:val="24"/>
              </w:rPr>
            </w:pPr>
            <w:r w:rsidRPr="00322A70">
              <w:rPr>
                <w:rFonts w:ascii="Arial" w:hAnsi="Arial" w:cs="Arial"/>
                <w:sz w:val="24"/>
                <w:szCs w:val="24"/>
              </w:rPr>
              <w:t>C</w:t>
            </w:r>
          </w:p>
        </w:tc>
        <w:tc>
          <w:tcPr>
            <w:tcW w:w="1714" w:type="dxa"/>
          </w:tcPr>
          <w:p w14:paraId="3331C740" w14:textId="475A3872" w:rsidR="00B912DA" w:rsidRPr="00E10E6B" w:rsidRDefault="00E10E6B" w:rsidP="00A4464C">
            <w:pPr>
              <w:rPr>
                <w:rFonts w:ascii="Arial" w:hAnsi="Arial" w:cs="Arial"/>
                <w:color w:val="FF0000"/>
                <w:sz w:val="24"/>
                <w:szCs w:val="24"/>
              </w:rPr>
            </w:pPr>
            <w:r w:rsidRPr="00E916D0">
              <w:rPr>
                <w:rFonts w:ascii="Arial" w:hAnsi="Arial" w:cs="Arial"/>
                <w:sz w:val="24"/>
                <w:szCs w:val="24"/>
              </w:rPr>
              <w:t>10</w:t>
            </w:r>
          </w:p>
        </w:tc>
      </w:tr>
      <w:tr w:rsidR="00B912DA" w:rsidRPr="00380FE1" w14:paraId="76045B4C" w14:textId="77777777" w:rsidTr="00A4464C">
        <w:trPr>
          <w:trHeight w:val="730"/>
        </w:trPr>
        <w:tc>
          <w:tcPr>
            <w:tcW w:w="6374" w:type="dxa"/>
          </w:tcPr>
          <w:p w14:paraId="319EB44C" w14:textId="704D03A9" w:rsidR="00B912DA" w:rsidRPr="00380FE1" w:rsidRDefault="00B912DA" w:rsidP="00B912DA">
            <w:pPr>
              <w:pStyle w:val="Paragraphedeliste"/>
              <w:numPr>
                <w:ilvl w:val="0"/>
                <w:numId w:val="20"/>
              </w:numPr>
              <w:spacing w:after="160" w:line="259" w:lineRule="auto"/>
              <w:rPr>
                <w:rFonts w:ascii="Arial" w:hAnsi="Arial" w:cs="Arial"/>
                <w:sz w:val="24"/>
                <w:szCs w:val="24"/>
              </w:rPr>
            </w:pPr>
            <w:r w:rsidRPr="002A116A">
              <w:rPr>
                <w:rFonts w:ascii="Arial" w:hAnsi="Arial" w:cs="Arial"/>
                <w:sz w:val="24"/>
                <w:szCs w:val="24"/>
              </w:rPr>
              <w:t>Fédérer des équipes autour de projets communs et gérer des projets collectifs.</w:t>
            </w:r>
          </w:p>
        </w:tc>
        <w:tc>
          <w:tcPr>
            <w:tcW w:w="1558" w:type="dxa"/>
          </w:tcPr>
          <w:p w14:paraId="30778F8B" w14:textId="726A0E04" w:rsidR="00B912DA" w:rsidRPr="00380FE1" w:rsidRDefault="00B912DA" w:rsidP="00A4464C">
            <w:pPr>
              <w:rPr>
                <w:rFonts w:ascii="Arial" w:hAnsi="Arial" w:cs="Arial"/>
                <w:sz w:val="24"/>
                <w:szCs w:val="24"/>
              </w:rPr>
            </w:pPr>
            <w:r>
              <w:rPr>
                <w:rFonts w:ascii="Arial" w:hAnsi="Arial" w:cs="Arial"/>
                <w:sz w:val="24"/>
                <w:szCs w:val="24"/>
              </w:rPr>
              <w:t>B</w:t>
            </w:r>
          </w:p>
        </w:tc>
        <w:tc>
          <w:tcPr>
            <w:tcW w:w="1714" w:type="dxa"/>
          </w:tcPr>
          <w:p w14:paraId="75CA895B" w14:textId="77777777" w:rsidR="00B912DA" w:rsidRPr="00380FE1" w:rsidRDefault="00B912DA" w:rsidP="00A4464C">
            <w:pPr>
              <w:rPr>
                <w:rFonts w:ascii="Arial" w:hAnsi="Arial" w:cs="Arial"/>
                <w:sz w:val="24"/>
                <w:szCs w:val="24"/>
              </w:rPr>
            </w:pPr>
          </w:p>
        </w:tc>
      </w:tr>
      <w:tr w:rsidR="00B912DA" w:rsidRPr="00380FE1" w14:paraId="2BEDE1DC" w14:textId="77777777" w:rsidTr="00A4464C">
        <w:trPr>
          <w:trHeight w:val="730"/>
        </w:trPr>
        <w:tc>
          <w:tcPr>
            <w:tcW w:w="6374" w:type="dxa"/>
          </w:tcPr>
          <w:p w14:paraId="202F5A8A" w14:textId="77777777" w:rsidR="00B912DA" w:rsidRPr="00380FE1" w:rsidRDefault="00B912DA" w:rsidP="00B912DA">
            <w:pPr>
              <w:pStyle w:val="Paragraphedeliste"/>
              <w:numPr>
                <w:ilvl w:val="0"/>
                <w:numId w:val="20"/>
              </w:numPr>
              <w:spacing w:after="160" w:line="259" w:lineRule="auto"/>
              <w:rPr>
                <w:rFonts w:ascii="Arial" w:hAnsi="Arial" w:cs="Arial"/>
                <w:sz w:val="24"/>
                <w:szCs w:val="24"/>
              </w:rPr>
            </w:pPr>
            <w:r w:rsidRPr="002A116A">
              <w:rPr>
                <w:rFonts w:ascii="Arial" w:hAnsi="Arial" w:cs="Arial"/>
                <w:sz w:val="24"/>
                <w:szCs w:val="24"/>
              </w:rPr>
              <w:t>Être capable de gérer des conflits</w:t>
            </w:r>
            <w:r>
              <w:rPr>
                <w:rFonts w:ascii="Arial" w:hAnsi="Arial" w:cs="Arial"/>
                <w:sz w:val="24"/>
                <w:szCs w:val="24"/>
              </w:rPr>
              <w:t>.</w:t>
            </w:r>
          </w:p>
        </w:tc>
        <w:tc>
          <w:tcPr>
            <w:tcW w:w="1558" w:type="dxa"/>
          </w:tcPr>
          <w:p w14:paraId="53B11136" w14:textId="29FF05B8" w:rsidR="00B912DA" w:rsidRPr="00380FE1" w:rsidRDefault="00322A70" w:rsidP="00A4464C">
            <w:pPr>
              <w:rPr>
                <w:rFonts w:ascii="Arial" w:hAnsi="Arial" w:cs="Arial"/>
                <w:sz w:val="24"/>
                <w:szCs w:val="24"/>
              </w:rPr>
            </w:pPr>
            <w:r>
              <w:rPr>
                <w:rFonts w:ascii="Arial" w:hAnsi="Arial" w:cs="Arial"/>
                <w:sz w:val="24"/>
                <w:szCs w:val="24"/>
              </w:rPr>
              <w:t>C</w:t>
            </w:r>
          </w:p>
        </w:tc>
        <w:tc>
          <w:tcPr>
            <w:tcW w:w="1714" w:type="dxa"/>
          </w:tcPr>
          <w:p w14:paraId="4AEE1D7B" w14:textId="5DB5155F" w:rsidR="00B912DA" w:rsidRPr="00380FE1" w:rsidRDefault="00467523" w:rsidP="00A4464C">
            <w:pPr>
              <w:rPr>
                <w:rFonts w:ascii="Arial" w:hAnsi="Arial" w:cs="Arial"/>
                <w:sz w:val="24"/>
                <w:szCs w:val="24"/>
              </w:rPr>
            </w:pPr>
            <w:r>
              <w:rPr>
                <w:rFonts w:ascii="Arial" w:hAnsi="Arial" w:cs="Arial"/>
                <w:sz w:val="24"/>
                <w:szCs w:val="24"/>
              </w:rPr>
              <w:t>10</w:t>
            </w:r>
          </w:p>
        </w:tc>
      </w:tr>
    </w:tbl>
    <w:p w14:paraId="500B1E0D" w14:textId="54FD28F6" w:rsidR="0006672D" w:rsidRDefault="0006672D" w:rsidP="00B912DA">
      <w:pPr>
        <w:rPr>
          <w:rFonts w:ascii="Arial" w:hAnsi="Arial" w:cs="Arial"/>
          <w:b/>
          <w:color w:val="A61E5E"/>
          <w:sz w:val="24"/>
          <w:szCs w:val="24"/>
        </w:rPr>
      </w:pPr>
    </w:p>
    <w:p w14:paraId="22930001" w14:textId="6E0BA6CE" w:rsidR="00B912DA" w:rsidRPr="00705C62" w:rsidRDefault="00B912DA" w:rsidP="00B912DA">
      <w:pPr>
        <w:rPr>
          <w:rFonts w:ascii="Arial" w:hAnsi="Arial" w:cs="Arial"/>
          <w:b/>
          <w:sz w:val="24"/>
          <w:szCs w:val="24"/>
        </w:rPr>
      </w:pPr>
      <w:r w:rsidRPr="00705C62">
        <w:rPr>
          <w:rFonts w:ascii="Arial" w:hAnsi="Arial" w:cs="Arial"/>
          <w:b/>
          <w:sz w:val="24"/>
          <w:szCs w:val="24"/>
        </w:rPr>
        <w:lastRenderedPageBreak/>
        <w:t>3°</w:t>
      </w:r>
      <w:r w:rsidR="00953957" w:rsidRPr="00705C62">
        <w:rPr>
          <w:rFonts w:ascii="Arial" w:hAnsi="Arial" w:cs="Arial"/>
          <w:b/>
          <w:sz w:val="24"/>
          <w:szCs w:val="24"/>
        </w:rPr>
        <w:t xml:space="preserve"> </w:t>
      </w:r>
      <w:r w:rsidR="00EC309F" w:rsidRPr="00705C62">
        <w:rPr>
          <w:rFonts w:ascii="Arial" w:hAnsi="Arial" w:cs="Arial"/>
          <w:b/>
          <w:sz w:val="24"/>
          <w:szCs w:val="24"/>
        </w:rPr>
        <w:t>Participer au pilotage de l’</w:t>
      </w:r>
      <w:r w:rsidRPr="00705C62">
        <w:rPr>
          <w:rFonts w:ascii="Arial" w:hAnsi="Arial" w:cs="Arial"/>
          <w:b/>
          <w:sz w:val="24"/>
          <w:szCs w:val="24"/>
        </w:rPr>
        <w:t>école au jour le jour</w:t>
      </w:r>
    </w:p>
    <w:tbl>
      <w:tblPr>
        <w:tblStyle w:val="Grilledutableau"/>
        <w:tblW w:w="9646" w:type="dxa"/>
        <w:tblLook w:val="04A0" w:firstRow="1" w:lastRow="0" w:firstColumn="1" w:lastColumn="0" w:noHBand="0" w:noVBand="1"/>
      </w:tblPr>
      <w:tblGrid>
        <w:gridCol w:w="6374"/>
        <w:gridCol w:w="1558"/>
        <w:gridCol w:w="1714"/>
      </w:tblGrid>
      <w:tr w:rsidR="00B912DA" w:rsidRPr="00380FE1" w14:paraId="325D1802" w14:textId="77777777" w:rsidTr="00A4464C">
        <w:trPr>
          <w:trHeight w:val="730"/>
        </w:trPr>
        <w:tc>
          <w:tcPr>
            <w:tcW w:w="6374" w:type="dxa"/>
          </w:tcPr>
          <w:p w14:paraId="7C73F8A2" w14:textId="77777777" w:rsidR="00B912DA" w:rsidRPr="00380FE1" w:rsidRDefault="00B912DA" w:rsidP="00A4464C">
            <w:pPr>
              <w:rPr>
                <w:rFonts w:ascii="Arial" w:hAnsi="Arial" w:cs="Arial"/>
                <w:sz w:val="24"/>
                <w:szCs w:val="24"/>
              </w:rPr>
            </w:pPr>
          </w:p>
        </w:tc>
        <w:tc>
          <w:tcPr>
            <w:tcW w:w="1558" w:type="dxa"/>
          </w:tcPr>
          <w:p w14:paraId="081649A1" w14:textId="77777777" w:rsidR="00B912DA" w:rsidRPr="00380FE1" w:rsidRDefault="00B912DA" w:rsidP="00A4464C">
            <w:pPr>
              <w:rPr>
                <w:rFonts w:ascii="Arial" w:hAnsi="Arial" w:cs="Arial"/>
                <w:sz w:val="24"/>
                <w:szCs w:val="24"/>
              </w:rPr>
            </w:pPr>
            <w:r w:rsidRPr="00380FE1">
              <w:rPr>
                <w:rFonts w:ascii="Arial" w:hAnsi="Arial" w:cs="Arial"/>
                <w:sz w:val="24"/>
                <w:szCs w:val="24"/>
              </w:rPr>
              <w:t>Niveau de maîtrise</w:t>
            </w:r>
          </w:p>
        </w:tc>
        <w:tc>
          <w:tcPr>
            <w:tcW w:w="1714" w:type="dxa"/>
          </w:tcPr>
          <w:p w14:paraId="5A1352D2" w14:textId="77777777" w:rsidR="00B912DA" w:rsidRPr="00380FE1" w:rsidRDefault="00B912DA" w:rsidP="00A4464C">
            <w:pPr>
              <w:rPr>
                <w:rFonts w:ascii="Arial" w:hAnsi="Arial" w:cs="Arial"/>
                <w:sz w:val="24"/>
                <w:szCs w:val="24"/>
              </w:rPr>
            </w:pPr>
            <w:r w:rsidRPr="00380FE1">
              <w:rPr>
                <w:rFonts w:ascii="Arial" w:hAnsi="Arial" w:cs="Arial"/>
                <w:sz w:val="24"/>
                <w:szCs w:val="24"/>
              </w:rPr>
              <w:t>Pondération</w:t>
            </w:r>
          </w:p>
        </w:tc>
      </w:tr>
      <w:tr w:rsidR="00B912DA" w:rsidRPr="00380FE1" w14:paraId="74BB4757" w14:textId="77777777" w:rsidTr="00A4464C">
        <w:trPr>
          <w:trHeight w:val="730"/>
        </w:trPr>
        <w:tc>
          <w:tcPr>
            <w:tcW w:w="6374" w:type="dxa"/>
          </w:tcPr>
          <w:p w14:paraId="386ED6C6" w14:textId="77777777" w:rsidR="00B912DA" w:rsidRPr="00705C62" w:rsidRDefault="00B912DA" w:rsidP="00B912DA">
            <w:pPr>
              <w:pStyle w:val="Paragraphedeliste"/>
              <w:numPr>
                <w:ilvl w:val="0"/>
                <w:numId w:val="21"/>
              </w:numPr>
              <w:spacing w:after="160" w:line="259" w:lineRule="auto"/>
              <w:rPr>
                <w:rFonts w:ascii="Arial" w:hAnsi="Arial" w:cs="Arial"/>
                <w:sz w:val="24"/>
                <w:szCs w:val="24"/>
              </w:rPr>
            </w:pPr>
            <w:r w:rsidRPr="00705C62">
              <w:rPr>
                <w:rFonts w:ascii="Arial" w:hAnsi="Arial" w:cs="Arial"/>
                <w:sz w:val="24"/>
                <w:szCs w:val="24"/>
                <w:lang w:val="fr-FR"/>
              </w:rPr>
              <w:t>Collaborer au pilotage du système via un leadership partagé avec la direction dans une dynamique collaborative.</w:t>
            </w:r>
          </w:p>
        </w:tc>
        <w:tc>
          <w:tcPr>
            <w:tcW w:w="1558" w:type="dxa"/>
          </w:tcPr>
          <w:p w14:paraId="0F323FCD" w14:textId="31E7D287" w:rsidR="00B912DA" w:rsidRPr="00705C62" w:rsidRDefault="007851C7" w:rsidP="00A4464C">
            <w:pPr>
              <w:rPr>
                <w:rFonts w:ascii="Arial" w:hAnsi="Arial" w:cs="Arial"/>
                <w:sz w:val="24"/>
                <w:szCs w:val="24"/>
              </w:rPr>
            </w:pPr>
            <w:r>
              <w:rPr>
                <w:rFonts w:ascii="Arial" w:hAnsi="Arial" w:cs="Arial"/>
                <w:sz w:val="24"/>
                <w:szCs w:val="24"/>
              </w:rPr>
              <w:t>C</w:t>
            </w:r>
          </w:p>
        </w:tc>
        <w:tc>
          <w:tcPr>
            <w:tcW w:w="1714" w:type="dxa"/>
          </w:tcPr>
          <w:p w14:paraId="15C65518" w14:textId="4B1EFD67" w:rsidR="00B912DA" w:rsidRPr="00380FE1" w:rsidRDefault="006D6483" w:rsidP="00A4464C">
            <w:pPr>
              <w:rPr>
                <w:rFonts w:ascii="Arial" w:hAnsi="Arial" w:cs="Arial"/>
                <w:sz w:val="24"/>
                <w:szCs w:val="24"/>
              </w:rPr>
            </w:pPr>
            <w:r>
              <w:rPr>
                <w:rFonts w:ascii="Arial" w:hAnsi="Arial" w:cs="Arial"/>
                <w:sz w:val="24"/>
                <w:szCs w:val="24"/>
              </w:rPr>
              <w:t>10</w:t>
            </w:r>
          </w:p>
        </w:tc>
      </w:tr>
      <w:tr w:rsidR="00B912DA" w:rsidRPr="00380FE1" w14:paraId="231F5831" w14:textId="77777777" w:rsidTr="00A4464C">
        <w:trPr>
          <w:trHeight w:val="730"/>
        </w:trPr>
        <w:tc>
          <w:tcPr>
            <w:tcW w:w="6374" w:type="dxa"/>
          </w:tcPr>
          <w:p w14:paraId="4FACDBB3" w14:textId="77777777" w:rsidR="00B912DA" w:rsidRPr="00EA186E" w:rsidRDefault="00B912DA" w:rsidP="00B912DA">
            <w:pPr>
              <w:pStyle w:val="Paragraphedeliste"/>
              <w:numPr>
                <w:ilvl w:val="0"/>
                <w:numId w:val="21"/>
              </w:numPr>
              <w:spacing w:after="160" w:line="259" w:lineRule="auto"/>
              <w:rPr>
                <w:rFonts w:ascii="Arial" w:hAnsi="Arial" w:cs="Arial"/>
                <w:sz w:val="24"/>
                <w:szCs w:val="24"/>
              </w:rPr>
            </w:pPr>
            <w:r w:rsidRPr="007851C7">
              <w:rPr>
                <w:rFonts w:ascii="Arial" w:hAnsi="Arial" w:cs="Arial"/>
                <w:bCs/>
                <w:sz w:val="24"/>
                <w:szCs w:val="24"/>
                <w:lang w:val="fr-FR"/>
              </w:rPr>
              <w:t>Résoudre des problèmes.</w:t>
            </w:r>
            <w:r w:rsidRPr="00705C62">
              <w:rPr>
                <w:rFonts w:ascii="Arial" w:hAnsi="Arial" w:cs="Arial"/>
                <w:sz w:val="24"/>
                <w:szCs w:val="24"/>
                <w:lang w:val="fr-FR"/>
              </w:rPr>
              <w:t xml:space="preserve"> Prendre des décisions, dans le cadre de sa délégation, et s'y tenir après avoir instruit la question à trancher et/ou au terme d'un processus participatif.</w:t>
            </w:r>
          </w:p>
        </w:tc>
        <w:tc>
          <w:tcPr>
            <w:tcW w:w="1558" w:type="dxa"/>
          </w:tcPr>
          <w:p w14:paraId="35754F0D" w14:textId="2B4644C3" w:rsidR="00B912DA" w:rsidRPr="00EA186E" w:rsidRDefault="007851C7" w:rsidP="00A4464C">
            <w:pPr>
              <w:rPr>
                <w:rFonts w:ascii="Arial" w:hAnsi="Arial" w:cs="Arial"/>
                <w:sz w:val="24"/>
                <w:szCs w:val="24"/>
              </w:rPr>
            </w:pPr>
            <w:r>
              <w:rPr>
                <w:rFonts w:ascii="Arial" w:hAnsi="Arial" w:cs="Arial"/>
                <w:sz w:val="24"/>
                <w:szCs w:val="24"/>
              </w:rPr>
              <w:t>C</w:t>
            </w:r>
          </w:p>
        </w:tc>
        <w:tc>
          <w:tcPr>
            <w:tcW w:w="1714" w:type="dxa"/>
          </w:tcPr>
          <w:p w14:paraId="70666436" w14:textId="0FE78142" w:rsidR="00B912DA" w:rsidRPr="00380FE1" w:rsidRDefault="000D4995" w:rsidP="00A4464C">
            <w:pPr>
              <w:rPr>
                <w:rFonts w:ascii="Arial" w:hAnsi="Arial" w:cs="Arial"/>
                <w:sz w:val="24"/>
                <w:szCs w:val="24"/>
              </w:rPr>
            </w:pPr>
            <w:r>
              <w:rPr>
                <w:rFonts w:ascii="Arial" w:hAnsi="Arial" w:cs="Arial"/>
                <w:sz w:val="24"/>
                <w:szCs w:val="24"/>
              </w:rPr>
              <w:t>5</w:t>
            </w:r>
          </w:p>
        </w:tc>
      </w:tr>
      <w:tr w:rsidR="00B912DA" w:rsidRPr="00380FE1" w14:paraId="3F4CB8AB" w14:textId="77777777" w:rsidTr="00A4464C">
        <w:trPr>
          <w:trHeight w:val="730"/>
        </w:trPr>
        <w:tc>
          <w:tcPr>
            <w:tcW w:w="6374" w:type="dxa"/>
          </w:tcPr>
          <w:p w14:paraId="04870AEC" w14:textId="77777777" w:rsidR="00B912DA" w:rsidRPr="00380FE1" w:rsidRDefault="00B912DA" w:rsidP="00B912DA">
            <w:pPr>
              <w:pStyle w:val="Paragraphedeliste"/>
              <w:numPr>
                <w:ilvl w:val="0"/>
                <w:numId w:val="21"/>
              </w:numPr>
              <w:spacing w:after="160" w:line="259" w:lineRule="auto"/>
              <w:rPr>
                <w:rFonts w:ascii="Arial" w:hAnsi="Arial" w:cs="Arial"/>
                <w:sz w:val="24"/>
                <w:szCs w:val="24"/>
              </w:rPr>
            </w:pPr>
            <w:r>
              <w:rPr>
                <w:rFonts w:ascii="Arial" w:hAnsi="Arial" w:cs="Arial"/>
                <w:sz w:val="24"/>
                <w:szCs w:val="24"/>
              </w:rPr>
              <w:t>O</w:t>
            </w:r>
            <w:r w:rsidRPr="00380FE1">
              <w:rPr>
                <w:rFonts w:ascii="Arial" w:hAnsi="Arial" w:cs="Arial"/>
                <w:sz w:val="24"/>
                <w:szCs w:val="24"/>
              </w:rPr>
              <w:t xml:space="preserve">rganiser </w:t>
            </w:r>
            <w:r w:rsidRPr="00867BF7">
              <w:rPr>
                <w:rFonts w:ascii="Arial" w:hAnsi="Arial" w:cs="Arial"/>
                <w:sz w:val="24"/>
                <w:szCs w:val="24"/>
                <w:lang w:val="fr-FR"/>
              </w:rPr>
              <w:t>dans le cadre de sa délégation, les services des membres du personnel au jour le jour.</w:t>
            </w:r>
          </w:p>
        </w:tc>
        <w:tc>
          <w:tcPr>
            <w:tcW w:w="1558" w:type="dxa"/>
          </w:tcPr>
          <w:p w14:paraId="4BBABF46" w14:textId="4E8786D4" w:rsidR="00B912DA" w:rsidRPr="00380FE1" w:rsidRDefault="00E10E6B" w:rsidP="00A4464C">
            <w:pPr>
              <w:rPr>
                <w:rFonts w:ascii="Arial" w:hAnsi="Arial" w:cs="Arial"/>
                <w:sz w:val="24"/>
                <w:szCs w:val="24"/>
              </w:rPr>
            </w:pPr>
            <w:r>
              <w:rPr>
                <w:rFonts w:ascii="Arial" w:hAnsi="Arial" w:cs="Arial"/>
                <w:sz w:val="24"/>
                <w:szCs w:val="24"/>
              </w:rPr>
              <w:t>C</w:t>
            </w:r>
          </w:p>
        </w:tc>
        <w:tc>
          <w:tcPr>
            <w:tcW w:w="1714" w:type="dxa"/>
          </w:tcPr>
          <w:p w14:paraId="5648BB77" w14:textId="404C5C97" w:rsidR="00B912DA" w:rsidRPr="00E916D0" w:rsidRDefault="00E10E6B" w:rsidP="00A4464C">
            <w:pPr>
              <w:rPr>
                <w:rFonts w:ascii="Arial" w:hAnsi="Arial" w:cs="Arial"/>
                <w:sz w:val="24"/>
                <w:szCs w:val="24"/>
              </w:rPr>
            </w:pPr>
            <w:r w:rsidRPr="00E916D0">
              <w:rPr>
                <w:rFonts w:ascii="Arial" w:hAnsi="Arial" w:cs="Arial"/>
                <w:sz w:val="24"/>
                <w:szCs w:val="24"/>
              </w:rPr>
              <w:t>5</w:t>
            </w:r>
          </w:p>
        </w:tc>
      </w:tr>
      <w:tr w:rsidR="00B912DA" w:rsidRPr="00380FE1" w14:paraId="4DC54163" w14:textId="77777777" w:rsidTr="00A4464C">
        <w:trPr>
          <w:trHeight w:val="730"/>
        </w:trPr>
        <w:tc>
          <w:tcPr>
            <w:tcW w:w="6374" w:type="dxa"/>
          </w:tcPr>
          <w:p w14:paraId="7D555C4C" w14:textId="77777777" w:rsidR="00B912DA" w:rsidRPr="00915002" w:rsidRDefault="00B912DA" w:rsidP="00B912DA">
            <w:pPr>
              <w:pStyle w:val="Paragraphedeliste"/>
              <w:numPr>
                <w:ilvl w:val="0"/>
                <w:numId w:val="21"/>
              </w:numPr>
              <w:spacing w:after="160" w:line="259" w:lineRule="auto"/>
              <w:rPr>
                <w:rFonts w:ascii="Arial" w:hAnsi="Arial" w:cs="Arial"/>
                <w:sz w:val="24"/>
                <w:szCs w:val="24"/>
              </w:rPr>
            </w:pPr>
            <w:r w:rsidRPr="00915002">
              <w:rPr>
                <w:rFonts w:ascii="Arial" w:hAnsi="Arial" w:cs="Arial"/>
                <w:sz w:val="24"/>
                <w:szCs w:val="24"/>
                <w:lang w:val="fr-FR"/>
              </w:rPr>
              <w:t>Gérer différents types de réunions</w:t>
            </w:r>
            <w:r w:rsidRPr="00915002">
              <w:rPr>
                <w:rFonts w:ascii="Arial" w:hAnsi="Arial" w:cs="Arial"/>
                <w:bCs/>
                <w:sz w:val="24"/>
                <w:szCs w:val="24"/>
                <w:lang w:val="fr-FR"/>
              </w:rPr>
              <w:t>.</w:t>
            </w:r>
          </w:p>
        </w:tc>
        <w:tc>
          <w:tcPr>
            <w:tcW w:w="1558" w:type="dxa"/>
          </w:tcPr>
          <w:p w14:paraId="4EC2CA31" w14:textId="5408EC8E" w:rsidR="00B912DA" w:rsidRPr="00380FE1" w:rsidRDefault="00B912DA" w:rsidP="00A4464C">
            <w:pPr>
              <w:rPr>
                <w:rFonts w:ascii="Arial" w:hAnsi="Arial" w:cs="Arial"/>
                <w:sz w:val="24"/>
                <w:szCs w:val="24"/>
              </w:rPr>
            </w:pPr>
            <w:r w:rsidRPr="00380FE1">
              <w:rPr>
                <w:rFonts w:ascii="Arial" w:hAnsi="Arial" w:cs="Arial"/>
                <w:sz w:val="24"/>
                <w:szCs w:val="24"/>
              </w:rPr>
              <w:t>B</w:t>
            </w:r>
          </w:p>
        </w:tc>
        <w:tc>
          <w:tcPr>
            <w:tcW w:w="1714" w:type="dxa"/>
          </w:tcPr>
          <w:p w14:paraId="21D399F0" w14:textId="4C88E412" w:rsidR="00B912DA" w:rsidRPr="00380FE1" w:rsidRDefault="00B912DA" w:rsidP="00A4464C">
            <w:pPr>
              <w:rPr>
                <w:rFonts w:ascii="Arial" w:hAnsi="Arial" w:cs="Arial"/>
                <w:sz w:val="24"/>
                <w:szCs w:val="24"/>
              </w:rPr>
            </w:pPr>
          </w:p>
        </w:tc>
      </w:tr>
      <w:tr w:rsidR="00B912DA" w:rsidRPr="00380FE1" w14:paraId="4DAE07F9" w14:textId="77777777" w:rsidTr="00A4464C">
        <w:trPr>
          <w:trHeight w:val="730"/>
        </w:trPr>
        <w:tc>
          <w:tcPr>
            <w:tcW w:w="6374" w:type="dxa"/>
          </w:tcPr>
          <w:p w14:paraId="236A4B75" w14:textId="77777777" w:rsidR="00B912DA" w:rsidRPr="00705C62" w:rsidRDefault="00B912DA" w:rsidP="00B912DA">
            <w:pPr>
              <w:pStyle w:val="Paragraphedeliste"/>
              <w:numPr>
                <w:ilvl w:val="0"/>
                <w:numId w:val="21"/>
              </w:numPr>
              <w:spacing w:after="160" w:line="259" w:lineRule="auto"/>
              <w:rPr>
                <w:rFonts w:ascii="Arial" w:hAnsi="Arial" w:cs="Arial"/>
                <w:sz w:val="24"/>
                <w:szCs w:val="24"/>
              </w:rPr>
            </w:pPr>
            <w:r w:rsidRPr="00705C62">
              <w:rPr>
                <w:rFonts w:ascii="Arial" w:hAnsi="Arial" w:cs="Arial"/>
                <w:sz w:val="24"/>
                <w:szCs w:val="24"/>
              </w:rPr>
              <w:t>Maîtriser les techniques de communication tant orale qu’écrite en les adaptant aux interlocuteurs.</w:t>
            </w:r>
          </w:p>
        </w:tc>
        <w:tc>
          <w:tcPr>
            <w:tcW w:w="1558" w:type="dxa"/>
          </w:tcPr>
          <w:p w14:paraId="3FDD8ED6" w14:textId="1B4582BB" w:rsidR="00B912DA" w:rsidRPr="00705C62" w:rsidRDefault="003429C7" w:rsidP="00A4464C">
            <w:pPr>
              <w:rPr>
                <w:rFonts w:ascii="Arial" w:hAnsi="Arial" w:cs="Arial"/>
                <w:sz w:val="24"/>
                <w:szCs w:val="24"/>
              </w:rPr>
            </w:pPr>
            <w:r>
              <w:rPr>
                <w:rFonts w:ascii="Arial" w:hAnsi="Arial" w:cs="Arial"/>
                <w:sz w:val="24"/>
                <w:szCs w:val="24"/>
              </w:rPr>
              <w:t>C</w:t>
            </w:r>
          </w:p>
        </w:tc>
        <w:tc>
          <w:tcPr>
            <w:tcW w:w="1714" w:type="dxa"/>
          </w:tcPr>
          <w:p w14:paraId="31BD7E96" w14:textId="5C34E102" w:rsidR="00B912DA" w:rsidRPr="00380FE1" w:rsidRDefault="00B912DA" w:rsidP="00A4464C">
            <w:pPr>
              <w:rPr>
                <w:rFonts w:ascii="Arial" w:hAnsi="Arial" w:cs="Arial"/>
                <w:sz w:val="24"/>
                <w:szCs w:val="24"/>
              </w:rPr>
            </w:pPr>
          </w:p>
        </w:tc>
      </w:tr>
      <w:tr w:rsidR="00B912DA" w:rsidRPr="00380FE1" w14:paraId="2D41E3B1" w14:textId="77777777" w:rsidTr="00A4464C">
        <w:trPr>
          <w:trHeight w:val="730"/>
        </w:trPr>
        <w:tc>
          <w:tcPr>
            <w:tcW w:w="6374" w:type="dxa"/>
          </w:tcPr>
          <w:p w14:paraId="2874C03D" w14:textId="77777777" w:rsidR="00B912DA" w:rsidRPr="002A1573" w:rsidRDefault="00B912DA" w:rsidP="00B912DA">
            <w:pPr>
              <w:pStyle w:val="Paragraphedeliste"/>
              <w:numPr>
                <w:ilvl w:val="0"/>
                <w:numId w:val="21"/>
              </w:numPr>
              <w:spacing w:after="160" w:line="259" w:lineRule="auto"/>
              <w:rPr>
                <w:rFonts w:ascii="Arial" w:hAnsi="Arial" w:cs="Arial"/>
                <w:sz w:val="24"/>
                <w:szCs w:val="24"/>
              </w:rPr>
            </w:pPr>
            <w:r w:rsidRPr="002A1573">
              <w:rPr>
                <w:rFonts w:ascii="Arial" w:hAnsi="Arial" w:cs="Arial"/>
                <w:sz w:val="24"/>
                <w:szCs w:val="24"/>
                <w:lang w:val="fr-FR"/>
              </w:rPr>
              <w:t>Lire, comprendre et exploiter un texte juridique, pédagogique, administratif en lien avec la fonction.</w:t>
            </w:r>
          </w:p>
        </w:tc>
        <w:tc>
          <w:tcPr>
            <w:tcW w:w="1558" w:type="dxa"/>
          </w:tcPr>
          <w:p w14:paraId="21FFA367" w14:textId="7FF1D7B8" w:rsidR="00B912DA" w:rsidRPr="00380FE1" w:rsidRDefault="007851C7" w:rsidP="00A4464C">
            <w:pPr>
              <w:rPr>
                <w:rFonts w:ascii="Arial" w:hAnsi="Arial" w:cs="Arial"/>
                <w:sz w:val="24"/>
                <w:szCs w:val="24"/>
              </w:rPr>
            </w:pPr>
            <w:r>
              <w:rPr>
                <w:rFonts w:ascii="Arial" w:hAnsi="Arial" w:cs="Arial"/>
                <w:sz w:val="24"/>
                <w:szCs w:val="24"/>
              </w:rPr>
              <w:t>A</w:t>
            </w:r>
          </w:p>
        </w:tc>
        <w:tc>
          <w:tcPr>
            <w:tcW w:w="1714" w:type="dxa"/>
          </w:tcPr>
          <w:p w14:paraId="672C6595" w14:textId="77777777" w:rsidR="00B912DA" w:rsidRPr="00380FE1" w:rsidRDefault="00B912DA" w:rsidP="00A4464C">
            <w:pPr>
              <w:rPr>
                <w:rFonts w:ascii="Arial" w:hAnsi="Arial" w:cs="Arial"/>
                <w:sz w:val="24"/>
                <w:szCs w:val="24"/>
              </w:rPr>
            </w:pPr>
          </w:p>
        </w:tc>
      </w:tr>
      <w:tr w:rsidR="00B912DA" w:rsidRPr="00380FE1" w14:paraId="50661F6A" w14:textId="77777777" w:rsidTr="00A4464C">
        <w:trPr>
          <w:trHeight w:val="730"/>
        </w:trPr>
        <w:tc>
          <w:tcPr>
            <w:tcW w:w="6374" w:type="dxa"/>
          </w:tcPr>
          <w:p w14:paraId="53C8B99E" w14:textId="77777777" w:rsidR="00B912DA" w:rsidRPr="007E3169" w:rsidRDefault="00B912DA" w:rsidP="00B912DA">
            <w:pPr>
              <w:pStyle w:val="Paragraphedeliste"/>
              <w:numPr>
                <w:ilvl w:val="0"/>
                <w:numId w:val="21"/>
              </w:numPr>
              <w:spacing w:after="160" w:line="259" w:lineRule="auto"/>
              <w:rPr>
                <w:rFonts w:ascii="Arial" w:hAnsi="Arial" w:cs="Arial"/>
                <w:sz w:val="24"/>
                <w:szCs w:val="24"/>
              </w:rPr>
            </w:pPr>
            <w:r w:rsidRPr="007E3169">
              <w:rPr>
                <w:rFonts w:ascii="Arial" w:hAnsi="Arial" w:cs="Arial"/>
                <w:sz w:val="24"/>
                <w:szCs w:val="24"/>
                <w:lang w:val="fr-FR"/>
              </w:rPr>
              <w:t xml:space="preserve">Collaborer à l’implémentation du numérique dans des dispositifs d’enseignement et de gouvernance dans le cadre du développement de l’environnement numérique de son établissement et de l’enseignement en Communauté française. </w:t>
            </w:r>
          </w:p>
        </w:tc>
        <w:tc>
          <w:tcPr>
            <w:tcW w:w="1558" w:type="dxa"/>
          </w:tcPr>
          <w:p w14:paraId="5685C4B4" w14:textId="4037EECB" w:rsidR="00B912DA" w:rsidRPr="00380FE1" w:rsidRDefault="003429C7" w:rsidP="00A4464C">
            <w:pPr>
              <w:rPr>
                <w:rFonts w:ascii="Arial" w:hAnsi="Arial" w:cs="Arial"/>
                <w:sz w:val="24"/>
                <w:szCs w:val="24"/>
              </w:rPr>
            </w:pPr>
            <w:r>
              <w:rPr>
                <w:rFonts w:ascii="Arial" w:hAnsi="Arial" w:cs="Arial"/>
                <w:sz w:val="24"/>
                <w:szCs w:val="24"/>
              </w:rPr>
              <w:t>C</w:t>
            </w:r>
          </w:p>
        </w:tc>
        <w:tc>
          <w:tcPr>
            <w:tcW w:w="1714" w:type="dxa"/>
          </w:tcPr>
          <w:p w14:paraId="64D81337" w14:textId="3CD0CB2C" w:rsidR="00B912DA" w:rsidRPr="00380FE1" w:rsidRDefault="003429C7" w:rsidP="00A4464C">
            <w:pPr>
              <w:rPr>
                <w:rFonts w:ascii="Arial" w:hAnsi="Arial" w:cs="Arial"/>
                <w:sz w:val="24"/>
                <w:szCs w:val="24"/>
              </w:rPr>
            </w:pPr>
            <w:r w:rsidRPr="00E916D0">
              <w:rPr>
                <w:rFonts w:ascii="Arial" w:hAnsi="Arial" w:cs="Arial"/>
                <w:sz w:val="24"/>
                <w:szCs w:val="24"/>
              </w:rPr>
              <w:t>5</w:t>
            </w:r>
          </w:p>
        </w:tc>
      </w:tr>
      <w:tr w:rsidR="00B912DA" w:rsidRPr="00380FE1" w14:paraId="03ADCBA9" w14:textId="77777777" w:rsidTr="00A4464C">
        <w:trPr>
          <w:trHeight w:val="730"/>
        </w:trPr>
        <w:tc>
          <w:tcPr>
            <w:tcW w:w="6374" w:type="dxa"/>
          </w:tcPr>
          <w:p w14:paraId="78CFF7B3" w14:textId="77777777" w:rsidR="00B912DA" w:rsidRPr="007E3169" w:rsidRDefault="00B912DA" w:rsidP="00B912DA">
            <w:pPr>
              <w:pStyle w:val="Paragraphedeliste"/>
              <w:numPr>
                <w:ilvl w:val="0"/>
                <w:numId w:val="21"/>
              </w:numPr>
              <w:spacing w:after="160" w:line="259" w:lineRule="auto"/>
              <w:rPr>
                <w:rFonts w:ascii="Arial" w:hAnsi="Arial" w:cs="Arial"/>
                <w:sz w:val="24"/>
                <w:szCs w:val="24"/>
                <w:lang w:val="fr-FR"/>
              </w:rPr>
            </w:pPr>
            <w:r w:rsidRPr="007E1CA1">
              <w:rPr>
                <w:rFonts w:ascii="Arial" w:hAnsi="Arial" w:cs="Arial"/>
                <w:sz w:val="24"/>
                <w:szCs w:val="24"/>
                <w:lang w:val="fr-FR"/>
              </w:rPr>
              <w:t>Pouvoir utiliser les outils informatiques de base.</w:t>
            </w:r>
          </w:p>
        </w:tc>
        <w:tc>
          <w:tcPr>
            <w:tcW w:w="1558" w:type="dxa"/>
          </w:tcPr>
          <w:p w14:paraId="5D5E9832" w14:textId="2098AA49" w:rsidR="00B912DA" w:rsidRPr="00380FE1" w:rsidRDefault="007851C7" w:rsidP="00A4464C">
            <w:pPr>
              <w:rPr>
                <w:rFonts w:ascii="Arial" w:hAnsi="Arial" w:cs="Arial"/>
                <w:sz w:val="24"/>
                <w:szCs w:val="24"/>
              </w:rPr>
            </w:pPr>
            <w:r>
              <w:rPr>
                <w:rFonts w:ascii="Arial" w:hAnsi="Arial" w:cs="Arial"/>
                <w:sz w:val="24"/>
                <w:szCs w:val="24"/>
              </w:rPr>
              <w:t>C</w:t>
            </w:r>
          </w:p>
        </w:tc>
        <w:tc>
          <w:tcPr>
            <w:tcW w:w="1714" w:type="dxa"/>
          </w:tcPr>
          <w:p w14:paraId="11018DE9" w14:textId="6B713FB4" w:rsidR="00B912DA" w:rsidRPr="00380FE1" w:rsidRDefault="003429C7" w:rsidP="00A4464C">
            <w:pPr>
              <w:rPr>
                <w:rFonts w:ascii="Arial" w:hAnsi="Arial" w:cs="Arial"/>
                <w:sz w:val="24"/>
                <w:szCs w:val="24"/>
              </w:rPr>
            </w:pPr>
            <w:r w:rsidRPr="00E916D0">
              <w:rPr>
                <w:rFonts w:ascii="Arial" w:hAnsi="Arial" w:cs="Arial"/>
                <w:sz w:val="24"/>
                <w:szCs w:val="24"/>
              </w:rPr>
              <w:t>5</w:t>
            </w:r>
          </w:p>
        </w:tc>
      </w:tr>
    </w:tbl>
    <w:p w14:paraId="423CC41B" w14:textId="77777777" w:rsidR="004303D2" w:rsidRPr="00705C62" w:rsidRDefault="004303D2" w:rsidP="00B912DA">
      <w:pPr>
        <w:rPr>
          <w:rFonts w:ascii="Arial" w:hAnsi="Arial" w:cs="Arial"/>
          <w:b/>
          <w:sz w:val="24"/>
          <w:szCs w:val="24"/>
        </w:rPr>
      </w:pPr>
    </w:p>
    <w:p w14:paraId="5D66237C" w14:textId="77777777" w:rsidR="003429C7" w:rsidRDefault="003429C7" w:rsidP="00B912DA">
      <w:pPr>
        <w:rPr>
          <w:rFonts w:ascii="Arial" w:hAnsi="Arial" w:cs="Arial"/>
          <w:b/>
          <w:sz w:val="24"/>
          <w:szCs w:val="24"/>
        </w:rPr>
      </w:pPr>
    </w:p>
    <w:p w14:paraId="7CF8A479" w14:textId="77777777" w:rsidR="003429C7" w:rsidRDefault="003429C7" w:rsidP="00B912DA">
      <w:pPr>
        <w:rPr>
          <w:rFonts w:ascii="Arial" w:hAnsi="Arial" w:cs="Arial"/>
          <w:b/>
          <w:sz w:val="24"/>
          <w:szCs w:val="24"/>
        </w:rPr>
      </w:pPr>
    </w:p>
    <w:p w14:paraId="21E04774" w14:textId="77777777" w:rsidR="003429C7" w:rsidRDefault="003429C7" w:rsidP="00B912DA">
      <w:pPr>
        <w:rPr>
          <w:rFonts w:ascii="Arial" w:hAnsi="Arial" w:cs="Arial"/>
          <w:b/>
          <w:sz w:val="24"/>
          <w:szCs w:val="24"/>
        </w:rPr>
      </w:pPr>
    </w:p>
    <w:p w14:paraId="13EC30FA" w14:textId="77777777" w:rsidR="003429C7" w:rsidRDefault="003429C7" w:rsidP="00B912DA">
      <w:pPr>
        <w:rPr>
          <w:rFonts w:ascii="Arial" w:hAnsi="Arial" w:cs="Arial"/>
          <w:b/>
          <w:sz w:val="24"/>
          <w:szCs w:val="24"/>
        </w:rPr>
      </w:pPr>
    </w:p>
    <w:p w14:paraId="1E9B6C15" w14:textId="77777777" w:rsidR="003429C7" w:rsidRDefault="003429C7" w:rsidP="00B912DA">
      <w:pPr>
        <w:rPr>
          <w:rFonts w:ascii="Arial" w:hAnsi="Arial" w:cs="Arial"/>
          <w:b/>
          <w:sz w:val="24"/>
          <w:szCs w:val="24"/>
        </w:rPr>
      </w:pPr>
    </w:p>
    <w:p w14:paraId="27B4FCFD" w14:textId="77777777" w:rsidR="003429C7" w:rsidRDefault="003429C7" w:rsidP="00B912DA">
      <w:pPr>
        <w:rPr>
          <w:rFonts w:ascii="Arial" w:hAnsi="Arial" w:cs="Arial"/>
          <w:b/>
          <w:sz w:val="24"/>
          <w:szCs w:val="24"/>
        </w:rPr>
      </w:pPr>
    </w:p>
    <w:p w14:paraId="4FE6E1A5" w14:textId="77777777" w:rsidR="003429C7" w:rsidRDefault="003429C7" w:rsidP="00B912DA">
      <w:pPr>
        <w:rPr>
          <w:rFonts w:ascii="Arial" w:hAnsi="Arial" w:cs="Arial"/>
          <w:b/>
          <w:sz w:val="24"/>
          <w:szCs w:val="24"/>
        </w:rPr>
      </w:pPr>
    </w:p>
    <w:p w14:paraId="1A3503C6" w14:textId="77777777" w:rsidR="003429C7" w:rsidRDefault="003429C7" w:rsidP="00B912DA">
      <w:pPr>
        <w:rPr>
          <w:rFonts w:ascii="Arial" w:hAnsi="Arial" w:cs="Arial"/>
          <w:b/>
          <w:sz w:val="24"/>
          <w:szCs w:val="24"/>
        </w:rPr>
      </w:pPr>
    </w:p>
    <w:p w14:paraId="44300DF1" w14:textId="676B4B4F" w:rsidR="00B912DA" w:rsidRPr="00705C62" w:rsidRDefault="00B912DA" w:rsidP="00B912DA">
      <w:pPr>
        <w:rPr>
          <w:rFonts w:ascii="Arial" w:hAnsi="Arial" w:cs="Arial"/>
          <w:b/>
          <w:sz w:val="24"/>
          <w:szCs w:val="24"/>
        </w:rPr>
      </w:pPr>
      <w:r w:rsidRPr="00705C62">
        <w:rPr>
          <w:rFonts w:ascii="Arial" w:hAnsi="Arial" w:cs="Arial"/>
          <w:b/>
          <w:sz w:val="24"/>
          <w:szCs w:val="24"/>
        </w:rPr>
        <w:lastRenderedPageBreak/>
        <w:t xml:space="preserve">4° </w:t>
      </w:r>
      <w:r w:rsidR="00E141F9" w:rsidRPr="00705C62">
        <w:rPr>
          <w:rFonts w:ascii="Arial" w:hAnsi="Arial" w:cs="Arial"/>
          <w:b/>
          <w:sz w:val="24"/>
          <w:szCs w:val="24"/>
        </w:rPr>
        <w:t xml:space="preserve">Soutenir </w:t>
      </w:r>
      <w:r w:rsidRPr="00705C62">
        <w:rPr>
          <w:rFonts w:ascii="Arial" w:hAnsi="Arial" w:cs="Arial"/>
          <w:b/>
          <w:sz w:val="24"/>
          <w:szCs w:val="24"/>
        </w:rPr>
        <w:t>une dynamique d’amélioration continue</w:t>
      </w:r>
      <w:r w:rsidR="00E141F9" w:rsidRPr="00705C62">
        <w:rPr>
          <w:rFonts w:ascii="Arial" w:hAnsi="Arial" w:cs="Arial"/>
          <w:b/>
          <w:sz w:val="24"/>
          <w:szCs w:val="24"/>
        </w:rPr>
        <w:t xml:space="preserve"> de l’école</w:t>
      </w:r>
    </w:p>
    <w:tbl>
      <w:tblPr>
        <w:tblStyle w:val="Grilledutableau"/>
        <w:tblW w:w="9646" w:type="dxa"/>
        <w:tblLook w:val="04A0" w:firstRow="1" w:lastRow="0" w:firstColumn="1" w:lastColumn="0" w:noHBand="0" w:noVBand="1"/>
      </w:tblPr>
      <w:tblGrid>
        <w:gridCol w:w="6374"/>
        <w:gridCol w:w="1558"/>
        <w:gridCol w:w="1714"/>
      </w:tblGrid>
      <w:tr w:rsidR="00B912DA" w:rsidRPr="00380FE1" w14:paraId="2E4A79A5" w14:textId="77777777" w:rsidTr="00A4464C">
        <w:trPr>
          <w:trHeight w:val="730"/>
        </w:trPr>
        <w:tc>
          <w:tcPr>
            <w:tcW w:w="6374" w:type="dxa"/>
          </w:tcPr>
          <w:p w14:paraId="0293B830" w14:textId="77777777" w:rsidR="00B912DA" w:rsidRPr="00380FE1" w:rsidRDefault="00B912DA" w:rsidP="00A4464C">
            <w:pPr>
              <w:pStyle w:val="Paragraphedeliste"/>
              <w:ind w:left="1080"/>
              <w:rPr>
                <w:rFonts w:ascii="Arial" w:hAnsi="Arial" w:cs="Arial"/>
                <w:sz w:val="24"/>
                <w:szCs w:val="24"/>
              </w:rPr>
            </w:pPr>
          </w:p>
        </w:tc>
        <w:tc>
          <w:tcPr>
            <w:tcW w:w="1558" w:type="dxa"/>
          </w:tcPr>
          <w:p w14:paraId="780DB08C" w14:textId="77777777" w:rsidR="00B912DA" w:rsidRPr="00380FE1" w:rsidRDefault="00B912DA" w:rsidP="00A4464C">
            <w:pPr>
              <w:rPr>
                <w:rFonts w:ascii="Arial" w:hAnsi="Arial" w:cs="Arial"/>
                <w:sz w:val="24"/>
                <w:szCs w:val="24"/>
              </w:rPr>
            </w:pPr>
            <w:r w:rsidRPr="00380FE1">
              <w:rPr>
                <w:rFonts w:ascii="Arial" w:hAnsi="Arial" w:cs="Arial"/>
                <w:sz w:val="24"/>
                <w:szCs w:val="24"/>
              </w:rPr>
              <w:t>Niveau de maîtrise</w:t>
            </w:r>
          </w:p>
        </w:tc>
        <w:tc>
          <w:tcPr>
            <w:tcW w:w="1714" w:type="dxa"/>
          </w:tcPr>
          <w:p w14:paraId="403AE405" w14:textId="77777777" w:rsidR="00B912DA" w:rsidRPr="00380FE1" w:rsidRDefault="00B912DA" w:rsidP="00A4464C">
            <w:pPr>
              <w:rPr>
                <w:rFonts w:ascii="Arial" w:hAnsi="Arial" w:cs="Arial"/>
                <w:sz w:val="24"/>
                <w:szCs w:val="24"/>
              </w:rPr>
            </w:pPr>
            <w:r w:rsidRPr="00380FE1">
              <w:rPr>
                <w:rFonts w:ascii="Arial" w:hAnsi="Arial" w:cs="Arial"/>
                <w:sz w:val="24"/>
                <w:szCs w:val="24"/>
              </w:rPr>
              <w:t>Pondération</w:t>
            </w:r>
          </w:p>
        </w:tc>
      </w:tr>
      <w:tr w:rsidR="00B912DA" w:rsidRPr="00380FE1" w14:paraId="4ABFE7C4" w14:textId="77777777" w:rsidTr="00A4464C">
        <w:trPr>
          <w:trHeight w:val="730"/>
        </w:trPr>
        <w:tc>
          <w:tcPr>
            <w:tcW w:w="6374" w:type="dxa"/>
          </w:tcPr>
          <w:p w14:paraId="7A298302" w14:textId="77777777" w:rsidR="00B912DA" w:rsidRPr="007851C7" w:rsidRDefault="00B912DA" w:rsidP="00B912DA">
            <w:pPr>
              <w:pStyle w:val="Paragraphedeliste"/>
              <w:numPr>
                <w:ilvl w:val="0"/>
                <w:numId w:val="22"/>
              </w:numPr>
              <w:spacing w:after="160" w:line="259" w:lineRule="auto"/>
              <w:rPr>
                <w:rFonts w:ascii="Arial" w:hAnsi="Arial" w:cs="Arial"/>
                <w:bCs/>
                <w:sz w:val="24"/>
                <w:szCs w:val="24"/>
              </w:rPr>
            </w:pPr>
            <w:r w:rsidRPr="007851C7">
              <w:rPr>
                <w:rFonts w:ascii="Arial" w:hAnsi="Arial" w:cs="Arial"/>
                <w:bCs/>
                <w:sz w:val="24"/>
                <w:szCs w:val="24"/>
                <w:lang w:val="fr-FR"/>
              </w:rPr>
              <w:t>Analyser l’information. Observer d’une manière objective et analyser le fonctionnement de son école en vue, le cas échéant, de proposer des pistes d'actions alternatives.</w:t>
            </w:r>
          </w:p>
        </w:tc>
        <w:tc>
          <w:tcPr>
            <w:tcW w:w="1558" w:type="dxa"/>
          </w:tcPr>
          <w:p w14:paraId="2593DC4A" w14:textId="440A34CA" w:rsidR="00B912DA" w:rsidRPr="00380FE1" w:rsidRDefault="003429C7" w:rsidP="00A4464C">
            <w:pPr>
              <w:rPr>
                <w:rFonts w:ascii="Arial" w:hAnsi="Arial" w:cs="Arial"/>
                <w:sz w:val="24"/>
                <w:szCs w:val="24"/>
              </w:rPr>
            </w:pPr>
            <w:r>
              <w:rPr>
                <w:rFonts w:ascii="Arial" w:hAnsi="Arial" w:cs="Arial"/>
                <w:sz w:val="24"/>
                <w:szCs w:val="24"/>
              </w:rPr>
              <w:t>B</w:t>
            </w:r>
          </w:p>
        </w:tc>
        <w:tc>
          <w:tcPr>
            <w:tcW w:w="1714" w:type="dxa"/>
          </w:tcPr>
          <w:p w14:paraId="3476C066" w14:textId="1DFEF7DD" w:rsidR="00B912DA" w:rsidRPr="00380FE1" w:rsidRDefault="00B912DA" w:rsidP="00A4464C">
            <w:pPr>
              <w:rPr>
                <w:rFonts w:ascii="Arial" w:hAnsi="Arial" w:cs="Arial"/>
                <w:sz w:val="24"/>
                <w:szCs w:val="24"/>
              </w:rPr>
            </w:pPr>
          </w:p>
        </w:tc>
      </w:tr>
      <w:tr w:rsidR="00B912DA" w:rsidRPr="00380FE1" w14:paraId="513D5DB7" w14:textId="77777777" w:rsidTr="00A4464C">
        <w:trPr>
          <w:trHeight w:val="730"/>
        </w:trPr>
        <w:tc>
          <w:tcPr>
            <w:tcW w:w="6374" w:type="dxa"/>
          </w:tcPr>
          <w:p w14:paraId="3F2B1475" w14:textId="77777777" w:rsidR="00B912DA" w:rsidRPr="00380FE1" w:rsidRDefault="00B912DA" w:rsidP="00B912DA">
            <w:pPr>
              <w:pStyle w:val="Paragraphedeliste"/>
              <w:numPr>
                <w:ilvl w:val="0"/>
                <w:numId w:val="22"/>
              </w:numPr>
              <w:spacing w:after="160" w:line="259" w:lineRule="auto"/>
              <w:rPr>
                <w:rFonts w:ascii="Arial" w:hAnsi="Arial" w:cs="Arial"/>
                <w:sz w:val="24"/>
                <w:szCs w:val="24"/>
              </w:rPr>
            </w:pPr>
            <w:r w:rsidRPr="006F31D8">
              <w:rPr>
                <w:rFonts w:ascii="Arial" w:hAnsi="Arial" w:cs="Arial"/>
                <w:color w:val="000000" w:themeColor="text1"/>
                <w:sz w:val="24"/>
                <w:szCs w:val="24"/>
              </w:rPr>
              <w:t>Disposer de compétences pédagogiques et montrer un intérêt pour la recherche en éducation adaptée au niveau d’enseignement concerné</w:t>
            </w:r>
            <w:r>
              <w:rPr>
                <w:rFonts w:ascii="Arial" w:hAnsi="Arial" w:cs="Arial"/>
                <w:sz w:val="24"/>
                <w:szCs w:val="24"/>
              </w:rPr>
              <w:t>.</w:t>
            </w:r>
            <w:r w:rsidRPr="006F31D8">
              <w:rPr>
                <w:rFonts w:ascii="Arial" w:hAnsi="Arial" w:cs="Arial"/>
                <w:sz w:val="24"/>
                <w:szCs w:val="24"/>
              </w:rPr>
              <w:t xml:space="preserve"> </w:t>
            </w:r>
          </w:p>
        </w:tc>
        <w:tc>
          <w:tcPr>
            <w:tcW w:w="1558" w:type="dxa"/>
          </w:tcPr>
          <w:p w14:paraId="72BCA691" w14:textId="22AEBB05" w:rsidR="00B912DA" w:rsidRPr="00380FE1" w:rsidRDefault="007851C7" w:rsidP="00A4464C">
            <w:pPr>
              <w:rPr>
                <w:rFonts w:ascii="Arial" w:hAnsi="Arial" w:cs="Arial"/>
                <w:sz w:val="24"/>
                <w:szCs w:val="24"/>
              </w:rPr>
            </w:pPr>
            <w:r>
              <w:rPr>
                <w:rFonts w:ascii="Arial" w:hAnsi="Arial" w:cs="Arial"/>
                <w:sz w:val="24"/>
                <w:szCs w:val="24"/>
              </w:rPr>
              <w:t>C</w:t>
            </w:r>
          </w:p>
        </w:tc>
        <w:tc>
          <w:tcPr>
            <w:tcW w:w="1714" w:type="dxa"/>
          </w:tcPr>
          <w:p w14:paraId="4A4EEF41" w14:textId="01C63481" w:rsidR="00B912DA" w:rsidRPr="00380FE1" w:rsidRDefault="006D6483" w:rsidP="00A4464C">
            <w:pPr>
              <w:rPr>
                <w:rFonts w:ascii="Arial" w:hAnsi="Arial" w:cs="Arial"/>
                <w:sz w:val="24"/>
                <w:szCs w:val="24"/>
              </w:rPr>
            </w:pPr>
            <w:r>
              <w:rPr>
                <w:rFonts w:ascii="Arial" w:hAnsi="Arial" w:cs="Arial"/>
                <w:sz w:val="24"/>
                <w:szCs w:val="24"/>
              </w:rPr>
              <w:t>5</w:t>
            </w:r>
          </w:p>
        </w:tc>
      </w:tr>
      <w:tr w:rsidR="00B912DA" w:rsidRPr="00380FE1" w14:paraId="2AFDDED3" w14:textId="77777777" w:rsidTr="00A4464C">
        <w:trPr>
          <w:trHeight w:val="730"/>
        </w:trPr>
        <w:tc>
          <w:tcPr>
            <w:tcW w:w="6374" w:type="dxa"/>
          </w:tcPr>
          <w:p w14:paraId="3A410BCC" w14:textId="77777777" w:rsidR="00B912DA" w:rsidRPr="006F31D8" w:rsidRDefault="00B912DA" w:rsidP="00B912DA">
            <w:pPr>
              <w:pStyle w:val="Paragraphedeliste"/>
              <w:numPr>
                <w:ilvl w:val="0"/>
                <w:numId w:val="22"/>
              </w:numPr>
              <w:spacing w:after="160" w:line="259" w:lineRule="auto"/>
              <w:rPr>
                <w:rFonts w:ascii="Arial" w:hAnsi="Arial" w:cs="Arial"/>
                <w:color w:val="000000" w:themeColor="text1"/>
                <w:sz w:val="24"/>
                <w:szCs w:val="24"/>
              </w:rPr>
            </w:pPr>
            <w:r w:rsidRPr="00380FE1">
              <w:rPr>
                <w:rFonts w:ascii="Arial" w:hAnsi="Arial" w:cs="Arial"/>
                <w:sz w:val="24"/>
                <w:szCs w:val="24"/>
              </w:rPr>
              <w:t>Stimuler ou soutenir les pratiques innovantes.</w:t>
            </w:r>
          </w:p>
        </w:tc>
        <w:tc>
          <w:tcPr>
            <w:tcW w:w="1558" w:type="dxa"/>
          </w:tcPr>
          <w:p w14:paraId="6C6E7489" w14:textId="300D14BF" w:rsidR="00B912DA" w:rsidRPr="00380FE1" w:rsidRDefault="00B912DA" w:rsidP="00A4464C">
            <w:pPr>
              <w:rPr>
                <w:rFonts w:ascii="Arial" w:hAnsi="Arial" w:cs="Arial"/>
                <w:sz w:val="24"/>
                <w:szCs w:val="24"/>
              </w:rPr>
            </w:pPr>
            <w:r>
              <w:rPr>
                <w:rFonts w:ascii="Arial" w:hAnsi="Arial" w:cs="Arial"/>
                <w:sz w:val="24"/>
                <w:szCs w:val="24"/>
              </w:rPr>
              <w:t>B</w:t>
            </w:r>
          </w:p>
        </w:tc>
        <w:tc>
          <w:tcPr>
            <w:tcW w:w="1714" w:type="dxa"/>
          </w:tcPr>
          <w:p w14:paraId="6479AD65" w14:textId="77777777" w:rsidR="00B912DA" w:rsidRPr="00380FE1" w:rsidRDefault="00B912DA" w:rsidP="00A4464C">
            <w:pPr>
              <w:rPr>
                <w:rFonts w:ascii="Arial" w:hAnsi="Arial" w:cs="Arial"/>
                <w:sz w:val="24"/>
                <w:szCs w:val="24"/>
              </w:rPr>
            </w:pPr>
          </w:p>
        </w:tc>
      </w:tr>
      <w:tr w:rsidR="00B912DA" w:rsidRPr="00380FE1" w14:paraId="4561AC7C" w14:textId="77777777" w:rsidTr="00A4464C">
        <w:trPr>
          <w:trHeight w:val="730"/>
        </w:trPr>
        <w:tc>
          <w:tcPr>
            <w:tcW w:w="6374" w:type="dxa"/>
          </w:tcPr>
          <w:p w14:paraId="685A040A" w14:textId="77777777" w:rsidR="00B912DA" w:rsidRPr="00380FE1" w:rsidRDefault="00B912DA" w:rsidP="00B912DA">
            <w:pPr>
              <w:pStyle w:val="Paragraphedeliste"/>
              <w:numPr>
                <w:ilvl w:val="0"/>
                <w:numId w:val="22"/>
              </w:numPr>
              <w:spacing w:after="160" w:line="259" w:lineRule="auto"/>
              <w:rPr>
                <w:rFonts w:ascii="Arial" w:hAnsi="Arial" w:cs="Arial"/>
                <w:sz w:val="24"/>
                <w:szCs w:val="24"/>
              </w:rPr>
            </w:pPr>
            <w:r w:rsidRPr="006E09F9">
              <w:rPr>
                <w:rFonts w:ascii="Arial" w:hAnsi="Arial" w:cs="Arial"/>
                <w:sz w:val="24"/>
                <w:szCs w:val="24"/>
                <w:lang w:val="fr-FR"/>
              </w:rPr>
              <w:t>Questionner et contribuer à l’amélioration des pratiques pédagogiques dans son établissement.</w:t>
            </w:r>
          </w:p>
        </w:tc>
        <w:tc>
          <w:tcPr>
            <w:tcW w:w="1558" w:type="dxa"/>
          </w:tcPr>
          <w:p w14:paraId="6059E718" w14:textId="6AB89EB2" w:rsidR="00B912DA" w:rsidRPr="00380FE1" w:rsidRDefault="00B912DA" w:rsidP="00A4464C">
            <w:pPr>
              <w:rPr>
                <w:rFonts w:ascii="Arial" w:hAnsi="Arial" w:cs="Arial"/>
                <w:sz w:val="24"/>
                <w:szCs w:val="24"/>
              </w:rPr>
            </w:pPr>
            <w:r>
              <w:rPr>
                <w:rFonts w:ascii="Arial" w:hAnsi="Arial" w:cs="Arial"/>
                <w:sz w:val="24"/>
                <w:szCs w:val="24"/>
              </w:rPr>
              <w:t>B</w:t>
            </w:r>
          </w:p>
        </w:tc>
        <w:tc>
          <w:tcPr>
            <w:tcW w:w="1714" w:type="dxa"/>
          </w:tcPr>
          <w:p w14:paraId="74038066" w14:textId="77777777" w:rsidR="00B912DA" w:rsidRPr="00380FE1" w:rsidRDefault="00B912DA" w:rsidP="00A4464C">
            <w:pPr>
              <w:rPr>
                <w:rFonts w:ascii="Arial" w:hAnsi="Arial" w:cs="Arial"/>
                <w:sz w:val="24"/>
                <w:szCs w:val="24"/>
              </w:rPr>
            </w:pPr>
          </w:p>
        </w:tc>
      </w:tr>
      <w:tr w:rsidR="00B912DA" w:rsidRPr="00380FE1" w14:paraId="286C6E17" w14:textId="77777777" w:rsidTr="00A4464C">
        <w:trPr>
          <w:trHeight w:val="730"/>
        </w:trPr>
        <w:tc>
          <w:tcPr>
            <w:tcW w:w="6374" w:type="dxa"/>
          </w:tcPr>
          <w:p w14:paraId="4F22EC62" w14:textId="77777777" w:rsidR="00B912DA" w:rsidRPr="00756D99" w:rsidRDefault="00B912DA" w:rsidP="00B912DA">
            <w:pPr>
              <w:pStyle w:val="Paragraphedeliste"/>
              <w:numPr>
                <w:ilvl w:val="0"/>
                <w:numId w:val="22"/>
              </w:numPr>
              <w:spacing w:after="160" w:line="259" w:lineRule="auto"/>
              <w:rPr>
                <w:rFonts w:ascii="Arial" w:hAnsi="Arial" w:cs="Arial"/>
                <w:sz w:val="24"/>
                <w:szCs w:val="24"/>
              </w:rPr>
            </w:pPr>
            <w:r w:rsidRPr="00756D99">
              <w:rPr>
                <w:rFonts w:ascii="Arial" w:hAnsi="Arial" w:cs="Arial"/>
                <w:sz w:val="24"/>
                <w:szCs w:val="24"/>
                <w:lang w:val="fr-FR"/>
              </w:rPr>
              <w:t>Accompagner une culture pédagogique de travail collaboratif d’échanges de bonnes pratiques.</w:t>
            </w:r>
          </w:p>
        </w:tc>
        <w:tc>
          <w:tcPr>
            <w:tcW w:w="1558" w:type="dxa"/>
          </w:tcPr>
          <w:p w14:paraId="09D3558E" w14:textId="51C5D94E" w:rsidR="00B912DA" w:rsidRPr="00380FE1" w:rsidRDefault="00B912DA" w:rsidP="00A4464C">
            <w:pPr>
              <w:rPr>
                <w:rFonts w:ascii="Arial" w:hAnsi="Arial" w:cs="Arial"/>
                <w:sz w:val="24"/>
                <w:szCs w:val="24"/>
              </w:rPr>
            </w:pPr>
            <w:r w:rsidRPr="00380FE1">
              <w:rPr>
                <w:rFonts w:ascii="Arial" w:hAnsi="Arial" w:cs="Arial"/>
                <w:sz w:val="24"/>
                <w:szCs w:val="24"/>
              </w:rPr>
              <w:t>B</w:t>
            </w:r>
          </w:p>
        </w:tc>
        <w:tc>
          <w:tcPr>
            <w:tcW w:w="1714" w:type="dxa"/>
          </w:tcPr>
          <w:p w14:paraId="0B85D5EC" w14:textId="77777777" w:rsidR="00B912DA" w:rsidRPr="00380FE1" w:rsidRDefault="00B912DA" w:rsidP="00A4464C">
            <w:pPr>
              <w:rPr>
                <w:rFonts w:ascii="Arial" w:hAnsi="Arial" w:cs="Arial"/>
                <w:sz w:val="24"/>
                <w:szCs w:val="24"/>
              </w:rPr>
            </w:pPr>
          </w:p>
        </w:tc>
      </w:tr>
      <w:tr w:rsidR="00B912DA" w:rsidRPr="00380FE1" w14:paraId="365CF925" w14:textId="77777777" w:rsidTr="00A4464C">
        <w:trPr>
          <w:trHeight w:val="730"/>
        </w:trPr>
        <w:tc>
          <w:tcPr>
            <w:tcW w:w="6374" w:type="dxa"/>
          </w:tcPr>
          <w:p w14:paraId="62C83A66" w14:textId="77777777" w:rsidR="00B912DA" w:rsidRPr="00C6447A" w:rsidRDefault="00B912DA" w:rsidP="00B912DA">
            <w:pPr>
              <w:pStyle w:val="Paragraphedeliste"/>
              <w:numPr>
                <w:ilvl w:val="0"/>
                <w:numId w:val="22"/>
              </w:numPr>
              <w:spacing w:after="160" w:line="259" w:lineRule="auto"/>
              <w:rPr>
                <w:rFonts w:ascii="Arial" w:hAnsi="Arial" w:cs="Arial"/>
                <w:sz w:val="24"/>
                <w:szCs w:val="24"/>
              </w:rPr>
            </w:pPr>
            <w:r w:rsidRPr="00C6447A">
              <w:rPr>
                <w:rFonts w:ascii="Arial" w:hAnsi="Arial" w:cs="Arial"/>
                <w:sz w:val="24"/>
                <w:szCs w:val="24"/>
                <w:lang w:val="fr-FR"/>
              </w:rPr>
              <w:t>Collaborer avec les partenaires extérieurs, en fonction des délégations reçues.</w:t>
            </w:r>
          </w:p>
          <w:p w14:paraId="36755749" w14:textId="77777777" w:rsidR="00B912DA" w:rsidRPr="00C6447A" w:rsidRDefault="00B912DA" w:rsidP="00A4464C">
            <w:pPr>
              <w:ind w:left="360"/>
              <w:rPr>
                <w:rFonts w:ascii="Arial" w:hAnsi="Arial" w:cs="Arial"/>
                <w:sz w:val="24"/>
                <w:szCs w:val="24"/>
              </w:rPr>
            </w:pPr>
          </w:p>
        </w:tc>
        <w:tc>
          <w:tcPr>
            <w:tcW w:w="1558" w:type="dxa"/>
          </w:tcPr>
          <w:p w14:paraId="4EA26B81" w14:textId="11279057" w:rsidR="00B912DA" w:rsidRPr="00380FE1" w:rsidRDefault="00F76C54" w:rsidP="00A4464C">
            <w:pPr>
              <w:rPr>
                <w:rFonts w:ascii="Arial" w:hAnsi="Arial" w:cs="Arial"/>
                <w:sz w:val="24"/>
                <w:szCs w:val="24"/>
              </w:rPr>
            </w:pPr>
            <w:r>
              <w:rPr>
                <w:rFonts w:ascii="Arial" w:hAnsi="Arial" w:cs="Arial"/>
                <w:sz w:val="24"/>
                <w:szCs w:val="24"/>
              </w:rPr>
              <w:t>C</w:t>
            </w:r>
          </w:p>
        </w:tc>
        <w:tc>
          <w:tcPr>
            <w:tcW w:w="1714" w:type="dxa"/>
          </w:tcPr>
          <w:p w14:paraId="4803017D" w14:textId="77777777" w:rsidR="00B912DA" w:rsidRPr="00380FE1" w:rsidRDefault="00B912DA" w:rsidP="00A4464C">
            <w:pPr>
              <w:rPr>
                <w:rFonts w:ascii="Arial" w:hAnsi="Arial" w:cs="Arial"/>
                <w:sz w:val="24"/>
                <w:szCs w:val="24"/>
              </w:rPr>
            </w:pPr>
          </w:p>
        </w:tc>
      </w:tr>
    </w:tbl>
    <w:p w14:paraId="57348C5C" w14:textId="77777777" w:rsidR="00BC3872" w:rsidRPr="00705C62" w:rsidRDefault="00BC3872" w:rsidP="00B912DA">
      <w:pPr>
        <w:rPr>
          <w:rFonts w:ascii="Arial" w:hAnsi="Arial" w:cs="Arial"/>
          <w:b/>
          <w:sz w:val="24"/>
          <w:szCs w:val="24"/>
        </w:rPr>
      </w:pPr>
    </w:p>
    <w:p w14:paraId="5F8F45A5" w14:textId="18D8875A" w:rsidR="00B912DA" w:rsidRPr="00705C62" w:rsidRDefault="00B912DA" w:rsidP="00B912DA">
      <w:pPr>
        <w:rPr>
          <w:rFonts w:ascii="Arial" w:hAnsi="Arial" w:cs="Arial"/>
          <w:b/>
          <w:sz w:val="24"/>
          <w:szCs w:val="24"/>
        </w:rPr>
      </w:pPr>
      <w:r w:rsidRPr="00705C62">
        <w:rPr>
          <w:rFonts w:ascii="Arial" w:hAnsi="Arial" w:cs="Arial"/>
          <w:b/>
          <w:sz w:val="24"/>
          <w:szCs w:val="24"/>
        </w:rPr>
        <w:t>5° Compétence transversale</w:t>
      </w:r>
      <w:r w:rsidR="00E141F9" w:rsidRPr="00705C62">
        <w:rPr>
          <w:rFonts w:ascii="Arial" w:hAnsi="Arial" w:cs="Arial"/>
          <w:b/>
          <w:sz w:val="24"/>
          <w:szCs w:val="24"/>
        </w:rPr>
        <w:t> : accompagner le changement</w:t>
      </w:r>
    </w:p>
    <w:tbl>
      <w:tblPr>
        <w:tblStyle w:val="Grilledutableau"/>
        <w:tblW w:w="9646" w:type="dxa"/>
        <w:tblLook w:val="04A0" w:firstRow="1" w:lastRow="0" w:firstColumn="1" w:lastColumn="0" w:noHBand="0" w:noVBand="1"/>
      </w:tblPr>
      <w:tblGrid>
        <w:gridCol w:w="6374"/>
        <w:gridCol w:w="1558"/>
        <w:gridCol w:w="1714"/>
      </w:tblGrid>
      <w:tr w:rsidR="00B912DA" w:rsidRPr="00380FE1" w14:paraId="251419AA" w14:textId="77777777" w:rsidTr="00A4464C">
        <w:trPr>
          <w:trHeight w:val="730"/>
        </w:trPr>
        <w:tc>
          <w:tcPr>
            <w:tcW w:w="6374" w:type="dxa"/>
          </w:tcPr>
          <w:p w14:paraId="166FBEB5" w14:textId="77777777" w:rsidR="00B912DA" w:rsidRPr="002A0F9D" w:rsidRDefault="00B912DA" w:rsidP="00A4464C">
            <w:pPr>
              <w:pStyle w:val="Paragraphedeliste"/>
              <w:ind w:left="1080"/>
              <w:rPr>
                <w:rFonts w:ascii="Arial" w:hAnsi="Arial" w:cs="Arial"/>
                <w:color w:val="000000" w:themeColor="text1"/>
                <w:sz w:val="24"/>
                <w:szCs w:val="24"/>
              </w:rPr>
            </w:pPr>
          </w:p>
        </w:tc>
        <w:tc>
          <w:tcPr>
            <w:tcW w:w="1558" w:type="dxa"/>
          </w:tcPr>
          <w:p w14:paraId="57F3F195" w14:textId="77777777" w:rsidR="00B912DA" w:rsidRPr="00380FE1" w:rsidRDefault="00B912DA" w:rsidP="00A4464C">
            <w:pPr>
              <w:rPr>
                <w:rFonts w:ascii="Arial" w:hAnsi="Arial" w:cs="Arial"/>
                <w:sz w:val="24"/>
                <w:szCs w:val="24"/>
              </w:rPr>
            </w:pPr>
            <w:r w:rsidRPr="00380FE1">
              <w:rPr>
                <w:rFonts w:ascii="Arial" w:hAnsi="Arial" w:cs="Arial"/>
                <w:sz w:val="24"/>
                <w:szCs w:val="24"/>
              </w:rPr>
              <w:t>Niveau de maîtrise</w:t>
            </w:r>
          </w:p>
        </w:tc>
        <w:tc>
          <w:tcPr>
            <w:tcW w:w="1714" w:type="dxa"/>
          </w:tcPr>
          <w:p w14:paraId="4487B413" w14:textId="77777777" w:rsidR="00B912DA" w:rsidRPr="00380FE1" w:rsidRDefault="00B912DA" w:rsidP="00A4464C">
            <w:pPr>
              <w:rPr>
                <w:rFonts w:ascii="Arial" w:hAnsi="Arial" w:cs="Arial"/>
                <w:sz w:val="24"/>
                <w:szCs w:val="24"/>
              </w:rPr>
            </w:pPr>
            <w:r w:rsidRPr="00380FE1">
              <w:rPr>
                <w:rFonts w:ascii="Arial" w:hAnsi="Arial" w:cs="Arial"/>
                <w:sz w:val="24"/>
                <w:szCs w:val="24"/>
              </w:rPr>
              <w:t>Pondération</w:t>
            </w:r>
          </w:p>
        </w:tc>
      </w:tr>
      <w:tr w:rsidR="00B912DA" w:rsidRPr="00380FE1" w14:paraId="04222136" w14:textId="77777777" w:rsidTr="00A4464C">
        <w:trPr>
          <w:trHeight w:val="730"/>
        </w:trPr>
        <w:tc>
          <w:tcPr>
            <w:tcW w:w="6374" w:type="dxa"/>
          </w:tcPr>
          <w:p w14:paraId="0F2963A8" w14:textId="77777777" w:rsidR="00B912DA" w:rsidRPr="002A0F9D" w:rsidRDefault="00B912DA" w:rsidP="00B912DA">
            <w:pPr>
              <w:pStyle w:val="Paragraphedeliste"/>
              <w:numPr>
                <w:ilvl w:val="0"/>
                <w:numId w:val="18"/>
              </w:numPr>
              <w:spacing w:after="160" w:line="259" w:lineRule="auto"/>
              <w:rPr>
                <w:rFonts w:ascii="Arial" w:hAnsi="Arial" w:cs="Arial"/>
                <w:color w:val="000000" w:themeColor="text1"/>
                <w:sz w:val="24"/>
                <w:szCs w:val="24"/>
              </w:rPr>
            </w:pPr>
            <w:r w:rsidRPr="002A0F9D">
              <w:rPr>
                <w:rFonts w:ascii="Arial" w:hAnsi="Arial" w:cs="Arial"/>
                <w:color w:val="000000" w:themeColor="text1"/>
                <w:sz w:val="24"/>
                <w:szCs w:val="24"/>
              </w:rPr>
              <w:t>Accompagner le changement</w:t>
            </w:r>
          </w:p>
        </w:tc>
        <w:tc>
          <w:tcPr>
            <w:tcW w:w="1558" w:type="dxa"/>
          </w:tcPr>
          <w:p w14:paraId="41E0CFCA" w14:textId="367730B5" w:rsidR="00B912DA" w:rsidRPr="00380FE1" w:rsidRDefault="003429C7" w:rsidP="00A4464C">
            <w:pPr>
              <w:rPr>
                <w:rFonts w:ascii="Arial" w:hAnsi="Arial" w:cs="Arial"/>
                <w:sz w:val="24"/>
                <w:szCs w:val="24"/>
              </w:rPr>
            </w:pPr>
            <w:r>
              <w:rPr>
                <w:rFonts w:ascii="Arial" w:hAnsi="Arial" w:cs="Arial"/>
                <w:sz w:val="24"/>
                <w:szCs w:val="24"/>
              </w:rPr>
              <w:t>C</w:t>
            </w:r>
          </w:p>
        </w:tc>
        <w:tc>
          <w:tcPr>
            <w:tcW w:w="1714" w:type="dxa"/>
          </w:tcPr>
          <w:p w14:paraId="68905538" w14:textId="73A8FD43" w:rsidR="00B912DA" w:rsidRPr="00E916D0" w:rsidRDefault="00333D56" w:rsidP="00A4464C">
            <w:pPr>
              <w:rPr>
                <w:rFonts w:ascii="Arial" w:hAnsi="Arial" w:cs="Arial"/>
                <w:sz w:val="24"/>
                <w:szCs w:val="24"/>
              </w:rPr>
            </w:pPr>
            <w:r w:rsidRPr="00E916D0">
              <w:rPr>
                <w:rFonts w:ascii="Arial" w:hAnsi="Arial" w:cs="Arial"/>
                <w:sz w:val="24"/>
                <w:szCs w:val="24"/>
              </w:rPr>
              <w:t>5</w:t>
            </w:r>
          </w:p>
        </w:tc>
      </w:tr>
    </w:tbl>
    <w:p w14:paraId="16E7EE2F" w14:textId="5AA938D2" w:rsidR="007C01DB" w:rsidRDefault="007C01DB" w:rsidP="009670AA">
      <w:pPr>
        <w:pStyle w:val="Retraitcorpsdetexte"/>
        <w:ind w:firstLine="0"/>
        <w:rPr>
          <w:rFonts w:ascii="Verdana" w:hAnsi="Verdana"/>
          <w:sz w:val="22"/>
          <w:szCs w:val="22"/>
        </w:rPr>
      </w:pPr>
    </w:p>
    <w:sectPr w:rsidR="007C01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67B11" w14:textId="77777777" w:rsidR="00BC5870" w:rsidRDefault="00BC5870" w:rsidP="006D4C47">
      <w:pPr>
        <w:spacing w:after="0" w:line="240" w:lineRule="auto"/>
      </w:pPr>
      <w:r>
        <w:separator/>
      </w:r>
    </w:p>
  </w:endnote>
  <w:endnote w:type="continuationSeparator" w:id="0">
    <w:p w14:paraId="7835318A" w14:textId="77777777" w:rsidR="00BC5870" w:rsidRDefault="00BC5870" w:rsidP="006D4C47">
      <w:pPr>
        <w:spacing w:after="0" w:line="240" w:lineRule="auto"/>
      </w:pPr>
      <w:r>
        <w:continuationSeparator/>
      </w:r>
    </w:p>
  </w:endnote>
  <w:endnote w:type="continuationNotice" w:id="1">
    <w:p w14:paraId="283AC79C" w14:textId="77777777" w:rsidR="00BC5870" w:rsidRDefault="00BC58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8C03E" w14:textId="77777777" w:rsidR="00BC5870" w:rsidRDefault="00BC5870" w:rsidP="006D4C47">
      <w:pPr>
        <w:spacing w:after="0" w:line="240" w:lineRule="auto"/>
      </w:pPr>
      <w:r>
        <w:separator/>
      </w:r>
    </w:p>
  </w:footnote>
  <w:footnote w:type="continuationSeparator" w:id="0">
    <w:p w14:paraId="7BDC65B2" w14:textId="77777777" w:rsidR="00BC5870" w:rsidRDefault="00BC5870" w:rsidP="006D4C47">
      <w:pPr>
        <w:spacing w:after="0" w:line="240" w:lineRule="auto"/>
      </w:pPr>
      <w:r>
        <w:continuationSeparator/>
      </w:r>
    </w:p>
  </w:footnote>
  <w:footnote w:type="continuationNotice" w:id="1">
    <w:p w14:paraId="2A08B9F9" w14:textId="77777777" w:rsidR="00BC5870" w:rsidRDefault="00BC5870">
      <w:pPr>
        <w:spacing w:after="0" w:line="240" w:lineRule="auto"/>
      </w:pPr>
    </w:p>
  </w:footnote>
  <w:footnote w:id="2">
    <w:p w14:paraId="05FA1490" w14:textId="76BDE9D8" w:rsidR="006D4C47" w:rsidRDefault="006D4C47" w:rsidP="006D4C47">
      <w:pPr>
        <w:pStyle w:val="Notedebasdepage"/>
        <w:jc w:val="both"/>
      </w:pPr>
      <w:r w:rsidRPr="00FF33FE">
        <w:rPr>
          <w:rStyle w:val="Appelnotedebasdep"/>
        </w:rPr>
        <w:footnoteRef/>
      </w:r>
      <w:r w:rsidRPr="00FF33FE">
        <w:t xml:space="preserve"> </w:t>
      </w:r>
      <w:r w:rsidR="00680D31" w:rsidRPr="00FF33FE">
        <w:t>C</w:t>
      </w:r>
      <w:r w:rsidRPr="00FF33FE">
        <w:t>onstituant un titre de capacité tel que défini à l’article 100 du décret du 2 février 2007 fixant le statut des directeurs et directrices dans l’enseignement.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32EA"/>
    <w:multiLevelType w:val="hybridMultilevel"/>
    <w:tmpl w:val="DDA8F5BE"/>
    <w:lvl w:ilvl="0" w:tplc="11F8C39E">
      <w:start w:val="1"/>
      <w:numFmt w:val="decimal"/>
      <w:lvlText w:val="%1."/>
      <w:lvlJc w:val="left"/>
      <w:pPr>
        <w:ind w:left="1068" w:hanging="360"/>
      </w:pPr>
      <w:rPr>
        <w:rFonts w:ascii="Verdana" w:eastAsia="Calibri" w:hAnsi="Verdana" w:cs="Times New Roman"/>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 w15:restartNumberingAfterBreak="0">
    <w:nsid w:val="084A2115"/>
    <w:multiLevelType w:val="hybridMultilevel"/>
    <w:tmpl w:val="E9DE69D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5E117B0"/>
    <w:multiLevelType w:val="hybridMultilevel"/>
    <w:tmpl w:val="792ADFDE"/>
    <w:lvl w:ilvl="0" w:tplc="080C000F">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 w15:restartNumberingAfterBreak="0">
    <w:nsid w:val="1B7E71FA"/>
    <w:multiLevelType w:val="hybridMultilevel"/>
    <w:tmpl w:val="9DF41D4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E584CD3"/>
    <w:multiLevelType w:val="hybridMultilevel"/>
    <w:tmpl w:val="1F207236"/>
    <w:lvl w:ilvl="0" w:tplc="12464D56">
      <w:start w:val="1"/>
      <w:numFmt w:val="decimal"/>
      <w:lvlText w:val="%1."/>
      <w:lvlJc w:val="left"/>
      <w:pPr>
        <w:ind w:left="1080" w:hanging="360"/>
      </w:pPr>
      <w:rPr>
        <w:rFonts w:ascii="Verdana" w:eastAsia="Calibri" w:hAnsi="Verdana" w:cs="Times New Roman"/>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220F58B4"/>
    <w:multiLevelType w:val="hybridMultilevel"/>
    <w:tmpl w:val="988239DC"/>
    <w:lvl w:ilvl="0" w:tplc="18B2DBA4">
      <w:start w:val="1"/>
      <w:numFmt w:val="lowerLetter"/>
      <w:lvlText w:val="%1."/>
      <w:lvlJc w:val="left"/>
      <w:pPr>
        <w:ind w:left="720" w:hanging="360"/>
      </w:pPr>
      <w:rPr>
        <w:rFonts w:hint="default"/>
        <w:b w:val="0"/>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A204F10"/>
    <w:multiLevelType w:val="hybridMultilevel"/>
    <w:tmpl w:val="73D062EE"/>
    <w:lvl w:ilvl="0" w:tplc="C40A3F08">
      <w:start w:val="1"/>
      <w:numFmt w:val="decimal"/>
      <w:lvlText w:val="%1."/>
      <w:lvlJc w:val="left"/>
      <w:pPr>
        <w:ind w:left="1080" w:hanging="360"/>
      </w:pPr>
      <w:rPr>
        <w:rFonts w:ascii="Verdana" w:eastAsia="Calibri" w:hAnsi="Verdana" w:cs="Times New Roman"/>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2E744F1E"/>
    <w:multiLevelType w:val="hybridMultilevel"/>
    <w:tmpl w:val="84B45E54"/>
    <w:lvl w:ilvl="0" w:tplc="523E9C44">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8" w15:restartNumberingAfterBreak="0">
    <w:nsid w:val="34D17D29"/>
    <w:multiLevelType w:val="hybridMultilevel"/>
    <w:tmpl w:val="4560C3D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6343086"/>
    <w:multiLevelType w:val="hybridMultilevel"/>
    <w:tmpl w:val="7D84AB5A"/>
    <w:lvl w:ilvl="0" w:tplc="0664A662">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0" w15:restartNumberingAfterBreak="0">
    <w:nsid w:val="39343269"/>
    <w:multiLevelType w:val="hybridMultilevel"/>
    <w:tmpl w:val="B41C4248"/>
    <w:lvl w:ilvl="0" w:tplc="4D98455E">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1" w15:restartNumberingAfterBreak="0">
    <w:nsid w:val="451B6D84"/>
    <w:multiLevelType w:val="hybridMultilevel"/>
    <w:tmpl w:val="EF38FA02"/>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6183F88"/>
    <w:multiLevelType w:val="hybridMultilevel"/>
    <w:tmpl w:val="8520A438"/>
    <w:lvl w:ilvl="0" w:tplc="5E3CBC74">
      <w:start w:val="1"/>
      <w:numFmt w:val="decimal"/>
      <w:lvlText w:val="%1."/>
      <w:lvlJc w:val="left"/>
      <w:pPr>
        <w:ind w:left="1080" w:hanging="360"/>
      </w:pPr>
      <w:rPr>
        <w:rFonts w:ascii="Verdana" w:eastAsia="Calibri" w:hAnsi="Verdana" w:cs="Times New Roman"/>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53873665"/>
    <w:multiLevelType w:val="hybridMultilevel"/>
    <w:tmpl w:val="1D886166"/>
    <w:lvl w:ilvl="0" w:tplc="5748CBE2">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4" w15:restartNumberingAfterBreak="0">
    <w:nsid w:val="542E3B49"/>
    <w:multiLevelType w:val="hybridMultilevel"/>
    <w:tmpl w:val="5CD23BA4"/>
    <w:lvl w:ilvl="0" w:tplc="25907C70">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5" w15:restartNumberingAfterBreak="0">
    <w:nsid w:val="56107AB4"/>
    <w:multiLevelType w:val="hybridMultilevel"/>
    <w:tmpl w:val="ACC69A46"/>
    <w:lvl w:ilvl="0" w:tplc="EA0681CA">
      <w:start w:val="1"/>
      <w:numFmt w:val="decimal"/>
      <w:lvlText w:val="%1."/>
      <w:lvlJc w:val="left"/>
      <w:pPr>
        <w:ind w:left="720" w:hanging="360"/>
      </w:pPr>
      <w:rPr>
        <w:rFonts w:hint="default"/>
        <w:color w:val="FF0000"/>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9462A1F"/>
    <w:multiLevelType w:val="hybridMultilevel"/>
    <w:tmpl w:val="442A6EB2"/>
    <w:lvl w:ilvl="0" w:tplc="06C40FE6">
      <w:start w:val="1"/>
      <w:numFmt w:val="lowerLetter"/>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7016745"/>
    <w:multiLevelType w:val="hybridMultilevel"/>
    <w:tmpl w:val="9C76E5AA"/>
    <w:lvl w:ilvl="0" w:tplc="394C8368">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8" w15:restartNumberingAfterBreak="0">
    <w:nsid w:val="6C996DC2"/>
    <w:multiLevelType w:val="hybridMultilevel"/>
    <w:tmpl w:val="E4A29676"/>
    <w:lvl w:ilvl="0" w:tplc="1D9AE4C4">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6E1E508B"/>
    <w:multiLevelType w:val="hybridMultilevel"/>
    <w:tmpl w:val="FB909044"/>
    <w:lvl w:ilvl="0" w:tplc="E5220208">
      <w:start w:val="1"/>
      <w:numFmt w:val="decimal"/>
      <w:lvlText w:val="%1."/>
      <w:lvlJc w:val="left"/>
      <w:pPr>
        <w:ind w:left="1080" w:hanging="360"/>
      </w:pPr>
      <w:rPr>
        <w:rFonts w:ascii="Verdana" w:eastAsiaTheme="minorHAnsi" w:hAnsi="Verdana" w:cstheme="minorBidi"/>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78CC7D67"/>
    <w:multiLevelType w:val="hybridMultilevel"/>
    <w:tmpl w:val="EB3885F6"/>
    <w:lvl w:ilvl="0" w:tplc="C3AC3AC4">
      <w:start w:val="1"/>
      <w:numFmt w:val="decimal"/>
      <w:lvlText w:val="%1."/>
      <w:lvlJc w:val="left"/>
      <w:pPr>
        <w:ind w:left="1080" w:hanging="360"/>
      </w:pPr>
      <w:rPr>
        <w:rFonts w:ascii="Verdana" w:eastAsiaTheme="minorHAnsi" w:hAnsi="Verdana" w:cstheme="minorBidi"/>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7A8E6B00"/>
    <w:multiLevelType w:val="hybridMultilevel"/>
    <w:tmpl w:val="9DB46C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685130552">
    <w:abstractNumId w:val="21"/>
  </w:num>
  <w:num w:numId="2" w16cid:durableId="1639454734">
    <w:abstractNumId w:val="1"/>
  </w:num>
  <w:num w:numId="3" w16cid:durableId="1281103775">
    <w:abstractNumId w:val="15"/>
  </w:num>
  <w:num w:numId="4" w16cid:durableId="560405535">
    <w:abstractNumId w:val="19"/>
  </w:num>
  <w:num w:numId="5" w16cid:durableId="1549032981">
    <w:abstractNumId w:val="20"/>
  </w:num>
  <w:num w:numId="6" w16cid:durableId="146939994">
    <w:abstractNumId w:val="4"/>
  </w:num>
  <w:num w:numId="7" w16cid:durableId="225915402">
    <w:abstractNumId w:val="12"/>
  </w:num>
  <w:num w:numId="8" w16cid:durableId="23750706">
    <w:abstractNumId w:val="6"/>
  </w:num>
  <w:num w:numId="9" w16cid:durableId="584190781">
    <w:abstractNumId w:val="0"/>
  </w:num>
  <w:num w:numId="10" w16cid:durableId="744496538">
    <w:abstractNumId w:val="17"/>
  </w:num>
  <w:num w:numId="11" w16cid:durableId="302077928">
    <w:abstractNumId w:val="10"/>
  </w:num>
  <w:num w:numId="12" w16cid:durableId="1897281997">
    <w:abstractNumId w:val="18"/>
  </w:num>
  <w:num w:numId="13" w16cid:durableId="891888784">
    <w:abstractNumId w:val="7"/>
  </w:num>
  <w:num w:numId="14" w16cid:durableId="320043024">
    <w:abstractNumId w:val="2"/>
  </w:num>
  <w:num w:numId="15" w16cid:durableId="694384863">
    <w:abstractNumId w:val="13"/>
  </w:num>
  <w:num w:numId="16" w16cid:durableId="1147749818">
    <w:abstractNumId w:val="14"/>
  </w:num>
  <w:num w:numId="17" w16cid:durableId="178355585">
    <w:abstractNumId w:val="9"/>
  </w:num>
  <w:num w:numId="18" w16cid:durableId="282729306">
    <w:abstractNumId w:val="3"/>
  </w:num>
  <w:num w:numId="19" w16cid:durableId="494346677">
    <w:abstractNumId w:val="16"/>
  </w:num>
  <w:num w:numId="20" w16cid:durableId="1820994685">
    <w:abstractNumId w:val="5"/>
  </w:num>
  <w:num w:numId="21" w16cid:durableId="731386376">
    <w:abstractNumId w:val="8"/>
  </w:num>
  <w:num w:numId="22" w16cid:durableId="797842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C47"/>
    <w:rsid w:val="00004711"/>
    <w:rsid w:val="000078F3"/>
    <w:rsid w:val="000101C1"/>
    <w:rsid w:val="00013443"/>
    <w:rsid w:val="0002296A"/>
    <w:rsid w:val="000479A4"/>
    <w:rsid w:val="00052EB7"/>
    <w:rsid w:val="00053DC0"/>
    <w:rsid w:val="0006672D"/>
    <w:rsid w:val="0009144E"/>
    <w:rsid w:val="000A0C03"/>
    <w:rsid w:val="000A1582"/>
    <w:rsid w:val="000B4997"/>
    <w:rsid w:val="000B52F4"/>
    <w:rsid w:val="000C177E"/>
    <w:rsid w:val="000D315B"/>
    <w:rsid w:val="000D4995"/>
    <w:rsid w:val="000D6AB2"/>
    <w:rsid w:val="000E1E63"/>
    <w:rsid w:val="001017D1"/>
    <w:rsid w:val="00110043"/>
    <w:rsid w:val="00110324"/>
    <w:rsid w:val="00111825"/>
    <w:rsid w:val="00112095"/>
    <w:rsid w:val="001367C6"/>
    <w:rsid w:val="00141E79"/>
    <w:rsid w:val="001507CE"/>
    <w:rsid w:val="001739E3"/>
    <w:rsid w:val="00175A0F"/>
    <w:rsid w:val="00183602"/>
    <w:rsid w:val="00187969"/>
    <w:rsid w:val="00193A3B"/>
    <w:rsid w:val="00195593"/>
    <w:rsid w:val="00197450"/>
    <w:rsid w:val="001A0EE0"/>
    <w:rsid w:val="001C0937"/>
    <w:rsid w:val="001D2AC3"/>
    <w:rsid w:val="001D78A0"/>
    <w:rsid w:val="001F465E"/>
    <w:rsid w:val="001F477E"/>
    <w:rsid w:val="00206358"/>
    <w:rsid w:val="00214D86"/>
    <w:rsid w:val="002250B7"/>
    <w:rsid w:val="00240686"/>
    <w:rsid w:val="00274E11"/>
    <w:rsid w:val="00284625"/>
    <w:rsid w:val="00296A79"/>
    <w:rsid w:val="002B185B"/>
    <w:rsid w:val="002C3E4F"/>
    <w:rsid w:val="002D3DDD"/>
    <w:rsid w:val="002E19EF"/>
    <w:rsid w:val="002F3617"/>
    <w:rsid w:val="002F7EDF"/>
    <w:rsid w:val="00305861"/>
    <w:rsid w:val="00321B66"/>
    <w:rsid w:val="00322A70"/>
    <w:rsid w:val="00326DB5"/>
    <w:rsid w:val="003271DA"/>
    <w:rsid w:val="00333D56"/>
    <w:rsid w:val="003409C3"/>
    <w:rsid w:val="003429C7"/>
    <w:rsid w:val="0034405E"/>
    <w:rsid w:val="0034506C"/>
    <w:rsid w:val="00352327"/>
    <w:rsid w:val="00360B07"/>
    <w:rsid w:val="003621AA"/>
    <w:rsid w:val="003760EF"/>
    <w:rsid w:val="003817D5"/>
    <w:rsid w:val="00385CE1"/>
    <w:rsid w:val="00391142"/>
    <w:rsid w:val="00392588"/>
    <w:rsid w:val="0039399B"/>
    <w:rsid w:val="003A7D7F"/>
    <w:rsid w:val="003B77A8"/>
    <w:rsid w:val="003C4A15"/>
    <w:rsid w:val="003C66A7"/>
    <w:rsid w:val="003D6111"/>
    <w:rsid w:val="003E5B96"/>
    <w:rsid w:val="003E6773"/>
    <w:rsid w:val="003F6453"/>
    <w:rsid w:val="003F66FF"/>
    <w:rsid w:val="0040694E"/>
    <w:rsid w:val="00410D8B"/>
    <w:rsid w:val="004125DC"/>
    <w:rsid w:val="004214FB"/>
    <w:rsid w:val="00424CB0"/>
    <w:rsid w:val="004303D2"/>
    <w:rsid w:val="00430687"/>
    <w:rsid w:val="004336D5"/>
    <w:rsid w:val="00445306"/>
    <w:rsid w:val="00453474"/>
    <w:rsid w:val="00454727"/>
    <w:rsid w:val="00455196"/>
    <w:rsid w:val="00467523"/>
    <w:rsid w:val="00471951"/>
    <w:rsid w:val="00475F55"/>
    <w:rsid w:val="00485F6C"/>
    <w:rsid w:val="00486C4C"/>
    <w:rsid w:val="004B39B7"/>
    <w:rsid w:val="004B5AD7"/>
    <w:rsid w:val="004B72A6"/>
    <w:rsid w:val="004C4475"/>
    <w:rsid w:val="004D2A1D"/>
    <w:rsid w:val="004E10B1"/>
    <w:rsid w:val="004E3B7E"/>
    <w:rsid w:val="004E6EA2"/>
    <w:rsid w:val="004F310F"/>
    <w:rsid w:val="004F354A"/>
    <w:rsid w:val="004F36CE"/>
    <w:rsid w:val="004F4A70"/>
    <w:rsid w:val="00503DBD"/>
    <w:rsid w:val="0050731E"/>
    <w:rsid w:val="00517836"/>
    <w:rsid w:val="0052268E"/>
    <w:rsid w:val="00526982"/>
    <w:rsid w:val="00532F35"/>
    <w:rsid w:val="0054076D"/>
    <w:rsid w:val="00540A88"/>
    <w:rsid w:val="00545D5D"/>
    <w:rsid w:val="005741A1"/>
    <w:rsid w:val="0058245A"/>
    <w:rsid w:val="00585C47"/>
    <w:rsid w:val="0058619A"/>
    <w:rsid w:val="00591A35"/>
    <w:rsid w:val="005A4A09"/>
    <w:rsid w:val="005A7EB3"/>
    <w:rsid w:val="005C0788"/>
    <w:rsid w:val="005C09AB"/>
    <w:rsid w:val="005C305A"/>
    <w:rsid w:val="005D1D62"/>
    <w:rsid w:val="005E751F"/>
    <w:rsid w:val="00600376"/>
    <w:rsid w:val="00606DC1"/>
    <w:rsid w:val="00606ECB"/>
    <w:rsid w:val="00607BFA"/>
    <w:rsid w:val="00610CD9"/>
    <w:rsid w:val="00614811"/>
    <w:rsid w:val="00636F36"/>
    <w:rsid w:val="0064203A"/>
    <w:rsid w:val="00646311"/>
    <w:rsid w:val="0067328A"/>
    <w:rsid w:val="00680D31"/>
    <w:rsid w:val="0068536C"/>
    <w:rsid w:val="00691E52"/>
    <w:rsid w:val="00695D43"/>
    <w:rsid w:val="00696034"/>
    <w:rsid w:val="006965DC"/>
    <w:rsid w:val="006A2FA8"/>
    <w:rsid w:val="006A4FA5"/>
    <w:rsid w:val="006B7E85"/>
    <w:rsid w:val="006D4C47"/>
    <w:rsid w:val="006D5EE4"/>
    <w:rsid w:val="006D6483"/>
    <w:rsid w:val="006E1C1C"/>
    <w:rsid w:val="006E6FE9"/>
    <w:rsid w:val="00705C62"/>
    <w:rsid w:val="0070691D"/>
    <w:rsid w:val="00707927"/>
    <w:rsid w:val="00714B6D"/>
    <w:rsid w:val="0072560F"/>
    <w:rsid w:val="007262BB"/>
    <w:rsid w:val="00731D41"/>
    <w:rsid w:val="00734F2F"/>
    <w:rsid w:val="0073647A"/>
    <w:rsid w:val="00744A38"/>
    <w:rsid w:val="00747774"/>
    <w:rsid w:val="007602D7"/>
    <w:rsid w:val="00763D28"/>
    <w:rsid w:val="00763F76"/>
    <w:rsid w:val="00774DDE"/>
    <w:rsid w:val="0077619B"/>
    <w:rsid w:val="00782EE4"/>
    <w:rsid w:val="007851C7"/>
    <w:rsid w:val="007927F1"/>
    <w:rsid w:val="007B01D3"/>
    <w:rsid w:val="007B28AD"/>
    <w:rsid w:val="007B2EB7"/>
    <w:rsid w:val="007C01DB"/>
    <w:rsid w:val="007C179F"/>
    <w:rsid w:val="007E1E6C"/>
    <w:rsid w:val="007F3B8F"/>
    <w:rsid w:val="00806579"/>
    <w:rsid w:val="00812678"/>
    <w:rsid w:val="0081521B"/>
    <w:rsid w:val="00821D01"/>
    <w:rsid w:val="00827E1E"/>
    <w:rsid w:val="008528C5"/>
    <w:rsid w:val="00855699"/>
    <w:rsid w:val="00862266"/>
    <w:rsid w:val="008658FC"/>
    <w:rsid w:val="00866B87"/>
    <w:rsid w:val="00884A99"/>
    <w:rsid w:val="00887393"/>
    <w:rsid w:val="008904C9"/>
    <w:rsid w:val="00892B09"/>
    <w:rsid w:val="00893027"/>
    <w:rsid w:val="008932BA"/>
    <w:rsid w:val="008A2A6D"/>
    <w:rsid w:val="008B60C0"/>
    <w:rsid w:val="008C5B5C"/>
    <w:rsid w:val="008D18B2"/>
    <w:rsid w:val="008D6042"/>
    <w:rsid w:val="008E1166"/>
    <w:rsid w:val="008F0048"/>
    <w:rsid w:val="008F2547"/>
    <w:rsid w:val="008F532D"/>
    <w:rsid w:val="00900012"/>
    <w:rsid w:val="0091517B"/>
    <w:rsid w:val="0092658B"/>
    <w:rsid w:val="0094067D"/>
    <w:rsid w:val="00941E80"/>
    <w:rsid w:val="009448E4"/>
    <w:rsid w:val="0094617D"/>
    <w:rsid w:val="00953957"/>
    <w:rsid w:val="00963E15"/>
    <w:rsid w:val="009658E2"/>
    <w:rsid w:val="009670AA"/>
    <w:rsid w:val="00967707"/>
    <w:rsid w:val="009C50FE"/>
    <w:rsid w:val="009C6221"/>
    <w:rsid w:val="009C67B8"/>
    <w:rsid w:val="009E253F"/>
    <w:rsid w:val="009E4B4D"/>
    <w:rsid w:val="009F3DF5"/>
    <w:rsid w:val="009F483F"/>
    <w:rsid w:val="00A04E27"/>
    <w:rsid w:val="00A13D08"/>
    <w:rsid w:val="00A14A72"/>
    <w:rsid w:val="00A22548"/>
    <w:rsid w:val="00A23587"/>
    <w:rsid w:val="00A24DEF"/>
    <w:rsid w:val="00A45D5E"/>
    <w:rsid w:val="00A5287A"/>
    <w:rsid w:val="00A647EE"/>
    <w:rsid w:val="00A65F15"/>
    <w:rsid w:val="00A715B4"/>
    <w:rsid w:val="00A71D51"/>
    <w:rsid w:val="00A72F8D"/>
    <w:rsid w:val="00A85AA1"/>
    <w:rsid w:val="00A86327"/>
    <w:rsid w:val="00A86944"/>
    <w:rsid w:val="00AC0484"/>
    <w:rsid w:val="00AD15D7"/>
    <w:rsid w:val="00AE0294"/>
    <w:rsid w:val="00AF054B"/>
    <w:rsid w:val="00AF4487"/>
    <w:rsid w:val="00B20E20"/>
    <w:rsid w:val="00B21087"/>
    <w:rsid w:val="00B24496"/>
    <w:rsid w:val="00B27D9C"/>
    <w:rsid w:val="00B321C8"/>
    <w:rsid w:val="00B3232D"/>
    <w:rsid w:val="00B35139"/>
    <w:rsid w:val="00B434B7"/>
    <w:rsid w:val="00B50C34"/>
    <w:rsid w:val="00B52799"/>
    <w:rsid w:val="00B56524"/>
    <w:rsid w:val="00B63E17"/>
    <w:rsid w:val="00B65C08"/>
    <w:rsid w:val="00B67854"/>
    <w:rsid w:val="00B765F5"/>
    <w:rsid w:val="00B76924"/>
    <w:rsid w:val="00B912DA"/>
    <w:rsid w:val="00B92F2C"/>
    <w:rsid w:val="00B946A0"/>
    <w:rsid w:val="00BA6A83"/>
    <w:rsid w:val="00BA6FAC"/>
    <w:rsid w:val="00BB5725"/>
    <w:rsid w:val="00BB6893"/>
    <w:rsid w:val="00BC3872"/>
    <w:rsid w:val="00BC5870"/>
    <w:rsid w:val="00BE2950"/>
    <w:rsid w:val="00BF7324"/>
    <w:rsid w:val="00C00997"/>
    <w:rsid w:val="00C042C6"/>
    <w:rsid w:val="00C062D0"/>
    <w:rsid w:val="00C126FF"/>
    <w:rsid w:val="00C13999"/>
    <w:rsid w:val="00C14FC2"/>
    <w:rsid w:val="00C23BA6"/>
    <w:rsid w:val="00C327DD"/>
    <w:rsid w:val="00C32FB9"/>
    <w:rsid w:val="00C34A1C"/>
    <w:rsid w:val="00C42A0D"/>
    <w:rsid w:val="00C6200E"/>
    <w:rsid w:val="00C639C1"/>
    <w:rsid w:val="00C72E5C"/>
    <w:rsid w:val="00C85077"/>
    <w:rsid w:val="00CB3A10"/>
    <w:rsid w:val="00CC3E79"/>
    <w:rsid w:val="00CD385A"/>
    <w:rsid w:val="00CE21FD"/>
    <w:rsid w:val="00D01509"/>
    <w:rsid w:val="00D07B29"/>
    <w:rsid w:val="00D119B7"/>
    <w:rsid w:val="00D14E7D"/>
    <w:rsid w:val="00D22E5D"/>
    <w:rsid w:val="00D326DA"/>
    <w:rsid w:val="00D348E7"/>
    <w:rsid w:val="00D34DDD"/>
    <w:rsid w:val="00D547E3"/>
    <w:rsid w:val="00D60CCE"/>
    <w:rsid w:val="00D61674"/>
    <w:rsid w:val="00D6277B"/>
    <w:rsid w:val="00D671FF"/>
    <w:rsid w:val="00D7053F"/>
    <w:rsid w:val="00D755FB"/>
    <w:rsid w:val="00D82FE7"/>
    <w:rsid w:val="00D85147"/>
    <w:rsid w:val="00D86E0A"/>
    <w:rsid w:val="00D92DBB"/>
    <w:rsid w:val="00D94B26"/>
    <w:rsid w:val="00D95F83"/>
    <w:rsid w:val="00DA02C7"/>
    <w:rsid w:val="00DA7040"/>
    <w:rsid w:val="00DB468F"/>
    <w:rsid w:val="00DD0756"/>
    <w:rsid w:val="00DD0B65"/>
    <w:rsid w:val="00DE0B04"/>
    <w:rsid w:val="00DE22D6"/>
    <w:rsid w:val="00DE3467"/>
    <w:rsid w:val="00DF0811"/>
    <w:rsid w:val="00DF099D"/>
    <w:rsid w:val="00DF59A6"/>
    <w:rsid w:val="00DF71F8"/>
    <w:rsid w:val="00E10E6B"/>
    <w:rsid w:val="00E141F9"/>
    <w:rsid w:val="00E273A3"/>
    <w:rsid w:val="00E32A6D"/>
    <w:rsid w:val="00E45679"/>
    <w:rsid w:val="00E53484"/>
    <w:rsid w:val="00E55101"/>
    <w:rsid w:val="00E66679"/>
    <w:rsid w:val="00E77D1E"/>
    <w:rsid w:val="00E84A14"/>
    <w:rsid w:val="00E86BD3"/>
    <w:rsid w:val="00E916D0"/>
    <w:rsid w:val="00EA50F5"/>
    <w:rsid w:val="00EB02B0"/>
    <w:rsid w:val="00EB500C"/>
    <w:rsid w:val="00EB67C7"/>
    <w:rsid w:val="00EC309F"/>
    <w:rsid w:val="00EC66AE"/>
    <w:rsid w:val="00ED1C53"/>
    <w:rsid w:val="00ED317C"/>
    <w:rsid w:val="00F00199"/>
    <w:rsid w:val="00F01B5D"/>
    <w:rsid w:val="00F02DB9"/>
    <w:rsid w:val="00F03401"/>
    <w:rsid w:val="00F13266"/>
    <w:rsid w:val="00F3263E"/>
    <w:rsid w:val="00F43C5A"/>
    <w:rsid w:val="00F532DA"/>
    <w:rsid w:val="00F571F7"/>
    <w:rsid w:val="00F57E6A"/>
    <w:rsid w:val="00F57EE6"/>
    <w:rsid w:val="00F6284F"/>
    <w:rsid w:val="00F6704D"/>
    <w:rsid w:val="00F733B7"/>
    <w:rsid w:val="00F76C54"/>
    <w:rsid w:val="00F837E9"/>
    <w:rsid w:val="00F86137"/>
    <w:rsid w:val="00F8704B"/>
    <w:rsid w:val="00F902D8"/>
    <w:rsid w:val="00F91024"/>
    <w:rsid w:val="00F91227"/>
    <w:rsid w:val="00FA582C"/>
    <w:rsid w:val="00FB326B"/>
    <w:rsid w:val="00FB3F95"/>
    <w:rsid w:val="00FC3304"/>
    <w:rsid w:val="00FC51A5"/>
    <w:rsid w:val="00FD123C"/>
    <w:rsid w:val="00FD53A1"/>
    <w:rsid w:val="00FE12B2"/>
    <w:rsid w:val="00FF1B7B"/>
    <w:rsid w:val="00FF33FE"/>
    <w:rsid w:val="00FF342C"/>
    <w:rsid w:val="00FF586B"/>
    <w:rsid w:val="68FFBC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1433"/>
  <w15:chartTrackingRefBased/>
  <w15:docId w15:val="{CF9F5698-69BD-4F08-B528-7578D652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C4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D4C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D4C47"/>
    <w:rPr>
      <w:sz w:val="20"/>
      <w:szCs w:val="20"/>
    </w:rPr>
  </w:style>
  <w:style w:type="character" w:styleId="Appelnotedebasdep">
    <w:name w:val="footnote reference"/>
    <w:basedOn w:val="Policepardfaut"/>
    <w:uiPriority w:val="99"/>
    <w:unhideWhenUsed/>
    <w:rsid w:val="006D4C47"/>
    <w:rPr>
      <w:vertAlign w:val="superscript"/>
    </w:rPr>
  </w:style>
  <w:style w:type="character" w:styleId="Appeldenotedefin">
    <w:name w:val="endnote reference"/>
    <w:basedOn w:val="Policepardfaut"/>
    <w:uiPriority w:val="99"/>
    <w:semiHidden/>
    <w:unhideWhenUsed/>
    <w:rsid w:val="006D4C47"/>
    <w:rPr>
      <w:vertAlign w:val="superscript"/>
    </w:rPr>
  </w:style>
  <w:style w:type="paragraph" w:styleId="Paragraphedeliste">
    <w:name w:val="List Paragraph"/>
    <w:basedOn w:val="Normal"/>
    <w:uiPriority w:val="34"/>
    <w:qFormat/>
    <w:rsid w:val="00B321C8"/>
    <w:pPr>
      <w:ind w:left="720"/>
      <w:contextualSpacing/>
    </w:pPr>
  </w:style>
  <w:style w:type="paragraph" w:styleId="Retraitcorpsdetexte">
    <w:name w:val="Body Text Indent"/>
    <w:basedOn w:val="Normal"/>
    <w:link w:val="RetraitcorpsdetexteCar"/>
    <w:rsid w:val="00887393"/>
    <w:pPr>
      <w:widowControl w:val="0"/>
      <w:spacing w:after="0" w:line="240" w:lineRule="exact"/>
      <w:ind w:firstLine="567"/>
      <w:jc w:val="both"/>
    </w:pPr>
    <w:rPr>
      <w:rFonts w:ascii="Century Schoolbook" w:eastAsia="Times New Roman" w:hAnsi="Century Schoolbook" w:cs="Times New Roman"/>
      <w:sz w:val="24"/>
      <w:szCs w:val="20"/>
      <w:lang w:eastAsia="fr-FR"/>
    </w:rPr>
  </w:style>
  <w:style w:type="character" w:customStyle="1" w:styleId="RetraitcorpsdetexteCar">
    <w:name w:val="Retrait corps de texte Car"/>
    <w:basedOn w:val="Policepardfaut"/>
    <w:link w:val="Retraitcorpsdetexte"/>
    <w:rsid w:val="00887393"/>
    <w:rPr>
      <w:rFonts w:ascii="Century Schoolbook" w:eastAsia="Times New Roman" w:hAnsi="Century Schoolbook" w:cs="Times New Roman"/>
      <w:sz w:val="24"/>
      <w:szCs w:val="20"/>
      <w:lang w:eastAsia="fr-FR"/>
    </w:rPr>
  </w:style>
  <w:style w:type="table" w:styleId="Grilledutableau">
    <w:name w:val="Table Grid"/>
    <w:basedOn w:val="TableauNormal"/>
    <w:uiPriority w:val="39"/>
    <w:rsid w:val="00C32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F3263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3263E"/>
  </w:style>
  <w:style w:type="paragraph" w:styleId="Pieddepage">
    <w:name w:val="footer"/>
    <w:basedOn w:val="Normal"/>
    <w:link w:val="PieddepageCar"/>
    <w:uiPriority w:val="99"/>
    <w:semiHidden/>
    <w:unhideWhenUsed/>
    <w:rsid w:val="00F3263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3263E"/>
  </w:style>
  <w:style w:type="character" w:styleId="Lienhypertexte">
    <w:name w:val="Hyperlink"/>
    <w:basedOn w:val="Policepardfaut"/>
    <w:uiPriority w:val="99"/>
    <w:unhideWhenUsed/>
    <w:rsid w:val="00763F76"/>
    <w:rPr>
      <w:color w:val="0563C1" w:themeColor="hyperlink"/>
      <w:u w:val="single"/>
    </w:rPr>
  </w:style>
  <w:style w:type="character" w:styleId="Mentionnonrsolue">
    <w:name w:val="Unresolved Mention"/>
    <w:basedOn w:val="Policepardfaut"/>
    <w:uiPriority w:val="99"/>
    <w:semiHidden/>
    <w:unhideWhenUsed/>
    <w:rsid w:val="00763F76"/>
    <w:rPr>
      <w:color w:val="605E5C"/>
      <w:shd w:val="clear" w:color="auto" w:fill="E1DFDD"/>
    </w:rPr>
  </w:style>
  <w:style w:type="paragraph" w:customStyle="1" w:styleId="Default">
    <w:name w:val="Default"/>
    <w:rsid w:val="00A5287A"/>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seph.pineur@skynet.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lone.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one.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rection.secondaire@flon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1F6DE06C75F74C910C88F250856C05" ma:contentTypeVersion="4" ma:contentTypeDescription="Crée un document." ma:contentTypeScope="" ma:versionID="a1aa6632ad03923b064b00af0d2460c8">
  <xsd:schema xmlns:xsd="http://www.w3.org/2001/XMLSchema" xmlns:xs="http://www.w3.org/2001/XMLSchema" xmlns:p="http://schemas.microsoft.com/office/2006/metadata/properties" xmlns:ns2="42cf97ab-64e6-4ba0-98b3-cf5dbcdfca1b" xmlns:ns3="1debd2c1-d97c-4d97-9cdd-4982a057b216" targetNamespace="http://schemas.microsoft.com/office/2006/metadata/properties" ma:root="true" ma:fieldsID="ad16f5a3ff16eccfe1a034a661cf2271" ns2:_="" ns3:_="">
    <xsd:import namespace="42cf97ab-64e6-4ba0-98b3-cf5dbcdfca1b"/>
    <xsd:import namespace="1debd2c1-d97c-4d97-9cdd-4982a057b2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f97ab-64e6-4ba0-98b3-cf5dbcdfc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ebd2c1-d97c-4d97-9cdd-4982a057b21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B69864-E413-40D0-8BC7-1A6660FA7B92}">
  <ds:schemaRefs>
    <ds:schemaRef ds:uri="http://schemas.microsoft.com/sharepoint/v3/contenttype/forms"/>
  </ds:schemaRefs>
</ds:datastoreItem>
</file>

<file path=customXml/itemProps2.xml><?xml version="1.0" encoding="utf-8"?>
<ds:datastoreItem xmlns:ds="http://schemas.openxmlformats.org/officeDocument/2006/customXml" ds:itemID="{AF54E714-A986-48E7-9F9F-E69B21A911B8}">
  <ds:schemaRefs>
    <ds:schemaRef ds:uri="http://schemas.openxmlformats.org/officeDocument/2006/bibliography"/>
  </ds:schemaRefs>
</ds:datastoreItem>
</file>

<file path=customXml/itemProps3.xml><?xml version="1.0" encoding="utf-8"?>
<ds:datastoreItem xmlns:ds="http://schemas.openxmlformats.org/officeDocument/2006/customXml" ds:itemID="{A36CC6C3-CB60-4411-BD78-E1D226C52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f97ab-64e6-4ba0-98b3-cf5dbcdfca1b"/>
    <ds:schemaRef ds:uri="1debd2c1-d97c-4d97-9cdd-4982a057b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33A95E-95A7-46B0-9DE1-621C9E1F9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2147</Words>
  <Characters>11810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MEESTER Gentiane</dc:creator>
  <cp:keywords/>
  <dc:description/>
  <cp:lastModifiedBy>CECILE PHILIPS</cp:lastModifiedBy>
  <cp:revision>2</cp:revision>
  <cp:lastPrinted>2025-04-04T16:10:00Z</cp:lastPrinted>
  <dcterms:created xsi:type="dcterms:W3CDTF">2025-04-07T11:40:00Z</dcterms:created>
  <dcterms:modified xsi:type="dcterms:W3CDTF">2025-04-07T11:40:00Z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0x0101006E1F6DE06C75F74C910C88F250856C05</vt:lpwstr>
  </property>
</Properties>
</file>