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DD6C4" w14:textId="4D8033F0" w:rsidR="00A576E5" w:rsidRPr="003C5A42" w:rsidRDefault="009F15A2" w:rsidP="004B3FCA">
      <w:pPr>
        <w:jc w:val="right"/>
        <w:rPr>
          <w:rFonts w:ascii="Verdana" w:hAnsi="Verdana"/>
          <w:sz w:val="22"/>
          <w:szCs w:val="22"/>
        </w:rPr>
      </w:pPr>
      <w:r>
        <w:rPr>
          <w:rFonts w:ascii="Verdana" w:hAnsi="Verdana"/>
          <w:sz w:val="22"/>
          <w:szCs w:val="22"/>
        </w:rPr>
        <w:t xml:space="preserve">      </w:t>
      </w:r>
      <w:r w:rsidR="004B3FCA" w:rsidRPr="003C5A42">
        <w:rPr>
          <w:rFonts w:ascii="Verdana" w:hAnsi="Verdana"/>
          <w:sz w:val="22"/>
          <w:szCs w:val="22"/>
        </w:rPr>
        <w:t>Eghezée, l</w:t>
      </w:r>
      <w:r w:rsidR="003D1434" w:rsidRPr="003C5A42">
        <w:rPr>
          <w:rFonts w:ascii="Verdana" w:hAnsi="Verdana"/>
          <w:sz w:val="22"/>
          <w:szCs w:val="22"/>
        </w:rPr>
        <w:t>e 8 juin 2026</w:t>
      </w:r>
    </w:p>
    <w:p w14:paraId="3674D6D3" w14:textId="77777777" w:rsidR="00A576E5" w:rsidRPr="003C5A42" w:rsidRDefault="00A576E5" w:rsidP="00A576E5">
      <w:pPr>
        <w:spacing w:after="200" w:line="276" w:lineRule="auto"/>
        <w:rPr>
          <w:rFonts w:ascii="Verdana" w:hAnsi="Verdana"/>
          <w:sz w:val="22"/>
          <w:szCs w:val="22"/>
        </w:rPr>
      </w:pPr>
    </w:p>
    <w:p w14:paraId="3B622A47" w14:textId="7854962E" w:rsidR="00A576E5" w:rsidRPr="003C5A42" w:rsidRDefault="00A576E5" w:rsidP="002E7836">
      <w:pPr>
        <w:spacing w:line="276" w:lineRule="auto"/>
        <w:jc w:val="center"/>
        <w:rPr>
          <w:rFonts w:ascii="Verdana" w:hAnsi="Verdana"/>
          <w:b/>
          <w:sz w:val="22"/>
          <w:szCs w:val="22"/>
        </w:rPr>
      </w:pPr>
      <w:r w:rsidRPr="003C5A42">
        <w:rPr>
          <w:rFonts w:ascii="Verdana" w:hAnsi="Verdana"/>
          <w:b/>
          <w:color w:val="C00000"/>
          <w:sz w:val="22"/>
          <w:szCs w:val="22"/>
        </w:rPr>
        <w:t xml:space="preserve">PREMIER APPEL </w:t>
      </w:r>
      <w:r w:rsidRPr="003C5A42">
        <w:rPr>
          <w:rFonts w:ascii="Verdana" w:hAnsi="Verdana"/>
          <w:b/>
          <w:sz w:val="22"/>
          <w:szCs w:val="22"/>
        </w:rPr>
        <w:t xml:space="preserve">À CANDIDATURE </w:t>
      </w:r>
    </w:p>
    <w:p w14:paraId="3FFCC687" w14:textId="77777777" w:rsidR="00A576E5" w:rsidRPr="003C5A42" w:rsidRDefault="00A576E5" w:rsidP="002E7836">
      <w:pPr>
        <w:spacing w:after="200" w:line="276" w:lineRule="auto"/>
        <w:jc w:val="center"/>
        <w:rPr>
          <w:rFonts w:ascii="Verdana" w:hAnsi="Verdana"/>
          <w:b/>
          <w:sz w:val="22"/>
          <w:szCs w:val="22"/>
        </w:rPr>
      </w:pPr>
      <w:r w:rsidRPr="003C5A42">
        <w:rPr>
          <w:rFonts w:ascii="Verdana" w:hAnsi="Verdana"/>
          <w:b/>
          <w:sz w:val="22"/>
          <w:szCs w:val="22"/>
        </w:rPr>
        <w:t>À UNE FONCTION D’ÉDUCATEUR-ÉCONOME</w:t>
      </w:r>
    </w:p>
    <w:p w14:paraId="65D455E7" w14:textId="104B8DFA" w:rsidR="00A576E5" w:rsidRPr="003C5A42" w:rsidRDefault="003D1434" w:rsidP="002E7836">
      <w:pPr>
        <w:pBdr>
          <w:bottom w:val="single" w:sz="12" w:space="1" w:color="auto"/>
        </w:pBdr>
        <w:spacing w:after="200" w:line="276" w:lineRule="auto"/>
        <w:jc w:val="center"/>
        <w:rPr>
          <w:rFonts w:ascii="Verdana" w:hAnsi="Verdana"/>
          <w:b/>
          <w:color w:val="0F9ED5" w:themeColor="accent4"/>
          <w:sz w:val="22"/>
          <w:szCs w:val="22"/>
        </w:rPr>
      </w:pPr>
      <w:r w:rsidRPr="003C5A42">
        <w:rPr>
          <w:rFonts w:ascii="Verdana" w:hAnsi="Verdana"/>
          <w:b/>
          <w:color w:val="0F9ED5" w:themeColor="accent4"/>
          <w:sz w:val="22"/>
          <w:szCs w:val="22"/>
        </w:rPr>
        <w:t>Au Collège Abbé Noël d’Eghezée</w:t>
      </w:r>
      <w:r w:rsidR="00A576E5" w:rsidRPr="003C5A42">
        <w:rPr>
          <w:rFonts w:ascii="Verdana" w:hAnsi="Verdana"/>
          <w:b/>
          <w:color w:val="0F9ED5" w:themeColor="accent4"/>
          <w:sz w:val="22"/>
          <w:szCs w:val="22"/>
        </w:rPr>
        <w:t xml:space="preserve"> </w:t>
      </w:r>
    </w:p>
    <w:p w14:paraId="3C941685" w14:textId="77777777" w:rsidR="004B3FCA" w:rsidRPr="003C5A42" w:rsidRDefault="004B3FCA" w:rsidP="00A576E5">
      <w:pPr>
        <w:rPr>
          <w:rFonts w:ascii="Verdana" w:hAnsi="Verdana"/>
          <w:sz w:val="22"/>
          <w:szCs w:val="22"/>
        </w:rPr>
      </w:pPr>
    </w:p>
    <w:p w14:paraId="4CD9B71A" w14:textId="77777777" w:rsidR="002E7836" w:rsidRPr="003C5A42" w:rsidRDefault="002E7836" w:rsidP="00A576E5">
      <w:pPr>
        <w:rPr>
          <w:rFonts w:ascii="Verdana" w:hAnsi="Verdana"/>
          <w:sz w:val="22"/>
          <w:szCs w:val="22"/>
        </w:rPr>
      </w:pPr>
    </w:p>
    <w:tbl>
      <w:tblPr>
        <w:tblStyle w:val="Grilledutableau"/>
        <w:tblW w:w="9356" w:type="dxa"/>
        <w:tblInd w:w="-147" w:type="dxa"/>
        <w:tblLook w:val="04A0" w:firstRow="1" w:lastRow="0" w:firstColumn="1" w:lastColumn="0" w:noHBand="0" w:noVBand="1"/>
      </w:tblPr>
      <w:tblGrid>
        <w:gridCol w:w="9356"/>
      </w:tblGrid>
      <w:tr w:rsidR="00FD45B1" w:rsidRPr="003C5A42" w14:paraId="14760C51" w14:textId="77777777" w:rsidTr="002E7836">
        <w:tc>
          <w:tcPr>
            <w:tcW w:w="9356" w:type="dxa"/>
          </w:tcPr>
          <w:p w14:paraId="395F346C" w14:textId="77777777" w:rsidR="00FD45B1" w:rsidRPr="003C5A42" w:rsidRDefault="00FD45B1" w:rsidP="002E7836">
            <w:pPr>
              <w:spacing w:line="276" w:lineRule="auto"/>
              <w:rPr>
                <w:rFonts w:ascii="Verdana" w:hAnsi="Verdana"/>
                <w:b/>
                <w:bCs/>
                <w:u w:val="single"/>
              </w:rPr>
            </w:pPr>
            <w:r w:rsidRPr="003C5A42">
              <w:rPr>
                <w:rFonts w:ascii="Verdana" w:hAnsi="Verdana"/>
                <w:b/>
                <w:bCs/>
                <w:u w:val="single"/>
              </w:rPr>
              <w:t>Coordonnées du P.O</w:t>
            </w:r>
            <w:r w:rsidRPr="003C5A42">
              <w:rPr>
                <w:rFonts w:ascii="Verdana" w:hAnsi="Verdana"/>
                <w:b/>
                <w:bCs/>
              </w:rPr>
              <w:t>. :</w:t>
            </w:r>
          </w:p>
          <w:p w14:paraId="146AF159" w14:textId="77777777" w:rsidR="00FD45B1" w:rsidRPr="003C5A42" w:rsidRDefault="00FD45B1" w:rsidP="002E7836">
            <w:pPr>
              <w:pStyle w:val="Paragraphedeliste"/>
              <w:numPr>
                <w:ilvl w:val="0"/>
                <w:numId w:val="27"/>
              </w:numPr>
              <w:spacing w:line="276" w:lineRule="auto"/>
              <w:rPr>
                <w:rFonts w:ascii="Verdana" w:hAnsi="Verdana"/>
              </w:rPr>
            </w:pPr>
            <w:r w:rsidRPr="003C5A42">
              <w:rPr>
                <w:rFonts w:ascii="Verdana" w:hAnsi="Verdana"/>
              </w:rPr>
              <w:t xml:space="preserve">Nom : </w:t>
            </w:r>
            <w:r w:rsidRPr="003C5A42">
              <w:rPr>
                <w:rFonts w:ascii="Verdana" w:hAnsi="Verdana"/>
                <w:b/>
                <w:bCs/>
              </w:rPr>
              <w:t>PO de l’enseignement libre catholique d’Eghezée</w:t>
            </w:r>
          </w:p>
          <w:p w14:paraId="65B99C33" w14:textId="77777777" w:rsidR="00FD45B1" w:rsidRPr="003C5A42" w:rsidRDefault="00FD45B1" w:rsidP="002E7836">
            <w:pPr>
              <w:pStyle w:val="Paragraphedeliste"/>
              <w:numPr>
                <w:ilvl w:val="0"/>
                <w:numId w:val="27"/>
              </w:numPr>
              <w:spacing w:line="276" w:lineRule="auto"/>
              <w:rPr>
                <w:rFonts w:ascii="Verdana" w:hAnsi="Verdana"/>
              </w:rPr>
            </w:pPr>
            <w:r w:rsidRPr="003C5A42">
              <w:rPr>
                <w:rFonts w:ascii="Verdana" w:hAnsi="Verdana"/>
              </w:rPr>
              <w:t>Adresse : rue du Collège, 4 5310 Eghezée</w:t>
            </w:r>
          </w:p>
          <w:p w14:paraId="1CAA4B90" w14:textId="02590D17" w:rsidR="00FD45B1" w:rsidRPr="003C5A42" w:rsidRDefault="00FD45B1" w:rsidP="002E7836">
            <w:pPr>
              <w:pStyle w:val="Paragraphedeliste"/>
              <w:numPr>
                <w:ilvl w:val="0"/>
                <w:numId w:val="27"/>
              </w:numPr>
              <w:rPr>
                <w:rFonts w:ascii="Verdana" w:hAnsi="Verdana"/>
              </w:rPr>
            </w:pPr>
            <w:r w:rsidRPr="003C5A42">
              <w:rPr>
                <w:rFonts w:ascii="Verdana" w:hAnsi="Verdana"/>
              </w:rPr>
              <w:t>Adresse électronique de la présidente : maryse.dubuisson@gmail.com</w:t>
            </w:r>
          </w:p>
          <w:p w14:paraId="4C219087" w14:textId="77777777" w:rsidR="00FD45B1" w:rsidRPr="003C5A42" w:rsidRDefault="00FD45B1" w:rsidP="002E7836">
            <w:pPr>
              <w:spacing w:line="276" w:lineRule="auto"/>
              <w:rPr>
                <w:rFonts w:ascii="Verdana" w:hAnsi="Verdana"/>
              </w:rPr>
            </w:pPr>
          </w:p>
          <w:p w14:paraId="3EB2743E" w14:textId="77777777" w:rsidR="00FD45B1" w:rsidRPr="003C5A42" w:rsidRDefault="00FD45B1" w:rsidP="002E7836">
            <w:pPr>
              <w:spacing w:line="276" w:lineRule="auto"/>
              <w:rPr>
                <w:rFonts w:ascii="Verdana" w:hAnsi="Verdana"/>
                <w:b/>
                <w:bCs/>
              </w:rPr>
            </w:pPr>
            <w:r w:rsidRPr="003C5A42">
              <w:rPr>
                <w:rFonts w:ascii="Verdana" w:hAnsi="Verdana"/>
                <w:b/>
                <w:bCs/>
                <w:u w:val="single"/>
              </w:rPr>
              <w:t>Coordonnées de l'école</w:t>
            </w:r>
            <w:r w:rsidRPr="003C5A42">
              <w:rPr>
                <w:rFonts w:ascii="Verdana" w:hAnsi="Verdana"/>
                <w:b/>
                <w:bCs/>
              </w:rPr>
              <w:t xml:space="preserve"> :</w:t>
            </w:r>
          </w:p>
          <w:p w14:paraId="5F224943" w14:textId="77777777" w:rsidR="00FD45B1" w:rsidRPr="003C5A42" w:rsidRDefault="00FD45B1" w:rsidP="002E7836">
            <w:pPr>
              <w:pStyle w:val="Paragraphedeliste"/>
              <w:numPr>
                <w:ilvl w:val="0"/>
                <w:numId w:val="28"/>
              </w:numPr>
              <w:spacing w:line="276" w:lineRule="auto"/>
              <w:rPr>
                <w:rFonts w:ascii="Verdana" w:hAnsi="Verdana"/>
              </w:rPr>
            </w:pPr>
            <w:r w:rsidRPr="003C5A42">
              <w:rPr>
                <w:rFonts w:ascii="Verdana" w:hAnsi="Verdana"/>
              </w:rPr>
              <w:t xml:space="preserve">Nom : </w:t>
            </w:r>
            <w:r w:rsidRPr="003C5A42">
              <w:rPr>
                <w:rFonts w:ascii="Verdana" w:hAnsi="Verdana"/>
                <w:b/>
                <w:bCs/>
              </w:rPr>
              <w:t>Collège Abbé Noël</w:t>
            </w:r>
          </w:p>
          <w:p w14:paraId="416167E8" w14:textId="77777777" w:rsidR="00FD45B1" w:rsidRPr="003C5A42" w:rsidRDefault="00FD45B1" w:rsidP="002E7836">
            <w:pPr>
              <w:pStyle w:val="Paragraphedeliste"/>
              <w:numPr>
                <w:ilvl w:val="0"/>
                <w:numId w:val="28"/>
              </w:numPr>
              <w:spacing w:line="276" w:lineRule="auto"/>
              <w:rPr>
                <w:rFonts w:ascii="Verdana" w:hAnsi="Verdana"/>
              </w:rPr>
            </w:pPr>
            <w:r w:rsidRPr="003C5A42">
              <w:rPr>
                <w:rFonts w:ascii="Verdana" w:hAnsi="Verdana"/>
              </w:rPr>
              <w:t>Adresse : rue du Collège,4 5310 Eghezée</w:t>
            </w:r>
          </w:p>
          <w:p w14:paraId="50DBFD95" w14:textId="77777777" w:rsidR="00FD45B1" w:rsidRPr="003C5A42" w:rsidRDefault="00FD45B1" w:rsidP="002E7836">
            <w:pPr>
              <w:pStyle w:val="Paragraphedeliste"/>
              <w:numPr>
                <w:ilvl w:val="0"/>
                <w:numId w:val="28"/>
              </w:numPr>
              <w:spacing w:line="276" w:lineRule="auto"/>
              <w:rPr>
                <w:rFonts w:ascii="Verdana" w:hAnsi="Verdana"/>
              </w:rPr>
            </w:pPr>
            <w:r w:rsidRPr="003C5A42">
              <w:rPr>
                <w:rFonts w:ascii="Verdana" w:hAnsi="Verdana"/>
              </w:rPr>
              <w:t>Date d’entrée en fonction : le 17/8/2026</w:t>
            </w:r>
          </w:p>
          <w:p w14:paraId="229C0FDA" w14:textId="77777777" w:rsidR="00FD45B1" w:rsidRPr="003C5A42" w:rsidRDefault="00FD45B1" w:rsidP="002E7836">
            <w:pPr>
              <w:pStyle w:val="Paragraphedeliste"/>
              <w:numPr>
                <w:ilvl w:val="0"/>
                <w:numId w:val="28"/>
              </w:numPr>
              <w:spacing w:line="276" w:lineRule="auto"/>
              <w:rPr>
                <w:rFonts w:ascii="Verdana" w:hAnsi="Verdana"/>
              </w:rPr>
            </w:pPr>
            <w:r w:rsidRPr="003C5A42">
              <w:rPr>
                <w:rFonts w:ascii="Verdana" w:hAnsi="Verdana"/>
              </w:rPr>
              <w:t xml:space="preserve">Nature de l’emploi : temps plein </w:t>
            </w:r>
          </w:p>
          <w:p w14:paraId="5FD5499E" w14:textId="77777777" w:rsidR="00FD45B1" w:rsidRPr="003C5A42" w:rsidRDefault="00FD45B1" w:rsidP="002E7836">
            <w:pPr>
              <w:rPr>
                <w:rFonts w:ascii="Verdana" w:hAnsi="Verdana"/>
              </w:rPr>
            </w:pPr>
          </w:p>
        </w:tc>
      </w:tr>
    </w:tbl>
    <w:p w14:paraId="6C21088F" w14:textId="77777777" w:rsidR="004B3FCA" w:rsidRPr="003C5A42" w:rsidRDefault="004B3FCA" w:rsidP="002E7836">
      <w:pPr>
        <w:rPr>
          <w:rFonts w:ascii="Verdana" w:hAnsi="Verdana"/>
          <w:sz w:val="22"/>
          <w:szCs w:val="22"/>
        </w:rPr>
      </w:pPr>
    </w:p>
    <w:p w14:paraId="0B3C158B" w14:textId="77777777" w:rsidR="002E7836" w:rsidRPr="003C5A42" w:rsidRDefault="002E7836" w:rsidP="002E7836">
      <w:pPr>
        <w:rPr>
          <w:rFonts w:ascii="Verdana" w:hAnsi="Verdana"/>
          <w:sz w:val="22"/>
          <w:szCs w:val="22"/>
        </w:rPr>
      </w:pPr>
    </w:p>
    <w:p w14:paraId="5A63F840" w14:textId="1B9E0089" w:rsidR="00A576E5" w:rsidRPr="003C5A42" w:rsidRDefault="00A576E5" w:rsidP="002E7836">
      <w:pPr>
        <w:pBdr>
          <w:top w:val="single" w:sz="4" w:space="1" w:color="auto"/>
          <w:left w:val="single" w:sz="4" w:space="4" w:color="auto"/>
          <w:bottom w:val="single" w:sz="4" w:space="1" w:color="auto"/>
          <w:right w:val="single" w:sz="4" w:space="4" w:color="auto"/>
        </w:pBdr>
        <w:rPr>
          <w:rFonts w:ascii="Verdana" w:hAnsi="Verdana"/>
          <w:b/>
          <w:bCs/>
          <w:sz w:val="22"/>
          <w:szCs w:val="22"/>
        </w:rPr>
      </w:pPr>
      <w:r w:rsidRPr="003C5A42">
        <w:rPr>
          <w:rFonts w:ascii="Verdana" w:hAnsi="Verdana"/>
          <w:b/>
          <w:bCs/>
          <w:sz w:val="22"/>
          <w:szCs w:val="22"/>
          <w:u w:val="single"/>
        </w:rPr>
        <w:t>Caractéristiques de l’école</w:t>
      </w:r>
      <w:r w:rsidRPr="003C5A42">
        <w:rPr>
          <w:rFonts w:ascii="Verdana" w:hAnsi="Verdana"/>
          <w:b/>
          <w:bCs/>
          <w:sz w:val="22"/>
          <w:szCs w:val="22"/>
        </w:rPr>
        <w:t xml:space="preserve"> : </w:t>
      </w:r>
    </w:p>
    <w:p w14:paraId="7187447C" w14:textId="77777777" w:rsidR="004B3FCA" w:rsidRPr="003C5A42" w:rsidRDefault="004B3FCA" w:rsidP="002E7836">
      <w:pPr>
        <w:pBdr>
          <w:top w:val="single" w:sz="4" w:space="1" w:color="auto"/>
          <w:left w:val="single" w:sz="4" w:space="4" w:color="auto"/>
          <w:bottom w:val="single" w:sz="4" w:space="1" w:color="auto"/>
          <w:right w:val="single" w:sz="4" w:space="4" w:color="auto"/>
        </w:pBdr>
        <w:rPr>
          <w:rFonts w:ascii="Verdana" w:hAnsi="Verdana"/>
          <w:sz w:val="22"/>
          <w:szCs w:val="22"/>
        </w:rPr>
      </w:pPr>
    </w:p>
    <w:p w14:paraId="3A7A0BBD" w14:textId="2BC336A3" w:rsidR="003D1434" w:rsidRPr="003C5A42" w:rsidRDefault="003D1434" w:rsidP="002E7836">
      <w:pPr>
        <w:pBdr>
          <w:top w:val="single" w:sz="4" w:space="1" w:color="auto"/>
          <w:left w:val="single" w:sz="4" w:space="4" w:color="auto"/>
          <w:bottom w:val="single" w:sz="4" w:space="1" w:color="auto"/>
          <w:right w:val="single" w:sz="4" w:space="4" w:color="auto"/>
        </w:pBdr>
        <w:rPr>
          <w:rFonts w:ascii="Verdana" w:hAnsi="Verdana"/>
          <w:sz w:val="22"/>
          <w:szCs w:val="22"/>
        </w:rPr>
      </w:pPr>
      <w:r w:rsidRPr="003C5A42">
        <w:rPr>
          <w:rFonts w:ascii="Verdana" w:hAnsi="Verdana"/>
          <w:sz w:val="22"/>
          <w:szCs w:val="22"/>
        </w:rPr>
        <w:t>Le Collège Abbé Noël est une école secondaire ordinaire affiliée au réseau de l’enseignement libre catholique.</w:t>
      </w:r>
    </w:p>
    <w:p w14:paraId="61A7F5F2" w14:textId="18D8EE28" w:rsidR="003D1434" w:rsidRPr="003C5A42" w:rsidRDefault="003D1434" w:rsidP="002E7836">
      <w:pPr>
        <w:pBdr>
          <w:top w:val="single" w:sz="4" w:space="1" w:color="auto"/>
          <w:left w:val="single" w:sz="4" w:space="4" w:color="auto"/>
          <w:bottom w:val="single" w:sz="4" w:space="1" w:color="auto"/>
          <w:right w:val="single" w:sz="4" w:space="4" w:color="auto"/>
        </w:pBdr>
        <w:rPr>
          <w:rFonts w:ascii="Verdana" w:hAnsi="Verdana"/>
          <w:sz w:val="22"/>
          <w:szCs w:val="22"/>
        </w:rPr>
      </w:pPr>
      <w:r w:rsidRPr="003C5A42">
        <w:rPr>
          <w:rFonts w:ascii="Verdana" w:hAnsi="Verdana"/>
          <w:sz w:val="22"/>
          <w:szCs w:val="22"/>
        </w:rPr>
        <w:t>Elle accueille un public d’environ 600 élèves répartis dans tous les types d’enseignement</w:t>
      </w:r>
      <w:r w:rsidR="004B3FCA" w:rsidRPr="003C5A42">
        <w:rPr>
          <w:rFonts w:ascii="Verdana" w:hAnsi="Verdana"/>
          <w:sz w:val="22"/>
          <w:szCs w:val="22"/>
        </w:rPr>
        <w:t xml:space="preserve"> : général, qualification</w:t>
      </w:r>
      <w:r w:rsidRPr="003C5A42">
        <w:rPr>
          <w:rFonts w:ascii="Verdana" w:hAnsi="Verdana"/>
          <w:sz w:val="22"/>
          <w:szCs w:val="22"/>
        </w:rPr>
        <w:t xml:space="preserve"> technique et professionnelle.</w:t>
      </w:r>
    </w:p>
    <w:p w14:paraId="5A0C3A03" w14:textId="77777777" w:rsidR="002E7836" w:rsidRPr="003C5A42" w:rsidRDefault="002E7836" w:rsidP="002E7836">
      <w:pPr>
        <w:pBdr>
          <w:top w:val="single" w:sz="4" w:space="1" w:color="auto"/>
          <w:left w:val="single" w:sz="4" w:space="4" w:color="auto"/>
          <w:bottom w:val="single" w:sz="4" w:space="1" w:color="auto"/>
          <w:right w:val="single" w:sz="4" w:space="4" w:color="auto"/>
        </w:pBdr>
        <w:rPr>
          <w:rFonts w:ascii="Verdana" w:hAnsi="Verdana"/>
          <w:sz w:val="22"/>
          <w:szCs w:val="22"/>
        </w:rPr>
      </w:pPr>
    </w:p>
    <w:p w14:paraId="37CAA9E1" w14:textId="61F32A70" w:rsidR="003D1434" w:rsidRPr="003C5A42" w:rsidRDefault="003D1434" w:rsidP="002E7836">
      <w:pPr>
        <w:pBdr>
          <w:top w:val="single" w:sz="4" w:space="1" w:color="auto"/>
          <w:left w:val="single" w:sz="4" w:space="4" w:color="auto"/>
          <w:bottom w:val="single" w:sz="4" w:space="1" w:color="auto"/>
          <w:right w:val="single" w:sz="4" w:space="4" w:color="auto"/>
        </w:pBdr>
        <w:rPr>
          <w:rFonts w:ascii="Verdana" w:hAnsi="Verdana"/>
          <w:sz w:val="22"/>
          <w:szCs w:val="22"/>
        </w:rPr>
      </w:pPr>
      <w:r w:rsidRPr="003C5A42">
        <w:rPr>
          <w:rFonts w:ascii="Verdana" w:hAnsi="Verdana"/>
          <w:sz w:val="22"/>
          <w:szCs w:val="22"/>
        </w:rPr>
        <w:t>Elle fait partie d’un ensemble composé également d’une école fondamentale. Les deux écoles réparties sur deux implantations, sont gérées par le même PO.</w:t>
      </w:r>
    </w:p>
    <w:p w14:paraId="6981D914" w14:textId="77777777" w:rsidR="002E7836" w:rsidRPr="003C5A42" w:rsidRDefault="002E7836" w:rsidP="002E7836">
      <w:pPr>
        <w:pBdr>
          <w:top w:val="single" w:sz="4" w:space="1" w:color="auto"/>
          <w:left w:val="single" w:sz="4" w:space="4" w:color="auto"/>
          <w:bottom w:val="single" w:sz="4" w:space="1" w:color="auto"/>
          <w:right w:val="single" w:sz="4" w:space="4" w:color="auto"/>
        </w:pBdr>
        <w:rPr>
          <w:rFonts w:ascii="Verdana" w:hAnsi="Verdana"/>
          <w:sz w:val="22"/>
          <w:szCs w:val="22"/>
        </w:rPr>
      </w:pPr>
    </w:p>
    <w:p w14:paraId="5AB0C3CB" w14:textId="478AB2BA" w:rsidR="003D1434" w:rsidRPr="003C5A42" w:rsidRDefault="003D1434" w:rsidP="002E7836">
      <w:pPr>
        <w:pBdr>
          <w:top w:val="single" w:sz="4" w:space="1" w:color="auto"/>
          <w:left w:val="single" w:sz="4" w:space="4" w:color="auto"/>
          <w:bottom w:val="single" w:sz="4" w:space="1" w:color="auto"/>
          <w:right w:val="single" w:sz="4" w:space="4" w:color="auto"/>
        </w:pBdr>
        <w:rPr>
          <w:rFonts w:ascii="Verdana" w:hAnsi="Verdana"/>
          <w:sz w:val="22"/>
          <w:szCs w:val="22"/>
        </w:rPr>
      </w:pPr>
      <w:r w:rsidRPr="003C5A42">
        <w:rPr>
          <w:rFonts w:ascii="Verdana" w:hAnsi="Verdana"/>
          <w:sz w:val="22"/>
          <w:szCs w:val="22"/>
        </w:rPr>
        <w:t>Les comptes de l’ASBL étant consolidés au niveau de l’ASBL,</w:t>
      </w:r>
      <w:r w:rsidR="00436DE5" w:rsidRPr="003C5A42">
        <w:rPr>
          <w:rFonts w:ascii="Verdana" w:hAnsi="Verdana"/>
          <w:sz w:val="22"/>
          <w:szCs w:val="22"/>
        </w:rPr>
        <w:t xml:space="preserve"> </w:t>
      </w:r>
      <w:r w:rsidRPr="003C5A42">
        <w:rPr>
          <w:rFonts w:ascii="Verdana" w:hAnsi="Verdana"/>
          <w:sz w:val="22"/>
          <w:szCs w:val="22"/>
        </w:rPr>
        <w:t>l’économe travaille donc sur l’ensemble des écoles.</w:t>
      </w:r>
    </w:p>
    <w:p w14:paraId="4837930E" w14:textId="77777777" w:rsidR="00A576E5" w:rsidRPr="003C5A42" w:rsidRDefault="00A576E5" w:rsidP="002E7836">
      <w:pPr>
        <w:rPr>
          <w:rFonts w:ascii="Verdana" w:hAnsi="Verdana"/>
          <w:sz w:val="22"/>
          <w:szCs w:val="22"/>
        </w:rPr>
      </w:pPr>
    </w:p>
    <w:p w14:paraId="4C22A715" w14:textId="77777777" w:rsidR="002E7836" w:rsidRPr="003C5A42" w:rsidRDefault="002E7836" w:rsidP="002E7836">
      <w:pPr>
        <w:rPr>
          <w:rFonts w:ascii="Verdana" w:hAnsi="Verdana"/>
          <w:sz w:val="22"/>
          <w:szCs w:val="22"/>
        </w:rPr>
      </w:pPr>
    </w:p>
    <w:tbl>
      <w:tblPr>
        <w:tblStyle w:val="Grilledutableau"/>
        <w:tblW w:w="9356" w:type="dxa"/>
        <w:tblInd w:w="-147" w:type="dxa"/>
        <w:tblLook w:val="04A0" w:firstRow="1" w:lastRow="0" w:firstColumn="1" w:lastColumn="0" w:noHBand="0" w:noVBand="1"/>
      </w:tblPr>
      <w:tblGrid>
        <w:gridCol w:w="9356"/>
      </w:tblGrid>
      <w:tr w:rsidR="00FD45B1" w:rsidRPr="003C5A42" w14:paraId="00043B89" w14:textId="77777777" w:rsidTr="00FD45B1">
        <w:tc>
          <w:tcPr>
            <w:tcW w:w="9356" w:type="dxa"/>
          </w:tcPr>
          <w:p w14:paraId="2A93BD40" w14:textId="77777777" w:rsidR="00FD45B1" w:rsidRPr="003C5A42" w:rsidRDefault="00FD45B1" w:rsidP="002E7836">
            <w:pPr>
              <w:spacing w:line="276" w:lineRule="auto"/>
              <w:rPr>
                <w:rFonts w:ascii="Verdana" w:hAnsi="Verdana"/>
                <w:b/>
                <w:u w:val="double"/>
              </w:rPr>
            </w:pPr>
            <w:r w:rsidRPr="003C5A42">
              <w:rPr>
                <w:rFonts w:ascii="Verdana" w:hAnsi="Verdana" w:cs="Arial"/>
                <w:b/>
                <w:color w:val="000000"/>
                <w:u w:val="single"/>
              </w:rPr>
              <w:t>Nature de l’emploi</w:t>
            </w:r>
            <w:r w:rsidRPr="003C5A42">
              <w:rPr>
                <w:rFonts w:ascii="Verdana" w:hAnsi="Verdana" w:cs="Arial"/>
                <w:b/>
                <w:color w:val="000000"/>
              </w:rPr>
              <w:t> :</w:t>
            </w:r>
          </w:p>
          <w:p w14:paraId="00D014B3" w14:textId="77777777" w:rsidR="00FD45B1" w:rsidRPr="003C5A42" w:rsidRDefault="00FD45B1" w:rsidP="002E7836">
            <w:pPr>
              <w:spacing w:before="240" w:line="276" w:lineRule="auto"/>
              <w:rPr>
                <w:rFonts w:ascii="Verdana" w:hAnsi="Verdana"/>
              </w:rPr>
            </w:pPr>
            <w:r w:rsidRPr="003C5A42">
              <w:rPr>
                <w:rFonts w:ascii="Verdana" w:hAnsi="Verdana"/>
              </w:rPr>
              <w:t>L’emploi est temporairement vacant mais deviendra définitivement vacant à terme.</w:t>
            </w:r>
          </w:p>
          <w:p w14:paraId="4F04A394" w14:textId="77777777" w:rsidR="00FD45B1" w:rsidRPr="003C5A42" w:rsidRDefault="00FD45B1" w:rsidP="002E7836">
            <w:pPr>
              <w:rPr>
                <w:rFonts w:ascii="Verdana" w:hAnsi="Verdana"/>
              </w:rPr>
            </w:pPr>
          </w:p>
        </w:tc>
      </w:tr>
    </w:tbl>
    <w:p w14:paraId="377B1FBE" w14:textId="77777777" w:rsidR="00FD45B1" w:rsidRPr="003C5A42" w:rsidRDefault="00FD45B1" w:rsidP="002E7836">
      <w:pPr>
        <w:rPr>
          <w:rFonts w:ascii="Verdana" w:hAnsi="Verdana"/>
          <w:sz w:val="22"/>
          <w:szCs w:val="22"/>
        </w:rPr>
      </w:pPr>
    </w:p>
    <w:p w14:paraId="67E2F471" w14:textId="77777777" w:rsidR="002E7836" w:rsidRPr="003C5A42" w:rsidRDefault="002E7836" w:rsidP="002E7836">
      <w:pPr>
        <w:rPr>
          <w:rFonts w:ascii="Verdana" w:hAnsi="Verdana"/>
          <w:sz w:val="22"/>
          <w:szCs w:val="22"/>
        </w:rPr>
      </w:pPr>
    </w:p>
    <w:p w14:paraId="0D36EACB" w14:textId="77777777" w:rsidR="002E7836" w:rsidRDefault="002E7836" w:rsidP="002E7836">
      <w:pPr>
        <w:rPr>
          <w:rFonts w:ascii="Verdana" w:hAnsi="Verdana"/>
          <w:sz w:val="22"/>
          <w:szCs w:val="22"/>
        </w:rPr>
      </w:pPr>
    </w:p>
    <w:p w14:paraId="61AEA869" w14:textId="77777777" w:rsidR="00166FF6" w:rsidRPr="003C5A42" w:rsidRDefault="00166FF6" w:rsidP="002E7836">
      <w:pPr>
        <w:rPr>
          <w:rFonts w:ascii="Verdana" w:hAnsi="Verdana"/>
          <w:sz w:val="22"/>
          <w:szCs w:val="22"/>
        </w:rPr>
      </w:pPr>
    </w:p>
    <w:p w14:paraId="02D73BCF" w14:textId="77777777" w:rsidR="00FD45B1" w:rsidRPr="003C5A42" w:rsidRDefault="00FD45B1" w:rsidP="002E7836">
      <w:pPr>
        <w:rPr>
          <w:rFonts w:ascii="Verdana" w:hAnsi="Verdana"/>
          <w:sz w:val="22"/>
          <w:szCs w:val="22"/>
        </w:rPr>
      </w:pPr>
    </w:p>
    <w:tbl>
      <w:tblPr>
        <w:tblStyle w:val="Grilledutableau"/>
        <w:tblW w:w="9356" w:type="dxa"/>
        <w:tblInd w:w="-147" w:type="dxa"/>
        <w:tblLook w:val="04A0" w:firstRow="1" w:lastRow="0" w:firstColumn="1" w:lastColumn="0" w:noHBand="0" w:noVBand="1"/>
      </w:tblPr>
      <w:tblGrid>
        <w:gridCol w:w="9356"/>
      </w:tblGrid>
      <w:tr w:rsidR="004B3FCA" w:rsidRPr="003C5A42" w14:paraId="062FCB9F" w14:textId="77777777" w:rsidTr="004B3FCA">
        <w:tc>
          <w:tcPr>
            <w:tcW w:w="9356" w:type="dxa"/>
          </w:tcPr>
          <w:p w14:paraId="0F119F43" w14:textId="77777777" w:rsidR="004B3FCA" w:rsidRPr="003C5A42" w:rsidRDefault="004B3FCA" w:rsidP="002E7836">
            <w:pPr>
              <w:spacing w:line="276" w:lineRule="auto"/>
              <w:rPr>
                <w:rFonts w:ascii="Verdana" w:hAnsi="Verdana"/>
                <w:u w:val="single"/>
              </w:rPr>
            </w:pPr>
            <w:r w:rsidRPr="003C5A42">
              <w:rPr>
                <w:rFonts w:ascii="Verdana" w:hAnsi="Verdana"/>
                <w:b/>
                <w:bCs/>
                <w:u w:val="single"/>
              </w:rPr>
              <w:lastRenderedPageBreak/>
              <w:t>Modalités</w:t>
            </w:r>
            <w:r w:rsidRPr="003C5A42">
              <w:rPr>
                <w:rFonts w:ascii="Verdana" w:hAnsi="Verdana"/>
                <w:u w:val="single"/>
              </w:rPr>
              <w:t xml:space="preserve"> : </w:t>
            </w:r>
          </w:p>
          <w:p w14:paraId="4B1FFED0" w14:textId="6D1C5DE7" w:rsidR="004B3FCA" w:rsidRPr="003C5A42" w:rsidRDefault="004B3FCA" w:rsidP="002E7836">
            <w:pPr>
              <w:spacing w:line="276" w:lineRule="auto"/>
              <w:ind w:left="30"/>
              <w:rPr>
                <w:rFonts w:ascii="Verdana" w:hAnsi="Verdana"/>
              </w:rPr>
            </w:pPr>
            <w:r w:rsidRPr="003C5A42">
              <w:rPr>
                <w:rFonts w:ascii="Verdana" w:hAnsi="Verdana"/>
              </w:rPr>
              <w:t xml:space="preserve">Les dossiers de candidature doivent être envoyés au plus tard le 29 juin 2026 par envoi électronique avec accusé de réception à l’attention de Maryse Dubuisson, présidente du PO, </w:t>
            </w:r>
            <w:hyperlink r:id="rId7" w:history="1">
              <w:r w:rsidRPr="003C5A42">
                <w:rPr>
                  <w:rStyle w:val="Lienhypertexte"/>
                  <w:rFonts w:ascii="Verdana" w:hAnsi="Verdana"/>
                </w:rPr>
                <w:t>maryse.dubuisson@gmail.com</w:t>
              </w:r>
            </w:hyperlink>
            <w:r w:rsidRPr="003C5A42">
              <w:rPr>
                <w:rFonts w:ascii="Verdana" w:hAnsi="Verdana"/>
              </w:rPr>
              <w:t xml:space="preserve"> ainsi qu’une copie à Benoît Pétré, secrétaire du PO, </w:t>
            </w:r>
            <w:hyperlink r:id="rId8" w:history="1">
              <w:r w:rsidRPr="003C5A42">
                <w:rPr>
                  <w:rStyle w:val="Lienhypertexte"/>
                  <w:rFonts w:ascii="Verdana" w:hAnsi="Verdana"/>
                </w:rPr>
                <w:t>petre.fiasse@gmail.com</w:t>
              </w:r>
            </w:hyperlink>
            <w:r w:rsidRPr="003C5A42">
              <w:rPr>
                <w:rFonts w:ascii="Verdana" w:hAnsi="Verdana"/>
              </w:rPr>
              <w:t xml:space="preserve"> </w:t>
            </w:r>
          </w:p>
          <w:p w14:paraId="257F4BEE" w14:textId="77777777" w:rsidR="004B3FCA" w:rsidRPr="003C5A42" w:rsidRDefault="004B3FCA" w:rsidP="002E7836">
            <w:pPr>
              <w:spacing w:line="276" w:lineRule="auto"/>
              <w:ind w:left="30"/>
              <w:rPr>
                <w:rFonts w:ascii="Verdana" w:hAnsi="Verdana"/>
              </w:rPr>
            </w:pPr>
            <w:r w:rsidRPr="003C5A42">
              <w:rPr>
                <w:rFonts w:ascii="Verdana" w:hAnsi="Verdana"/>
              </w:rPr>
              <w:t>Les candidat(e)s retenu(e)s seront entendus par le comité de sélection entre le 6 et le 9 juillet 2026.</w:t>
            </w:r>
          </w:p>
          <w:p w14:paraId="0A37B0FC" w14:textId="77777777" w:rsidR="004B3FCA" w:rsidRPr="003C5A42" w:rsidRDefault="004B3FCA" w:rsidP="002E7836">
            <w:pPr>
              <w:rPr>
                <w:rFonts w:ascii="Verdana" w:hAnsi="Verdana"/>
              </w:rPr>
            </w:pPr>
          </w:p>
          <w:p w14:paraId="158D5E09" w14:textId="4D1C26DE" w:rsidR="004B3FCA" w:rsidRPr="003C5A42" w:rsidRDefault="004B3FCA" w:rsidP="002E7836">
            <w:pPr>
              <w:rPr>
                <w:rFonts w:ascii="Verdana" w:hAnsi="Verdana"/>
              </w:rPr>
            </w:pPr>
            <w:r w:rsidRPr="003C5A42">
              <w:rPr>
                <w:rFonts w:ascii="Verdana" w:hAnsi="Verdana"/>
              </w:rPr>
              <w:t>Le dossier de candidature comportera :</w:t>
            </w:r>
          </w:p>
          <w:p w14:paraId="6B5D325E" w14:textId="11FD1EB7" w:rsidR="004B3FCA" w:rsidRPr="003C5A42" w:rsidRDefault="004B3FCA" w:rsidP="002E7836">
            <w:pPr>
              <w:pStyle w:val="Paragraphedeliste"/>
              <w:numPr>
                <w:ilvl w:val="0"/>
                <w:numId w:val="22"/>
              </w:numPr>
              <w:rPr>
                <w:rFonts w:ascii="Verdana" w:hAnsi="Verdana"/>
              </w:rPr>
            </w:pPr>
            <w:r w:rsidRPr="003C5A42">
              <w:rPr>
                <w:rFonts w:ascii="Verdana" w:hAnsi="Verdana"/>
              </w:rPr>
              <w:t>un curriculum vitae précisant notamment les conditions de titres et d’accès à la fonction que vous remplirez</w:t>
            </w:r>
          </w:p>
          <w:p w14:paraId="71623BB4" w14:textId="744B688B" w:rsidR="004B3FCA" w:rsidRPr="003C5A42" w:rsidRDefault="004B3FCA" w:rsidP="002E7836">
            <w:pPr>
              <w:pStyle w:val="Paragraphedeliste"/>
              <w:numPr>
                <w:ilvl w:val="0"/>
                <w:numId w:val="22"/>
              </w:numPr>
              <w:rPr>
                <w:rFonts w:ascii="Verdana" w:hAnsi="Verdana"/>
              </w:rPr>
            </w:pPr>
            <w:r w:rsidRPr="003C5A42">
              <w:rPr>
                <w:rFonts w:ascii="Verdana" w:hAnsi="Verdana"/>
              </w:rPr>
              <w:t>une copie des attestations de réussite des formations le cas échéant</w:t>
            </w:r>
          </w:p>
          <w:p w14:paraId="60995675" w14:textId="0BF67FA1" w:rsidR="004B3FCA" w:rsidRPr="003C5A42" w:rsidRDefault="004B3FCA" w:rsidP="002E7836">
            <w:pPr>
              <w:pStyle w:val="Paragraphedeliste"/>
              <w:numPr>
                <w:ilvl w:val="0"/>
                <w:numId w:val="22"/>
              </w:numPr>
              <w:rPr>
                <w:rFonts w:ascii="Verdana" w:hAnsi="Verdana"/>
              </w:rPr>
            </w:pPr>
            <w:r w:rsidRPr="003C5A42">
              <w:rPr>
                <w:rFonts w:ascii="Verdana" w:hAnsi="Verdana"/>
              </w:rPr>
              <w:t xml:space="preserve">une lettre de motivation de maximum 3 pages sur votre conception de la fonction dans notre école ; </w:t>
            </w:r>
          </w:p>
          <w:p w14:paraId="0DAB7839" w14:textId="77777777" w:rsidR="004B3FCA" w:rsidRPr="003C5A42" w:rsidRDefault="004B3FCA" w:rsidP="002E7836">
            <w:pPr>
              <w:spacing w:line="276" w:lineRule="auto"/>
              <w:rPr>
                <w:rFonts w:ascii="Verdana" w:hAnsi="Verdana"/>
              </w:rPr>
            </w:pPr>
          </w:p>
        </w:tc>
      </w:tr>
    </w:tbl>
    <w:p w14:paraId="427F6082" w14:textId="77777777" w:rsidR="00FD45B1" w:rsidRPr="003C5A42" w:rsidRDefault="00FD45B1" w:rsidP="002E7836">
      <w:pPr>
        <w:rPr>
          <w:rFonts w:ascii="Verdana" w:hAnsi="Verdana"/>
          <w:sz w:val="22"/>
          <w:szCs w:val="22"/>
        </w:rPr>
      </w:pPr>
    </w:p>
    <w:p w14:paraId="2312160E" w14:textId="77777777" w:rsidR="00FD45B1" w:rsidRPr="003C5A42" w:rsidRDefault="00FD45B1" w:rsidP="002E7836">
      <w:pPr>
        <w:rPr>
          <w:rFonts w:ascii="Verdana" w:hAnsi="Verdana"/>
          <w:sz w:val="22"/>
          <w:szCs w:val="22"/>
        </w:rPr>
      </w:pPr>
    </w:p>
    <w:tbl>
      <w:tblPr>
        <w:tblStyle w:val="Grilledutableau"/>
        <w:tblW w:w="9356" w:type="dxa"/>
        <w:tblInd w:w="-147" w:type="dxa"/>
        <w:tblLook w:val="04A0" w:firstRow="1" w:lastRow="0" w:firstColumn="1" w:lastColumn="0" w:noHBand="0" w:noVBand="1"/>
      </w:tblPr>
      <w:tblGrid>
        <w:gridCol w:w="9356"/>
      </w:tblGrid>
      <w:tr w:rsidR="00FD45B1" w:rsidRPr="003C5A42" w14:paraId="3FB8D7C0" w14:textId="77777777" w:rsidTr="00FD45B1">
        <w:tc>
          <w:tcPr>
            <w:tcW w:w="9356" w:type="dxa"/>
          </w:tcPr>
          <w:p w14:paraId="1CB9B80E" w14:textId="77777777" w:rsidR="00FD45B1" w:rsidRPr="003C5A42" w:rsidRDefault="00FD45B1" w:rsidP="002E7836">
            <w:pPr>
              <w:jc w:val="both"/>
              <w:rPr>
                <w:rFonts w:ascii="Verdana" w:hAnsi="Verdana"/>
                <w:b/>
                <w:bCs/>
                <w:u w:val="single"/>
              </w:rPr>
            </w:pPr>
            <w:r w:rsidRPr="003C5A42">
              <w:rPr>
                <w:rFonts w:ascii="Verdana" w:hAnsi="Verdana"/>
                <w:b/>
                <w:bCs/>
                <w:u w:val="single"/>
              </w:rPr>
              <w:t xml:space="preserve">Renseignements complémentaires : </w:t>
            </w:r>
          </w:p>
          <w:p w14:paraId="1BD6AF0E" w14:textId="77777777" w:rsidR="00FD45B1" w:rsidRPr="003C5A42" w:rsidRDefault="00FD45B1" w:rsidP="002E7836">
            <w:pPr>
              <w:jc w:val="both"/>
              <w:rPr>
                <w:rFonts w:ascii="Verdana" w:hAnsi="Verdana"/>
              </w:rPr>
            </w:pPr>
          </w:p>
          <w:p w14:paraId="160667E2" w14:textId="77777777" w:rsidR="00FD45B1" w:rsidRPr="003C5A42" w:rsidRDefault="00FD45B1" w:rsidP="002E7836">
            <w:pPr>
              <w:jc w:val="both"/>
              <w:rPr>
                <w:rFonts w:ascii="Verdana" w:hAnsi="Verdana"/>
              </w:rPr>
            </w:pPr>
            <w:r w:rsidRPr="003C5A42">
              <w:rPr>
                <w:rFonts w:ascii="Verdana" w:hAnsi="Verdana"/>
              </w:rPr>
              <w:t>Des renseignements complémentaires peuvent être obtenus auprès de :</w:t>
            </w:r>
          </w:p>
          <w:p w14:paraId="0ECBFAA2" w14:textId="56251844" w:rsidR="00FD45B1" w:rsidRPr="003C5A42" w:rsidRDefault="00FD45B1" w:rsidP="002E7836">
            <w:pPr>
              <w:pStyle w:val="Paragraphedeliste"/>
              <w:numPr>
                <w:ilvl w:val="0"/>
                <w:numId w:val="25"/>
              </w:numPr>
              <w:jc w:val="both"/>
              <w:rPr>
                <w:rFonts w:ascii="Verdana" w:hAnsi="Verdana"/>
              </w:rPr>
            </w:pPr>
            <w:r w:rsidRPr="003C5A42">
              <w:rPr>
                <w:rFonts w:ascii="Verdana" w:hAnsi="Verdana"/>
              </w:rPr>
              <w:t xml:space="preserve">Claudine van Diest, trésorière du PO : </w:t>
            </w:r>
            <w:hyperlink r:id="rId9" w:history="1">
              <w:r w:rsidRPr="003C5A42">
                <w:rPr>
                  <w:rStyle w:val="Lienhypertexte"/>
                  <w:rFonts w:ascii="Verdana" w:hAnsi="Verdana"/>
                </w:rPr>
                <w:t>claudinevandiest@gmail.com</w:t>
              </w:r>
            </w:hyperlink>
            <w:r w:rsidRPr="003C5A42">
              <w:rPr>
                <w:rFonts w:ascii="Verdana" w:hAnsi="Verdana"/>
              </w:rPr>
              <w:t xml:space="preserve"> </w:t>
            </w:r>
          </w:p>
          <w:p w14:paraId="425ACECD" w14:textId="7349B057" w:rsidR="00FD45B1" w:rsidRPr="003C5A42" w:rsidRDefault="00FD45B1" w:rsidP="002E7836">
            <w:pPr>
              <w:pStyle w:val="Paragraphedeliste"/>
              <w:numPr>
                <w:ilvl w:val="0"/>
                <w:numId w:val="25"/>
              </w:numPr>
              <w:jc w:val="both"/>
              <w:rPr>
                <w:rFonts w:ascii="Verdana" w:hAnsi="Verdana"/>
              </w:rPr>
            </w:pPr>
            <w:r w:rsidRPr="003C5A42">
              <w:rPr>
                <w:rFonts w:ascii="Verdana" w:hAnsi="Verdana"/>
              </w:rPr>
              <w:t xml:space="preserve">Julien Dufour, directeur du Collège : </w:t>
            </w:r>
            <w:hyperlink r:id="rId10" w:history="1">
              <w:r w:rsidRPr="003C5A42">
                <w:rPr>
                  <w:rStyle w:val="Lienhypertexte"/>
                  <w:rFonts w:ascii="Verdana" w:hAnsi="Verdana"/>
                </w:rPr>
                <w:t>direction@ecan.be</w:t>
              </w:r>
            </w:hyperlink>
            <w:r w:rsidRPr="003C5A42">
              <w:rPr>
                <w:rFonts w:ascii="Verdana" w:hAnsi="Verdana"/>
              </w:rPr>
              <w:t xml:space="preserve"> </w:t>
            </w:r>
          </w:p>
          <w:p w14:paraId="16225F90" w14:textId="77777777" w:rsidR="00FD45B1" w:rsidRPr="003C5A42" w:rsidRDefault="00FD45B1" w:rsidP="002E7836">
            <w:pPr>
              <w:rPr>
                <w:rFonts w:ascii="Verdana" w:hAnsi="Verdana"/>
              </w:rPr>
            </w:pPr>
          </w:p>
        </w:tc>
      </w:tr>
    </w:tbl>
    <w:p w14:paraId="7329DAB8" w14:textId="77777777" w:rsidR="00FD45B1" w:rsidRPr="003C5A42" w:rsidRDefault="00FD45B1" w:rsidP="002E7836">
      <w:pPr>
        <w:rPr>
          <w:rFonts w:ascii="Verdana" w:hAnsi="Verdana"/>
          <w:sz w:val="22"/>
          <w:szCs w:val="22"/>
        </w:rPr>
      </w:pPr>
    </w:p>
    <w:p w14:paraId="1CD3F012" w14:textId="77777777" w:rsidR="00FD45B1" w:rsidRPr="003C5A42" w:rsidRDefault="00FD45B1" w:rsidP="002E7836">
      <w:pPr>
        <w:rPr>
          <w:rFonts w:ascii="Verdana" w:hAnsi="Verdana"/>
          <w:sz w:val="22"/>
          <w:szCs w:val="22"/>
        </w:rPr>
      </w:pPr>
    </w:p>
    <w:tbl>
      <w:tblPr>
        <w:tblStyle w:val="Grilledutableau"/>
        <w:tblW w:w="9356" w:type="dxa"/>
        <w:tblInd w:w="-147" w:type="dxa"/>
        <w:tblLook w:val="04A0" w:firstRow="1" w:lastRow="0" w:firstColumn="1" w:lastColumn="0" w:noHBand="0" w:noVBand="1"/>
      </w:tblPr>
      <w:tblGrid>
        <w:gridCol w:w="9356"/>
      </w:tblGrid>
      <w:tr w:rsidR="00FD45B1" w:rsidRPr="003C5A42" w14:paraId="3D83015E" w14:textId="77777777" w:rsidTr="00FD45B1">
        <w:tc>
          <w:tcPr>
            <w:tcW w:w="9356" w:type="dxa"/>
          </w:tcPr>
          <w:p w14:paraId="5FE85318" w14:textId="77777777" w:rsidR="00FD45B1" w:rsidRPr="003C5A42" w:rsidRDefault="00FD45B1" w:rsidP="002E7836">
            <w:pPr>
              <w:spacing w:line="276" w:lineRule="auto"/>
              <w:rPr>
                <w:rFonts w:ascii="Verdana" w:hAnsi="Verdana"/>
                <w:b/>
                <w:u w:val="single"/>
              </w:rPr>
            </w:pPr>
            <w:r w:rsidRPr="003C5A42">
              <w:rPr>
                <w:rFonts w:ascii="Verdana" w:hAnsi="Verdana" w:cs="Arial"/>
                <w:b/>
                <w:color w:val="000000"/>
                <w:u w:val="single"/>
              </w:rPr>
              <w:t>Destinataires de l’appel :</w:t>
            </w:r>
          </w:p>
          <w:p w14:paraId="6EC8B4D4" w14:textId="77777777" w:rsidR="00FD45B1" w:rsidRPr="003C5A42" w:rsidRDefault="00FD45B1" w:rsidP="002E7836">
            <w:pPr>
              <w:pStyle w:val="Paragraphedeliste"/>
              <w:numPr>
                <w:ilvl w:val="0"/>
                <w:numId w:val="25"/>
              </w:numPr>
              <w:spacing w:line="276" w:lineRule="auto"/>
              <w:jc w:val="both"/>
              <w:rPr>
                <w:rFonts w:ascii="Verdana" w:hAnsi="Verdana"/>
              </w:rPr>
            </w:pPr>
            <w:r w:rsidRPr="003C5A42">
              <w:rPr>
                <w:rFonts w:ascii="Verdana" w:hAnsi="Verdana" w:cs="Arial"/>
                <w:color w:val="000000"/>
              </w:rPr>
              <w:t>les membres du personnel exerçant leurs fonctions au sein du pouvoir organisateur</w:t>
            </w:r>
            <w:r w:rsidRPr="003C5A42">
              <w:rPr>
                <w:rFonts w:ascii="Verdana" w:hAnsi="Verdana"/>
              </w:rPr>
              <w:t> ;</w:t>
            </w:r>
          </w:p>
          <w:p w14:paraId="24CE258C" w14:textId="77777777" w:rsidR="00FD45B1" w:rsidRPr="003C5A42" w:rsidRDefault="00FD45B1" w:rsidP="002E7836">
            <w:pPr>
              <w:pStyle w:val="Paragraphedeliste"/>
              <w:numPr>
                <w:ilvl w:val="0"/>
                <w:numId w:val="25"/>
              </w:numPr>
              <w:spacing w:line="276" w:lineRule="auto"/>
              <w:jc w:val="both"/>
              <w:rPr>
                <w:rFonts w:ascii="Verdana" w:hAnsi="Verdana"/>
              </w:rPr>
            </w:pPr>
            <w:r w:rsidRPr="003C5A42">
              <w:rPr>
                <w:rFonts w:ascii="Verdana" w:hAnsi="Verdana" w:cs="Arial"/>
                <w:color w:val="000000"/>
              </w:rPr>
              <w:t>toute personne remplissant les conditions d’accès à la fonction</w:t>
            </w:r>
            <w:r w:rsidRPr="003C5A42">
              <w:rPr>
                <w:rFonts w:ascii="Verdana" w:hAnsi="Verdana"/>
              </w:rPr>
              <w:t>.</w:t>
            </w:r>
          </w:p>
          <w:p w14:paraId="7810F48F" w14:textId="77777777" w:rsidR="00FD45B1" w:rsidRPr="003C5A42" w:rsidRDefault="00FD45B1" w:rsidP="002E7836">
            <w:pPr>
              <w:rPr>
                <w:rFonts w:ascii="Verdana" w:hAnsi="Verdana"/>
              </w:rPr>
            </w:pPr>
          </w:p>
        </w:tc>
      </w:tr>
    </w:tbl>
    <w:p w14:paraId="30C51BF6" w14:textId="77777777" w:rsidR="00A576E5" w:rsidRPr="003C5A42" w:rsidRDefault="00A576E5" w:rsidP="002E7836">
      <w:pPr>
        <w:spacing w:line="276" w:lineRule="auto"/>
        <w:jc w:val="both"/>
        <w:rPr>
          <w:rFonts w:ascii="Verdana" w:hAnsi="Verdana"/>
          <w:sz w:val="22"/>
          <w:szCs w:val="22"/>
        </w:rPr>
      </w:pPr>
    </w:p>
    <w:tbl>
      <w:tblPr>
        <w:tblStyle w:val="Grilledutableau"/>
        <w:tblW w:w="9356" w:type="dxa"/>
        <w:tblInd w:w="-147" w:type="dxa"/>
        <w:tblLook w:val="04A0" w:firstRow="1" w:lastRow="0" w:firstColumn="1" w:lastColumn="0" w:noHBand="0" w:noVBand="1"/>
      </w:tblPr>
      <w:tblGrid>
        <w:gridCol w:w="9356"/>
      </w:tblGrid>
      <w:tr w:rsidR="002E7836" w:rsidRPr="003C5A42" w14:paraId="44630067" w14:textId="77777777" w:rsidTr="002E7836">
        <w:tc>
          <w:tcPr>
            <w:tcW w:w="9356" w:type="dxa"/>
          </w:tcPr>
          <w:p w14:paraId="6C67C347" w14:textId="77777777" w:rsidR="002E7836" w:rsidRPr="003C5A42" w:rsidRDefault="002E7836" w:rsidP="002E7836">
            <w:pPr>
              <w:jc w:val="both"/>
              <w:rPr>
                <w:rFonts w:ascii="Verdana" w:hAnsi="Verdana"/>
                <w:b/>
                <w:bCs/>
                <w:u w:val="single"/>
              </w:rPr>
            </w:pPr>
            <w:r w:rsidRPr="003C5A42">
              <w:rPr>
                <w:rFonts w:ascii="Verdana" w:hAnsi="Verdana"/>
                <w:b/>
                <w:bCs/>
                <w:u w:val="single"/>
              </w:rPr>
              <w:t>Annexes :</w:t>
            </w:r>
          </w:p>
          <w:p w14:paraId="13EA5CA9" w14:textId="77777777" w:rsidR="002E7836" w:rsidRPr="003C5A42" w:rsidRDefault="002E7836" w:rsidP="002E7836">
            <w:pPr>
              <w:jc w:val="both"/>
              <w:rPr>
                <w:rFonts w:ascii="Verdana" w:hAnsi="Verdana"/>
                <w:b/>
                <w:bCs/>
                <w:u w:val="single"/>
              </w:rPr>
            </w:pPr>
          </w:p>
          <w:p w14:paraId="27737C87" w14:textId="6917F5AB" w:rsidR="002E7836" w:rsidRPr="003C5A42" w:rsidRDefault="002E7836" w:rsidP="002E7836">
            <w:pPr>
              <w:pStyle w:val="Paragraphedeliste"/>
              <w:numPr>
                <w:ilvl w:val="0"/>
                <w:numId w:val="29"/>
              </w:numPr>
              <w:jc w:val="both"/>
              <w:rPr>
                <w:rFonts w:ascii="Verdana" w:hAnsi="Verdana"/>
              </w:rPr>
            </w:pPr>
            <w:r w:rsidRPr="003C5A42">
              <w:rPr>
                <w:rFonts w:ascii="Verdana" w:hAnsi="Verdana"/>
              </w:rPr>
              <w:t>Annexe 1 : Conditions d’accès à la fonction</w:t>
            </w:r>
          </w:p>
          <w:p w14:paraId="147D0ED4" w14:textId="2E9258DA" w:rsidR="002E7836" w:rsidRPr="003C5A42" w:rsidRDefault="002E7836" w:rsidP="002E7836">
            <w:pPr>
              <w:pStyle w:val="Paragraphedeliste"/>
              <w:numPr>
                <w:ilvl w:val="0"/>
                <w:numId w:val="29"/>
              </w:numPr>
              <w:spacing w:line="276" w:lineRule="auto"/>
              <w:jc w:val="both"/>
              <w:rPr>
                <w:rFonts w:ascii="Verdana" w:hAnsi="Verdana"/>
              </w:rPr>
            </w:pPr>
            <w:r w:rsidRPr="003C5A42">
              <w:rPr>
                <w:rFonts w:ascii="Verdana" w:hAnsi="Verdana"/>
              </w:rPr>
              <w:t xml:space="preserve">Annexe 2 : Profil de fonction établi par le Pouvoir organisateur. </w:t>
            </w:r>
          </w:p>
          <w:p w14:paraId="072F808B" w14:textId="7D65F445" w:rsidR="002E7836" w:rsidRPr="003C5A42" w:rsidRDefault="002E7836" w:rsidP="002E7836">
            <w:pPr>
              <w:pStyle w:val="Paragraphedeliste"/>
              <w:numPr>
                <w:ilvl w:val="0"/>
                <w:numId w:val="29"/>
              </w:numPr>
              <w:spacing w:line="276" w:lineRule="auto"/>
              <w:jc w:val="both"/>
              <w:rPr>
                <w:rFonts w:ascii="Verdana" w:hAnsi="Verdana"/>
              </w:rPr>
            </w:pPr>
            <w:r w:rsidRPr="003C5A42">
              <w:rPr>
                <w:rFonts w:ascii="Verdana" w:hAnsi="Verdana"/>
              </w:rPr>
              <w:t>Annexe 3 : Liste des titres de capacité</w:t>
            </w:r>
          </w:p>
        </w:tc>
      </w:tr>
    </w:tbl>
    <w:p w14:paraId="3CD8E510" w14:textId="77777777" w:rsidR="002E7836" w:rsidRPr="003C5A42" w:rsidRDefault="002E7836" w:rsidP="00A576E5">
      <w:pPr>
        <w:spacing w:after="200" w:line="276" w:lineRule="auto"/>
        <w:jc w:val="both"/>
        <w:rPr>
          <w:rFonts w:ascii="Verdana" w:hAnsi="Verdana"/>
          <w:sz w:val="22"/>
          <w:szCs w:val="22"/>
        </w:rPr>
      </w:pPr>
    </w:p>
    <w:p w14:paraId="266452C9" w14:textId="76B94A40" w:rsidR="00A576E5" w:rsidRPr="003C5A42" w:rsidRDefault="00A576E5" w:rsidP="002E7836">
      <w:pPr>
        <w:pBdr>
          <w:bottom w:val="single" w:sz="12" w:space="1" w:color="auto"/>
        </w:pBdr>
        <w:jc w:val="center"/>
        <w:rPr>
          <w:rFonts w:ascii="Verdana" w:hAnsi="Verdana"/>
          <w:b/>
          <w:sz w:val="22"/>
          <w:szCs w:val="22"/>
        </w:rPr>
      </w:pPr>
      <w:r w:rsidRPr="003C5A42">
        <w:rPr>
          <w:rFonts w:ascii="Verdana" w:hAnsi="Verdana"/>
          <w:sz w:val="22"/>
          <w:szCs w:val="22"/>
        </w:rPr>
        <w:br w:type="page"/>
      </w:r>
      <w:r w:rsidRPr="003C5A42">
        <w:rPr>
          <w:rFonts w:ascii="Verdana" w:hAnsi="Verdana"/>
          <w:b/>
          <w:sz w:val="22"/>
          <w:szCs w:val="22"/>
        </w:rPr>
        <w:lastRenderedPageBreak/>
        <w:t>Annexe 1. Conditions d’accès à la fonction</w:t>
      </w:r>
    </w:p>
    <w:p w14:paraId="71C8A7E2" w14:textId="77777777" w:rsidR="00A576E5" w:rsidRPr="003C5A42" w:rsidRDefault="00A576E5" w:rsidP="00A576E5">
      <w:pPr>
        <w:jc w:val="both"/>
        <w:rPr>
          <w:rFonts w:ascii="Verdana" w:hAnsi="Verdana"/>
          <w:sz w:val="22"/>
          <w:szCs w:val="22"/>
        </w:rPr>
      </w:pPr>
    </w:p>
    <w:p w14:paraId="39DD7227" w14:textId="2247ACE0" w:rsidR="00A576E5" w:rsidRPr="003C5A42" w:rsidRDefault="00A576E5" w:rsidP="00A576E5">
      <w:pPr>
        <w:jc w:val="both"/>
        <w:rPr>
          <w:rFonts w:ascii="Verdana" w:hAnsi="Verdana"/>
          <w:bCs/>
          <w:color w:val="000000" w:themeColor="text1"/>
          <w:sz w:val="22"/>
          <w:szCs w:val="22"/>
        </w:rPr>
      </w:pPr>
      <w:r w:rsidRPr="003C5A42">
        <w:rPr>
          <w:rFonts w:ascii="Verdana" w:hAnsi="Verdana"/>
          <w:bCs/>
          <w:color w:val="000000" w:themeColor="text1"/>
          <w:sz w:val="22"/>
          <w:szCs w:val="22"/>
        </w:rPr>
        <w:t>Les conditions légales d'accès à la fonction d’éducateur économe sont :</w:t>
      </w:r>
    </w:p>
    <w:p w14:paraId="7F710F1E" w14:textId="77777777" w:rsidR="00A576E5" w:rsidRPr="003C5A42" w:rsidRDefault="00A576E5" w:rsidP="00A576E5">
      <w:pPr>
        <w:jc w:val="both"/>
        <w:rPr>
          <w:rFonts w:ascii="Verdana" w:hAnsi="Verdana"/>
          <w:b/>
          <w:color w:val="A02B93" w:themeColor="accent5"/>
          <w:sz w:val="22"/>
          <w:szCs w:val="22"/>
        </w:rPr>
      </w:pPr>
    </w:p>
    <w:p w14:paraId="2F5DE0A5" w14:textId="293103E5" w:rsidR="00A576E5" w:rsidRPr="003C5A42" w:rsidRDefault="00A576E5" w:rsidP="002E7836">
      <w:pPr>
        <w:pStyle w:val="Paragraphedeliste"/>
        <w:numPr>
          <w:ilvl w:val="0"/>
          <w:numId w:val="30"/>
        </w:numPr>
        <w:jc w:val="both"/>
        <w:rPr>
          <w:rFonts w:ascii="Verdana" w:hAnsi="Verdana"/>
          <w:b/>
          <w:color w:val="C00000"/>
          <w:sz w:val="22"/>
          <w:szCs w:val="22"/>
        </w:rPr>
      </w:pPr>
      <w:r w:rsidRPr="003C5A42">
        <w:rPr>
          <w:rFonts w:ascii="Verdana" w:hAnsi="Verdana"/>
          <w:b/>
          <w:color w:val="C00000"/>
          <w:sz w:val="22"/>
          <w:szCs w:val="22"/>
        </w:rPr>
        <w:t xml:space="preserve">Il s’agit d’un </w:t>
      </w:r>
      <w:r w:rsidRPr="003C5A42">
        <w:rPr>
          <w:rFonts w:ascii="Verdana" w:hAnsi="Verdana"/>
          <w:b/>
          <w:color w:val="C00000"/>
          <w:sz w:val="22"/>
          <w:szCs w:val="22"/>
          <w:u w:val="single"/>
        </w:rPr>
        <w:t xml:space="preserve">premier </w:t>
      </w:r>
      <w:r w:rsidR="002E7836" w:rsidRPr="003C5A42">
        <w:rPr>
          <w:rFonts w:ascii="Verdana" w:hAnsi="Verdana"/>
          <w:b/>
          <w:color w:val="C00000"/>
          <w:sz w:val="22"/>
          <w:szCs w:val="22"/>
          <w:u w:val="single"/>
        </w:rPr>
        <w:t>appel</w:t>
      </w:r>
      <w:r w:rsidR="002E7836" w:rsidRPr="003C5A42">
        <w:rPr>
          <w:rFonts w:ascii="Verdana" w:hAnsi="Verdana"/>
          <w:b/>
          <w:color w:val="C00000"/>
          <w:sz w:val="22"/>
          <w:szCs w:val="22"/>
        </w:rPr>
        <w:t xml:space="preserve"> :</w:t>
      </w:r>
    </w:p>
    <w:p w14:paraId="3F7FDF66" w14:textId="77777777" w:rsidR="00A576E5" w:rsidRPr="003C5A42" w:rsidRDefault="00A576E5" w:rsidP="00A576E5">
      <w:pPr>
        <w:jc w:val="both"/>
        <w:rPr>
          <w:rFonts w:ascii="Verdana" w:hAnsi="Verdana"/>
          <w:sz w:val="22"/>
          <w:szCs w:val="22"/>
        </w:rPr>
      </w:pPr>
    </w:p>
    <w:p w14:paraId="27AA3482" w14:textId="77777777" w:rsidR="00A576E5" w:rsidRPr="003C5A42" w:rsidRDefault="00A576E5" w:rsidP="00A576E5">
      <w:pPr>
        <w:numPr>
          <w:ilvl w:val="0"/>
          <w:numId w:val="1"/>
        </w:numPr>
        <w:spacing w:after="160" w:line="256" w:lineRule="auto"/>
        <w:jc w:val="both"/>
        <w:rPr>
          <w:rFonts w:ascii="Verdana" w:hAnsi="Verdana"/>
          <w:sz w:val="22"/>
          <w:szCs w:val="22"/>
        </w:rPr>
      </w:pPr>
      <w:r w:rsidRPr="003C5A42">
        <w:rPr>
          <w:rFonts w:ascii="Verdana" w:hAnsi="Verdana"/>
          <w:sz w:val="22"/>
          <w:szCs w:val="22"/>
        </w:rPr>
        <w:t>soit dans le respect des conditions visées à l’article 44 du décret du 6 juin 1994, à l’article 54sexies du décret du 1</w:t>
      </w:r>
      <w:r w:rsidRPr="003C5A42">
        <w:rPr>
          <w:rFonts w:ascii="Verdana" w:hAnsi="Verdana"/>
          <w:sz w:val="22"/>
          <w:szCs w:val="22"/>
          <w:vertAlign w:val="superscript"/>
        </w:rPr>
        <w:t>er</w:t>
      </w:r>
      <w:r w:rsidRPr="003C5A42">
        <w:rPr>
          <w:rFonts w:ascii="Verdana" w:hAnsi="Verdana"/>
          <w:sz w:val="22"/>
          <w:szCs w:val="22"/>
        </w:rPr>
        <w:t xml:space="preserve"> février 1993 (accès réservé aux personnes remplissant les conditions de titre, notamment, mentionnées au point I. ci-dessous). </w:t>
      </w:r>
    </w:p>
    <w:p w14:paraId="47AD1AA5" w14:textId="77777777" w:rsidR="00A576E5" w:rsidRPr="003C5A42" w:rsidRDefault="00A576E5" w:rsidP="00A576E5">
      <w:pPr>
        <w:numPr>
          <w:ilvl w:val="0"/>
          <w:numId w:val="1"/>
        </w:numPr>
        <w:spacing w:after="160" w:line="256" w:lineRule="auto"/>
        <w:jc w:val="both"/>
        <w:rPr>
          <w:rFonts w:ascii="Verdana" w:hAnsi="Verdana"/>
          <w:sz w:val="22"/>
          <w:szCs w:val="22"/>
        </w:rPr>
      </w:pPr>
      <w:r w:rsidRPr="003C5A42">
        <w:rPr>
          <w:rFonts w:ascii="Verdana" w:hAnsi="Verdana"/>
          <w:sz w:val="22"/>
          <w:szCs w:val="22"/>
        </w:rPr>
        <w:t>soit dans le respect des conditions visées à l’article 42 §1</w:t>
      </w:r>
      <w:r w:rsidRPr="003C5A42">
        <w:rPr>
          <w:rFonts w:ascii="Verdana" w:hAnsi="Verdana"/>
          <w:sz w:val="22"/>
          <w:szCs w:val="22"/>
          <w:vertAlign w:val="superscript"/>
        </w:rPr>
        <w:t>er</w:t>
      </w:r>
      <w:r w:rsidRPr="003C5A42">
        <w:rPr>
          <w:rFonts w:ascii="Verdana" w:hAnsi="Verdana"/>
          <w:sz w:val="22"/>
          <w:szCs w:val="22"/>
        </w:rPr>
        <w:t xml:space="preserve"> du décret du 6 juin 1994, à l’article 53 §1</w:t>
      </w:r>
      <w:r w:rsidRPr="003C5A42">
        <w:rPr>
          <w:rFonts w:ascii="Verdana" w:hAnsi="Verdana"/>
          <w:sz w:val="22"/>
          <w:szCs w:val="22"/>
          <w:vertAlign w:val="superscript"/>
        </w:rPr>
        <w:t>er</w:t>
      </w:r>
      <w:r w:rsidRPr="003C5A42">
        <w:rPr>
          <w:rFonts w:ascii="Verdana" w:hAnsi="Verdana"/>
          <w:sz w:val="22"/>
          <w:szCs w:val="22"/>
        </w:rPr>
        <w:t xml:space="preserve"> du décret du 1</w:t>
      </w:r>
      <w:r w:rsidRPr="003C5A42">
        <w:rPr>
          <w:rFonts w:ascii="Verdana" w:hAnsi="Verdana"/>
          <w:sz w:val="22"/>
          <w:szCs w:val="22"/>
          <w:vertAlign w:val="superscript"/>
        </w:rPr>
        <w:t>er</w:t>
      </w:r>
      <w:r w:rsidRPr="003C5A42">
        <w:rPr>
          <w:rFonts w:ascii="Verdana" w:hAnsi="Verdana"/>
          <w:sz w:val="22"/>
          <w:szCs w:val="22"/>
        </w:rPr>
        <w:t xml:space="preserve"> février 1993 (accès réservé aux éducateurs en place, dans le respect des conditions mentionnées au point II ci-dessous). </w:t>
      </w:r>
    </w:p>
    <w:p w14:paraId="56E4075A" w14:textId="77777777" w:rsidR="00A576E5" w:rsidRPr="003C5A42" w:rsidRDefault="00A576E5" w:rsidP="006D6E7A">
      <w:pPr>
        <w:jc w:val="both"/>
        <w:rPr>
          <w:rFonts w:ascii="Verdana" w:hAnsi="Verdana"/>
          <w:sz w:val="22"/>
          <w:szCs w:val="22"/>
        </w:rPr>
      </w:pPr>
    </w:p>
    <w:tbl>
      <w:tblPr>
        <w:tblStyle w:val="Grilledutableau"/>
        <w:tblW w:w="9356" w:type="dxa"/>
        <w:tblInd w:w="-147" w:type="dxa"/>
        <w:tblLook w:val="04A0" w:firstRow="1" w:lastRow="0" w:firstColumn="1" w:lastColumn="0" w:noHBand="0" w:noVBand="1"/>
      </w:tblPr>
      <w:tblGrid>
        <w:gridCol w:w="9356"/>
      </w:tblGrid>
      <w:tr w:rsidR="006D6E7A" w:rsidRPr="003C5A42" w14:paraId="3F0DD0DA" w14:textId="77777777" w:rsidTr="006D6E7A">
        <w:tc>
          <w:tcPr>
            <w:tcW w:w="9356" w:type="dxa"/>
          </w:tcPr>
          <w:p w14:paraId="4AE26E7F" w14:textId="5E629909" w:rsidR="006D6E7A" w:rsidRPr="003C5A42" w:rsidRDefault="006D6E7A" w:rsidP="006D6E7A">
            <w:pPr>
              <w:rPr>
                <w:rFonts w:ascii="Verdana" w:hAnsi="Verdana"/>
              </w:rPr>
            </w:pPr>
            <w:r w:rsidRPr="003C5A42">
              <w:rPr>
                <w:rFonts w:ascii="Verdana" w:hAnsi="Verdana"/>
                <w:b/>
              </w:rPr>
              <w:t>Conditions légales d’accès à la fonction, à titre temporaire</w:t>
            </w:r>
            <w:r w:rsidRPr="003C5A42">
              <w:rPr>
                <w:rFonts w:ascii="Verdana" w:hAnsi="Verdana"/>
              </w:rPr>
              <w:t xml:space="preserve"> </w:t>
            </w:r>
          </w:p>
          <w:p w14:paraId="6BB5D593" w14:textId="77777777" w:rsidR="006D6E7A" w:rsidRPr="003C5A42" w:rsidRDefault="006D6E7A" w:rsidP="006D6E7A">
            <w:pPr>
              <w:rPr>
                <w:rFonts w:ascii="Verdana" w:hAnsi="Verdana"/>
              </w:rPr>
            </w:pPr>
          </w:p>
          <w:p w14:paraId="39CF67A2" w14:textId="77777777" w:rsidR="006D6E7A" w:rsidRPr="003C5A42" w:rsidRDefault="006D6E7A" w:rsidP="006D6E7A">
            <w:pPr>
              <w:rPr>
                <w:rFonts w:ascii="Verdana" w:hAnsi="Verdana"/>
              </w:rPr>
            </w:pPr>
            <w:r w:rsidRPr="003C5A42">
              <w:rPr>
                <w:rFonts w:ascii="Verdana" w:hAnsi="Verdana"/>
              </w:rPr>
              <w:t xml:space="preserve">Le candidat doit répondre aux conditions suivantes : </w:t>
            </w:r>
          </w:p>
          <w:p w14:paraId="64C775CF" w14:textId="77777777" w:rsidR="006D6E7A" w:rsidRPr="003C5A42" w:rsidRDefault="006D6E7A" w:rsidP="006D6E7A">
            <w:pPr>
              <w:pStyle w:val="Paragraphedeliste"/>
              <w:numPr>
                <w:ilvl w:val="0"/>
                <w:numId w:val="34"/>
              </w:numPr>
              <w:rPr>
                <w:rFonts w:ascii="Verdana" w:hAnsi="Verdana"/>
              </w:rPr>
            </w:pPr>
            <w:r w:rsidRPr="003C5A42">
              <w:rPr>
                <w:rFonts w:ascii="Verdana" w:hAnsi="Verdana"/>
              </w:rPr>
              <w:t>Jouir des droits civils et politiques ;</w:t>
            </w:r>
          </w:p>
          <w:p w14:paraId="52FF7CBC" w14:textId="6604B591" w:rsidR="006D6E7A" w:rsidRPr="003C5A42" w:rsidRDefault="006D6E7A" w:rsidP="006D6E7A">
            <w:pPr>
              <w:pStyle w:val="Paragraphedeliste"/>
              <w:numPr>
                <w:ilvl w:val="0"/>
                <w:numId w:val="34"/>
              </w:numPr>
              <w:rPr>
                <w:rFonts w:ascii="Verdana" w:hAnsi="Verdana"/>
              </w:rPr>
            </w:pPr>
            <w:r w:rsidRPr="003C5A42">
              <w:rPr>
                <w:rFonts w:ascii="Verdana" w:hAnsi="Verdana"/>
              </w:rPr>
              <w:t xml:space="preserve">Être porteur d'un des titres de capacité figurant dans l’AGCF du 14 mai 2009 fixant la liste des titres requis pour les fonctions d'éducateur-économe et de secrétaire de direction dans les établissements d'enseignement libres subventionnés et officiels subventionnés et de comptable dans les établissements d'enseignement organisés par la Communauté </w:t>
            </w:r>
            <w:r w:rsidR="003C5A42" w:rsidRPr="003C5A42">
              <w:rPr>
                <w:rFonts w:ascii="Verdana" w:hAnsi="Verdana"/>
              </w:rPr>
              <w:t>française</w:t>
            </w:r>
            <w:r w:rsidR="00166FF6">
              <w:rPr>
                <w:rFonts w:ascii="Verdana" w:hAnsi="Verdana"/>
              </w:rPr>
              <w:t> ;</w:t>
            </w:r>
          </w:p>
          <w:p w14:paraId="2E611FC6" w14:textId="181899DF" w:rsidR="006D6E7A" w:rsidRPr="003C5A42" w:rsidRDefault="006D6E7A" w:rsidP="006D6E7A">
            <w:pPr>
              <w:pStyle w:val="Paragraphedeliste"/>
              <w:numPr>
                <w:ilvl w:val="0"/>
                <w:numId w:val="34"/>
              </w:numPr>
              <w:rPr>
                <w:rFonts w:ascii="Verdana" w:hAnsi="Verdana"/>
              </w:rPr>
            </w:pPr>
            <w:r w:rsidRPr="003C5A42">
              <w:rPr>
                <w:rFonts w:ascii="Verdana" w:hAnsi="Verdana"/>
              </w:rPr>
              <w:t>Satisfaire aux dispositions légales et réglementaires relatives au régime linguistique ;</w:t>
            </w:r>
          </w:p>
          <w:p w14:paraId="5F0CC2D9" w14:textId="79DAFCB2" w:rsidR="006D6E7A" w:rsidRPr="003C5A42" w:rsidRDefault="006D6E7A" w:rsidP="006D6E7A">
            <w:pPr>
              <w:pStyle w:val="Paragraphedeliste"/>
              <w:numPr>
                <w:ilvl w:val="0"/>
                <w:numId w:val="34"/>
              </w:numPr>
              <w:rPr>
                <w:rFonts w:ascii="Verdana" w:hAnsi="Verdana"/>
              </w:rPr>
            </w:pPr>
            <w:r w:rsidRPr="003C5A42">
              <w:rPr>
                <w:rFonts w:ascii="Verdana" w:hAnsi="Verdana"/>
              </w:rPr>
              <w:t>Être de conduite irréprochable ;</w:t>
            </w:r>
          </w:p>
          <w:p w14:paraId="079BE975" w14:textId="2B5749C8" w:rsidR="006D6E7A" w:rsidRPr="003C5A42" w:rsidRDefault="006D6E7A" w:rsidP="006D6E7A">
            <w:pPr>
              <w:pStyle w:val="Paragraphedeliste"/>
              <w:numPr>
                <w:ilvl w:val="0"/>
                <w:numId w:val="34"/>
              </w:numPr>
              <w:rPr>
                <w:rFonts w:ascii="Verdana" w:hAnsi="Verdana"/>
              </w:rPr>
            </w:pPr>
            <w:r w:rsidRPr="003C5A42">
              <w:rPr>
                <w:rFonts w:ascii="Verdana" w:hAnsi="Verdana"/>
              </w:rPr>
              <w:t>Satisfaire aux lois sur la milice ;</w:t>
            </w:r>
          </w:p>
          <w:p w14:paraId="0357F331" w14:textId="77777777" w:rsidR="006D6E7A" w:rsidRPr="003C5A42" w:rsidRDefault="006D6E7A" w:rsidP="006D6E7A">
            <w:pPr>
              <w:pStyle w:val="Paragraphedeliste"/>
              <w:numPr>
                <w:ilvl w:val="0"/>
                <w:numId w:val="34"/>
              </w:numPr>
              <w:rPr>
                <w:rFonts w:ascii="Verdana" w:hAnsi="Verdana"/>
              </w:rPr>
            </w:pPr>
            <w:r w:rsidRPr="003C5A42">
              <w:rPr>
                <w:rFonts w:ascii="Verdana" w:hAnsi="Verdana"/>
              </w:rPr>
              <w:t>Avoir répondu à l'appel à candidatures.</w:t>
            </w:r>
          </w:p>
          <w:p w14:paraId="0F6C0BD0" w14:textId="77777777" w:rsidR="006D6E7A" w:rsidRPr="003C5A42" w:rsidRDefault="006D6E7A" w:rsidP="00A576E5">
            <w:pPr>
              <w:jc w:val="both"/>
              <w:rPr>
                <w:rFonts w:ascii="Verdana" w:hAnsi="Verdana"/>
              </w:rPr>
            </w:pPr>
          </w:p>
        </w:tc>
      </w:tr>
    </w:tbl>
    <w:p w14:paraId="46C455B6" w14:textId="421FD970" w:rsidR="00A576E5" w:rsidRPr="003C5A42" w:rsidRDefault="00A576E5" w:rsidP="006D6E7A">
      <w:pPr>
        <w:jc w:val="both"/>
        <w:rPr>
          <w:rFonts w:ascii="Verdana" w:hAnsi="Verdana" w:cs="Arial"/>
          <w:b/>
          <w:color w:val="000000"/>
          <w:sz w:val="22"/>
          <w:szCs w:val="22"/>
        </w:rPr>
      </w:pPr>
    </w:p>
    <w:tbl>
      <w:tblPr>
        <w:tblStyle w:val="Grilledutableau"/>
        <w:tblW w:w="9356" w:type="dxa"/>
        <w:tblInd w:w="-147" w:type="dxa"/>
        <w:tblLook w:val="04A0" w:firstRow="1" w:lastRow="0" w:firstColumn="1" w:lastColumn="0" w:noHBand="0" w:noVBand="1"/>
      </w:tblPr>
      <w:tblGrid>
        <w:gridCol w:w="9356"/>
      </w:tblGrid>
      <w:tr w:rsidR="006D6E7A" w:rsidRPr="003C5A42" w14:paraId="2549C002" w14:textId="77777777" w:rsidTr="006D6E7A">
        <w:tc>
          <w:tcPr>
            <w:tcW w:w="9356" w:type="dxa"/>
          </w:tcPr>
          <w:p w14:paraId="7D004FBC" w14:textId="2EFB4D9A" w:rsidR="006D6E7A" w:rsidRPr="003C5A42" w:rsidRDefault="006D6E7A" w:rsidP="006D6E7A">
            <w:pPr>
              <w:jc w:val="both"/>
              <w:rPr>
                <w:rFonts w:ascii="Verdana" w:hAnsi="Verdana" w:cs="Arial"/>
                <w:b/>
                <w:color w:val="000000"/>
              </w:rPr>
            </w:pPr>
            <w:r w:rsidRPr="003C5A42">
              <w:rPr>
                <w:rFonts w:ascii="Verdana" w:hAnsi="Verdana" w:cs="Arial"/>
                <w:b/>
                <w:color w:val="000000"/>
              </w:rPr>
              <w:t>Conditions légales d'accès à la fonction à titre temporaire :</w:t>
            </w:r>
          </w:p>
          <w:p w14:paraId="49DFE9C3" w14:textId="77777777" w:rsidR="006D6E7A" w:rsidRPr="003C5A42" w:rsidRDefault="006D6E7A" w:rsidP="006D6E7A">
            <w:pPr>
              <w:jc w:val="both"/>
              <w:rPr>
                <w:rFonts w:ascii="Verdana" w:hAnsi="Verdana" w:cs="Arial"/>
                <w:b/>
                <w:color w:val="000000"/>
              </w:rPr>
            </w:pPr>
          </w:p>
          <w:p w14:paraId="6147396D" w14:textId="36EBF4D9" w:rsidR="006D6E7A" w:rsidRPr="003C5A42" w:rsidRDefault="006D6E7A" w:rsidP="006D6E7A">
            <w:pPr>
              <w:pStyle w:val="Paragraphedeliste"/>
              <w:numPr>
                <w:ilvl w:val="0"/>
                <w:numId w:val="35"/>
              </w:numPr>
              <w:jc w:val="both"/>
              <w:rPr>
                <w:rFonts w:ascii="Verdana" w:hAnsi="Verdana" w:cs="Arial"/>
                <w:color w:val="000000"/>
              </w:rPr>
            </w:pPr>
            <w:r w:rsidRPr="003C5A42">
              <w:rPr>
                <w:rFonts w:ascii="Verdana" w:hAnsi="Verdana" w:cs="Arial"/>
                <w:color w:val="000000"/>
              </w:rPr>
              <w:t>Avoir acquis une ancienneté de service de trois ans au sein de l'enseignement organisé ou subventionné par la Communauté française, dans une des fonctions de la catégorie du personnel auxiliaire d’éducation ;</w:t>
            </w:r>
          </w:p>
          <w:p w14:paraId="01E39B8F" w14:textId="520843D9" w:rsidR="006D6E7A" w:rsidRPr="003C5A42" w:rsidRDefault="006D6E7A" w:rsidP="006D6E7A">
            <w:pPr>
              <w:pStyle w:val="Paragraphedeliste"/>
              <w:numPr>
                <w:ilvl w:val="0"/>
                <w:numId w:val="35"/>
              </w:numPr>
              <w:jc w:val="both"/>
              <w:rPr>
                <w:rFonts w:ascii="Verdana" w:hAnsi="Verdana" w:cs="Arial"/>
                <w:color w:val="000000"/>
              </w:rPr>
            </w:pPr>
            <w:r w:rsidRPr="003C5A42">
              <w:rPr>
                <w:rFonts w:ascii="Verdana" w:hAnsi="Verdana" w:cs="Arial"/>
                <w:color w:val="000000"/>
              </w:rPr>
              <w:t>Être titulaire, dans un pouvoir organisateur de l'enseignement organisé ou subventionné par la Communauté française, avant cet engagement, d'une ou de plusieurs fonctions donnant accès à la fonction de sélection à conférer, ou conformément à l’article 12quinquies du décret du 4 janvier 1999 (pour l’enseignement organisé par la Fédération Wallonie-Bruxelles) ou conformément au tableau qui suit (pour l’enseignement subventionné par la Communauté française) ;</w:t>
            </w:r>
          </w:p>
          <w:p w14:paraId="457AF0D3" w14:textId="38DF12BF" w:rsidR="006D6E7A" w:rsidRPr="003C5A42" w:rsidRDefault="006D6E7A" w:rsidP="006D6E7A">
            <w:pPr>
              <w:pStyle w:val="Paragraphedeliste"/>
              <w:numPr>
                <w:ilvl w:val="0"/>
                <w:numId w:val="35"/>
              </w:numPr>
              <w:jc w:val="both"/>
              <w:rPr>
                <w:rFonts w:ascii="Verdana" w:hAnsi="Verdana" w:cs="Arial"/>
                <w:color w:val="000000"/>
              </w:rPr>
            </w:pPr>
            <w:r w:rsidRPr="003C5A42">
              <w:rPr>
                <w:rFonts w:ascii="Verdana" w:hAnsi="Verdana" w:cs="Arial"/>
                <w:color w:val="000000"/>
              </w:rPr>
              <w:t>Être porteur d'un titre de capacité conformément au tableau ci-dessous ;</w:t>
            </w:r>
          </w:p>
          <w:p w14:paraId="1F698181" w14:textId="6707342E" w:rsidR="006D6E7A" w:rsidRPr="003C5A42" w:rsidRDefault="006D6E7A" w:rsidP="006D6E7A">
            <w:pPr>
              <w:pStyle w:val="Paragraphedeliste"/>
              <w:numPr>
                <w:ilvl w:val="0"/>
                <w:numId w:val="35"/>
              </w:numPr>
              <w:jc w:val="both"/>
              <w:rPr>
                <w:rFonts w:ascii="Verdana" w:hAnsi="Verdana" w:cs="Arial"/>
                <w:color w:val="000000"/>
              </w:rPr>
            </w:pPr>
            <w:r w:rsidRPr="003C5A42">
              <w:rPr>
                <w:rFonts w:ascii="Verdana" w:hAnsi="Verdana" w:cs="Arial"/>
                <w:color w:val="000000"/>
              </w:rPr>
              <w:t>Avoir répondu à l’appel à candidatures.</w:t>
            </w:r>
          </w:p>
          <w:p w14:paraId="36E5B47C" w14:textId="77777777" w:rsidR="006D6E7A" w:rsidRPr="003C5A42" w:rsidRDefault="006D6E7A" w:rsidP="006D6E7A">
            <w:pPr>
              <w:jc w:val="both"/>
              <w:rPr>
                <w:rFonts w:ascii="Verdana" w:hAnsi="Verdana" w:cs="Arial"/>
                <w:color w:val="000000"/>
              </w:rPr>
            </w:pPr>
          </w:p>
        </w:tc>
      </w:tr>
    </w:tbl>
    <w:p w14:paraId="75191329" w14:textId="77777777" w:rsidR="00A576E5" w:rsidRPr="003C5A42" w:rsidRDefault="00A576E5" w:rsidP="00A576E5">
      <w:pPr>
        <w:jc w:val="both"/>
        <w:rPr>
          <w:rFonts w:ascii="Verdana" w:hAnsi="Verdana" w:cs="Arial"/>
          <w:b/>
          <w:color w:val="000000"/>
          <w:sz w:val="22"/>
          <w:szCs w:val="22"/>
          <w:lang w:eastAsia="fr-FR"/>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2812"/>
        <w:gridCol w:w="3372"/>
      </w:tblGrid>
      <w:tr w:rsidR="00A576E5" w:rsidRPr="00166FF6" w14:paraId="13338247" w14:textId="77777777" w:rsidTr="00166FF6">
        <w:tc>
          <w:tcPr>
            <w:tcW w:w="31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010940" w14:textId="77777777" w:rsidR="00A576E5" w:rsidRPr="00166FF6" w:rsidRDefault="00A576E5" w:rsidP="00166FF6">
            <w:pPr>
              <w:spacing w:line="256" w:lineRule="auto"/>
              <w:jc w:val="center"/>
              <w:rPr>
                <w:rFonts w:ascii="Verdana" w:hAnsi="Verdana" w:cs="Arial"/>
                <w:b/>
                <w:bCs/>
                <w:color w:val="000000"/>
                <w:sz w:val="22"/>
                <w:szCs w:val="22"/>
                <w:lang w:eastAsia="fr-FR"/>
              </w:rPr>
            </w:pPr>
            <w:r w:rsidRPr="00166FF6">
              <w:rPr>
                <w:rFonts w:ascii="Verdana" w:hAnsi="Verdana" w:cs="Arial"/>
                <w:b/>
                <w:bCs/>
                <w:color w:val="000000"/>
                <w:sz w:val="22"/>
                <w:szCs w:val="22"/>
                <w:lang w:eastAsia="fr-FR"/>
              </w:rPr>
              <w:t>Fonction de sélection</w:t>
            </w:r>
          </w:p>
        </w:tc>
        <w:tc>
          <w:tcPr>
            <w:tcW w:w="2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CCB1BE" w14:textId="77777777" w:rsidR="00A576E5" w:rsidRPr="00166FF6" w:rsidRDefault="00A576E5" w:rsidP="00166FF6">
            <w:pPr>
              <w:spacing w:line="256" w:lineRule="auto"/>
              <w:jc w:val="center"/>
              <w:rPr>
                <w:rFonts w:ascii="Verdana" w:hAnsi="Verdana" w:cs="Arial"/>
                <w:b/>
                <w:bCs/>
                <w:color w:val="000000"/>
                <w:sz w:val="22"/>
                <w:szCs w:val="22"/>
                <w:lang w:eastAsia="fr-FR"/>
              </w:rPr>
            </w:pPr>
            <w:r w:rsidRPr="00166FF6">
              <w:rPr>
                <w:rFonts w:ascii="Verdana" w:hAnsi="Verdana" w:cs="Arial"/>
                <w:b/>
                <w:bCs/>
                <w:color w:val="000000"/>
                <w:sz w:val="22"/>
                <w:szCs w:val="22"/>
                <w:lang w:eastAsia="fr-FR"/>
              </w:rPr>
              <w:t>Fonction exercée</w:t>
            </w:r>
          </w:p>
        </w:tc>
        <w:tc>
          <w:tcPr>
            <w:tcW w:w="3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CBA988" w14:textId="77777777" w:rsidR="00A576E5" w:rsidRPr="00166FF6" w:rsidRDefault="00A576E5" w:rsidP="00166FF6">
            <w:pPr>
              <w:spacing w:line="256" w:lineRule="auto"/>
              <w:jc w:val="center"/>
              <w:rPr>
                <w:rFonts w:ascii="Verdana" w:hAnsi="Verdana" w:cs="Arial"/>
                <w:b/>
                <w:bCs/>
                <w:color w:val="000000"/>
                <w:sz w:val="22"/>
                <w:szCs w:val="22"/>
                <w:lang w:eastAsia="fr-FR"/>
              </w:rPr>
            </w:pPr>
            <w:r w:rsidRPr="00166FF6">
              <w:rPr>
                <w:rFonts w:ascii="Verdana" w:hAnsi="Verdana" w:cs="Arial"/>
                <w:b/>
                <w:bCs/>
                <w:color w:val="000000"/>
                <w:sz w:val="22"/>
                <w:szCs w:val="22"/>
                <w:lang w:eastAsia="fr-FR"/>
              </w:rPr>
              <w:t>Titres</w:t>
            </w:r>
          </w:p>
        </w:tc>
      </w:tr>
      <w:tr w:rsidR="00A576E5" w:rsidRPr="003C5A42" w14:paraId="57DF1FC1" w14:textId="77777777" w:rsidTr="00166FF6">
        <w:tc>
          <w:tcPr>
            <w:tcW w:w="3172" w:type="dxa"/>
            <w:tcBorders>
              <w:top w:val="single" w:sz="4" w:space="0" w:color="auto"/>
              <w:left w:val="single" w:sz="4" w:space="0" w:color="auto"/>
              <w:bottom w:val="single" w:sz="4" w:space="0" w:color="auto"/>
              <w:right w:val="single" w:sz="4" w:space="0" w:color="auto"/>
            </w:tcBorders>
            <w:vAlign w:val="center"/>
            <w:hideMark/>
          </w:tcPr>
          <w:p w14:paraId="3A19964A" w14:textId="5DB65BE2" w:rsidR="00A576E5" w:rsidRPr="003C5A42" w:rsidRDefault="00A576E5" w:rsidP="00166FF6">
            <w:pPr>
              <w:spacing w:line="256" w:lineRule="auto"/>
              <w:jc w:val="center"/>
              <w:rPr>
                <w:rFonts w:ascii="Verdana" w:hAnsi="Verdana" w:cs="Arial"/>
                <w:color w:val="000000"/>
                <w:sz w:val="22"/>
                <w:szCs w:val="22"/>
                <w:lang w:eastAsia="fr-FR"/>
              </w:rPr>
            </w:pPr>
            <w:r w:rsidRPr="003C5A42">
              <w:rPr>
                <w:rFonts w:ascii="Verdana" w:hAnsi="Verdana" w:cs="Arial"/>
                <w:color w:val="000000"/>
                <w:sz w:val="22"/>
                <w:szCs w:val="22"/>
                <w:lang w:eastAsia="fr-FR"/>
              </w:rPr>
              <w:t>Éducateur-Économe dans l'enseignement secondaire de plein exercice</w:t>
            </w:r>
          </w:p>
        </w:tc>
        <w:tc>
          <w:tcPr>
            <w:tcW w:w="2812" w:type="dxa"/>
            <w:tcBorders>
              <w:top w:val="single" w:sz="4" w:space="0" w:color="auto"/>
              <w:left w:val="single" w:sz="4" w:space="0" w:color="auto"/>
              <w:bottom w:val="single" w:sz="4" w:space="0" w:color="auto"/>
              <w:right w:val="single" w:sz="4" w:space="0" w:color="auto"/>
            </w:tcBorders>
            <w:vAlign w:val="center"/>
            <w:hideMark/>
          </w:tcPr>
          <w:p w14:paraId="02A76D14" w14:textId="77777777" w:rsidR="00A576E5" w:rsidRPr="003C5A42" w:rsidRDefault="00A576E5" w:rsidP="00166FF6">
            <w:pPr>
              <w:spacing w:line="256" w:lineRule="auto"/>
              <w:jc w:val="center"/>
              <w:rPr>
                <w:rFonts w:ascii="Verdana" w:hAnsi="Verdana" w:cs="Arial"/>
                <w:color w:val="000000"/>
                <w:sz w:val="22"/>
                <w:szCs w:val="22"/>
                <w:lang w:eastAsia="fr-FR"/>
              </w:rPr>
            </w:pPr>
            <w:r w:rsidRPr="003C5A42">
              <w:rPr>
                <w:rFonts w:ascii="Verdana" w:hAnsi="Verdana" w:cs="Arial"/>
                <w:color w:val="000000"/>
                <w:sz w:val="22"/>
                <w:szCs w:val="22"/>
                <w:lang w:eastAsia="fr-FR"/>
              </w:rPr>
              <w:t>Éducateur</w:t>
            </w:r>
          </w:p>
        </w:tc>
        <w:tc>
          <w:tcPr>
            <w:tcW w:w="3372" w:type="dxa"/>
            <w:tcBorders>
              <w:top w:val="single" w:sz="4" w:space="0" w:color="auto"/>
              <w:left w:val="single" w:sz="4" w:space="0" w:color="auto"/>
              <w:bottom w:val="single" w:sz="4" w:space="0" w:color="auto"/>
              <w:right w:val="single" w:sz="4" w:space="0" w:color="auto"/>
            </w:tcBorders>
            <w:vAlign w:val="center"/>
          </w:tcPr>
          <w:p w14:paraId="6C1043B9" w14:textId="5FC26263" w:rsidR="00A576E5" w:rsidRPr="003C5A42" w:rsidRDefault="00A576E5" w:rsidP="00166FF6">
            <w:pPr>
              <w:spacing w:line="256" w:lineRule="auto"/>
              <w:jc w:val="center"/>
              <w:rPr>
                <w:rFonts w:ascii="Verdana" w:hAnsi="Verdana" w:cs="Arial"/>
                <w:color w:val="000000"/>
                <w:sz w:val="22"/>
                <w:szCs w:val="22"/>
                <w:lang w:eastAsia="fr-FR"/>
              </w:rPr>
            </w:pPr>
            <w:r w:rsidRPr="003C5A42">
              <w:rPr>
                <w:rFonts w:ascii="Verdana" w:hAnsi="Verdana" w:cs="Arial"/>
                <w:color w:val="000000"/>
                <w:sz w:val="22"/>
                <w:szCs w:val="22"/>
                <w:lang w:eastAsia="fr-FR"/>
              </w:rPr>
              <w:t>Un des titres requis ou suffisants pour la fonction d'Éducateur</w:t>
            </w:r>
          </w:p>
          <w:p w14:paraId="4702F789" w14:textId="77777777" w:rsidR="00A576E5" w:rsidRPr="003C5A42" w:rsidRDefault="00A576E5" w:rsidP="00166FF6">
            <w:pPr>
              <w:spacing w:line="256" w:lineRule="auto"/>
              <w:jc w:val="center"/>
              <w:rPr>
                <w:rFonts w:ascii="Verdana" w:hAnsi="Verdana" w:cs="Arial"/>
                <w:color w:val="000000"/>
                <w:sz w:val="22"/>
                <w:szCs w:val="22"/>
                <w:lang w:eastAsia="fr-FR"/>
              </w:rPr>
            </w:pPr>
          </w:p>
        </w:tc>
      </w:tr>
      <w:tr w:rsidR="00A576E5" w:rsidRPr="003C5A42" w14:paraId="39E0C38E" w14:textId="77777777" w:rsidTr="00166FF6">
        <w:tc>
          <w:tcPr>
            <w:tcW w:w="3172" w:type="dxa"/>
            <w:tcBorders>
              <w:top w:val="single" w:sz="4" w:space="0" w:color="auto"/>
              <w:left w:val="single" w:sz="4" w:space="0" w:color="auto"/>
              <w:bottom w:val="single" w:sz="4" w:space="0" w:color="auto"/>
              <w:right w:val="single" w:sz="4" w:space="0" w:color="auto"/>
            </w:tcBorders>
            <w:vAlign w:val="center"/>
            <w:hideMark/>
          </w:tcPr>
          <w:p w14:paraId="25D218EA" w14:textId="77777777" w:rsidR="00A576E5" w:rsidRPr="003C5A42" w:rsidRDefault="00A576E5" w:rsidP="00166FF6">
            <w:pPr>
              <w:spacing w:line="256" w:lineRule="auto"/>
              <w:jc w:val="center"/>
              <w:rPr>
                <w:rFonts w:ascii="Verdana" w:hAnsi="Verdana" w:cs="Arial"/>
                <w:color w:val="000000"/>
                <w:sz w:val="22"/>
                <w:szCs w:val="22"/>
                <w:lang w:eastAsia="fr-FR"/>
              </w:rPr>
            </w:pPr>
            <w:r w:rsidRPr="003C5A42">
              <w:rPr>
                <w:rFonts w:ascii="Verdana" w:hAnsi="Verdana" w:cs="Arial"/>
                <w:color w:val="000000"/>
                <w:sz w:val="22"/>
                <w:szCs w:val="22"/>
                <w:lang w:eastAsia="fr-FR"/>
              </w:rPr>
              <w:t>Éducateur-économe dans l'enseignement de promotion sociale</w:t>
            </w:r>
          </w:p>
        </w:tc>
        <w:tc>
          <w:tcPr>
            <w:tcW w:w="2812" w:type="dxa"/>
            <w:tcBorders>
              <w:top w:val="single" w:sz="4" w:space="0" w:color="auto"/>
              <w:left w:val="single" w:sz="4" w:space="0" w:color="auto"/>
              <w:bottom w:val="single" w:sz="4" w:space="0" w:color="auto"/>
              <w:right w:val="single" w:sz="4" w:space="0" w:color="auto"/>
            </w:tcBorders>
            <w:vAlign w:val="center"/>
            <w:hideMark/>
          </w:tcPr>
          <w:p w14:paraId="08128EC5" w14:textId="77777777" w:rsidR="00A576E5" w:rsidRPr="003C5A42" w:rsidRDefault="00A576E5" w:rsidP="00166FF6">
            <w:pPr>
              <w:spacing w:line="256" w:lineRule="auto"/>
              <w:jc w:val="center"/>
              <w:rPr>
                <w:rFonts w:ascii="Verdana" w:hAnsi="Verdana" w:cs="Arial"/>
                <w:color w:val="000000"/>
                <w:sz w:val="22"/>
                <w:szCs w:val="22"/>
                <w:lang w:eastAsia="fr-FR"/>
              </w:rPr>
            </w:pPr>
            <w:r w:rsidRPr="003C5A42">
              <w:rPr>
                <w:rFonts w:ascii="Verdana" w:hAnsi="Verdana" w:cs="Arial"/>
                <w:color w:val="000000"/>
                <w:sz w:val="22"/>
                <w:szCs w:val="22"/>
                <w:lang w:eastAsia="fr-FR"/>
              </w:rPr>
              <w:t>Éducateur-secrétaire</w:t>
            </w:r>
          </w:p>
        </w:tc>
        <w:tc>
          <w:tcPr>
            <w:tcW w:w="3372" w:type="dxa"/>
            <w:tcBorders>
              <w:top w:val="single" w:sz="4" w:space="0" w:color="auto"/>
              <w:left w:val="single" w:sz="4" w:space="0" w:color="auto"/>
              <w:bottom w:val="single" w:sz="4" w:space="0" w:color="auto"/>
              <w:right w:val="single" w:sz="4" w:space="0" w:color="auto"/>
            </w:tcBorders>
            <w:vAlign w:val="center"/>
            <w:hideMark/>
          </w:tcPr>
          <w:p w14:paraId="4AFBD32A" w14:textId="37EFCFA2" w:rsidR="00A576E5" w:rsidRPr="003C5A42" w:rsidRDefault="00A576E5" w:rsidP="00166FF6">
            <w:pPr>
              <w:spacing w:line="256" w:lineRule="auto"/>
              <w:jc w:val="center"/>
              <w:rPr>
                <w:rFonts w:ascii="Verdana" w:hAnsi="Verdana" w:cs="Arial"/>
                <w:color w:val="000000"/>
                <w:sz w:val="22"/>
                <w:szCs w:val="22"/>
                <w:lang w:eastAsia="fr-FR"/>
              </w:rPr>
            </w:pPr>
            <w:r w:rsidRPr="003C5A42">
              <w:rPr>
                <w:rFonts w:ascii="Verdana" w:hAnsi="Verdana" w:cs="Arial"/>
                <w:color w:val="000000"/>
                <w:sz w:val="22"/>
                <w:szCs w:val="22"/>
                <w:lang w:eastAsia="fr-FR"/>
              </w:rPr>
              <w:t>Un des titres requis ou suffisants pour la fonction d'Éducateur-secrétaire</w:t>
            </w:r>
          </w:p>
        </w:tc>
      </w:tr>
    </w:tbl>
    <w:p w14:paraId="7EBAFB7E" w14:textId="77777777" w:rsidR="00A576E5" w:rsidRPr="003C5A42" w:rsidRDefault="00A576E5" w:rsidP="00A576E5">
      <w:pPr>
        <w:jc w:val="both"/>
        <w:rPr>
          <w:rFonts w:ascii="Verdana" w:hAnsi="Verdana" w:cs="Arial"/>
          <w:b/>
          <w:color w:val="000000"/>
          <w:sz w:val="22"/>
          <w:szCs w:val="22"/>
          <w:lang w:eastAsia="fr-FR"/>
        </w:rPr>
      </w:pPr>
    </w:p>
    <w:p w14:paraId="46FBF5EA" w14:textId="53F3A509" w:rsidR="00A576E5" w:rsidRPr="003C5A42" w:rsidRDefault="00A576E5" w:rsidP="00A576E5">
      <w:pPr>
        <w:spacing w:after="160" w:line="256" w:lineRule="auto"/>
        <w:rPr>
          <w:rFonts w:ascii="Verdana" w:hAnsi="Verdana"/>
          <w:b/>
          <w:sz w:val="22"/>
          <w:szCs w:val="22"/>
        </w:rPr>
      </w:pPr>
    </w:p>
    <w:p w14:paraId="03AC81FB" w14:textId="77777777" w:rsidR="002E7836" w:rsidRPr="003C5A42" w:rsidRDefault="002E7836">
      <w:pPr>
        <w:spacing w:after="160" w:line="278" w:lineRule="auto"/>
        <w:rPr>
          <w:rFonts w:ascii="Verdana" w:hAnsi="Verdana"/>
          <w:b/>
          <w:sz w:val="22"/>
          <w:szCs w:val="22"/>
        </w:rPr>
      </w:pPr>
      <w:r w:rsidRPr="003C5A42">
        <w:rPr>
          <w:rFonts w:ascii="Verdana" w:hAnsi="Verdana"/>
          <w:b/>
          <w:sz w:val="22"/>
          <w:szCs w:val="22"/>
        </w:rPr>
        <w:br w:type="page"/>
      </w:r>
    </w:p>
    <w:p w14:paraId="7729CBD5" w14:textId="3D626AEB" w:rsidR="00A576E5" w:rsidRPr="003C5A42" w:rsidRDefault="00A576E5" w:rsidP="002E7836">
      <w:pPr>
        <w:pBdr>
          <w:bottom w:val="single" w:sz="12" w:space="1" w:color="auto"/>
        </w:pBdr>
        <w:spacing w:after="160" w:line="256" w:lineRule="auto"/>
        <w:jc w:val="center"/>
        <w:rPr>
          <w:rFonts w:ascii="Verdana" w:hAnsi="Verdana"/>
          <w:sz w:val="22"/>
          <w:szCs w:val="22"/>
        </w:rPr>
      </w:pPr>
      <w:r w:rsidRPr="003C5A42">
        <w:rPr>
          <w:rFonts w:ascii="Verdana" w:hAnsi="Verdana"/>
          <w:b/>
          <w:sz w:val="22"/>
          <w:szCs w:val="22"/>
        </w:rPr>
        <w:lastRenderedPageBreak/>
        <w:t>Annexe 2 : Profil de fonction</w:t>
      </w:r>
    </w:p>
    <w:p w14:paraId="197DA749" w14:textId="01643A62" w:rsidR="00A576E5" w:rsidRPr="003C5A42" w:rsidRDefault="00A576E5" w:rsidP="00A576E5">
      <w:pPr>
        <w:jc w:val="both"/>
        <w:rPr>
          <w:rFonts w:ascii="Verdana" w:hAnsi="Verdana"/>
          <w:bCs/>
          <w:sz w:val="22"/>
          <w:szCs w:val="22"/>
        </w:rPr>
      </w:pPr>
      <w:r w:rsidRPr="003C5A42">
        <w:rPr>
          <w:rFonts w:ascii="Verdana" w:hAnsi="Verdana"/>
          <w:bCs/>
          <w:sz w:val="22"/>
          <w:szCs w:val="22"/>
        </w:rPr>
        <w:t>Le référentiel des missions</w:t>
      </w:r>
      <w:r w:rsidR="00447803" w:rsidRPr="003C5A42">
        <w:rPr>
          <w:rFonts w:ascii="Verdana" w:eastAsiaTheme="majorEastAsia" w:hAnsi="Verdana"/>
          <w:bCs/>
          <w:sz w:val="22"/>
          <w:szCs w:val="22"/>
        </w:rPr>
        <w:t xml:space="preserve"> </w:t>
      </w:r>
      <w:r w:rsidRPr="003C5A42">
        <w:rPr>
          <w:rFonts w:ascii="Verdana" w:hAnsi="Verdana"/>
          <w:bCs/>
          <w:sz w:val="22"/>
          <w:szCs w:val="22"/>
        </w:rPr>
        <w:t>comprend :</w:t>
      </w:r>
    </w:p>
    <w:p w14:paraId="7BD8FAD3" w14:textId="77777777" w:rsidR="002E7836" w:rsidRPr="003C5A42" w:rsidRDefault="002E7836" w:rsidP="00A576E5">
      <w:pPr>
        <w:jc w:val="both"/>
        <w:rPr>
          <w:rFonts w:ascii="Verdana" w:hAnsi="Verdana"/>
          <w:b/>
          <w:sz w:val="22"/>
          <w:szCs w:val="22"/>
          <w:u w:val="double"/>
        </w:rPr>
      </w:pPr>
    </w:p>
    <w:p w14:paraId="6AD59C71" w14:textId="77777777" w:rsidR="002E7836" w:rsidRPr="00450F75" w:rsidRDefault="00A576E5" w:rsidP="002E7836">
      <w:pPr>
        <w:pStyle w:val="Paragraphedeliste"/>
        <w:numPr>
          <w:ilvl w:val="0"/>
          <w:numId w:val="31"/>
        </w:numPr>
        <w:jc w:val="both"/>
        <w:rPr>
          <w:rFonts w:ascii="Verdana" w:hAnsi="Verdana" w:cs="Arial"/>
          <w:b/>
          <w:color w:val="0F9ED5" w:themeColor="accent4"/>
          <w:sz w:val="22"/>
          <w:szCs w:val="22"/>
        </w:rPr>
      </w:pPr>
      <w:r w:rsidRPr="00450F75">
        <w:rPr>
          <w:rFonts w:ascii="Verdana" w:hAnsi="Verdana" w:cs="Arial"/>
          <w:b/>
          <w:color w:val="0F9ED5" w:themeColor="accent4"/>
          <w:sz w:val="22"/>
          <w:szCs w:val="22"/>
        </w:rPr>
        <w:t>La production de sens</w:t>
      </w:r>
    </w:p>
    <w:p w14:paraId="264C1795" w14:textId="77777777" w:rsidR="002E7836" w:rsidRPr="003C5A42" w:rsidRDefault="00A576E5" w:rsidP="002E7836">
      <w:pPr>
        <w:pStyle w:val="Paragraphedeliste"/>
        <w:numPr>
          <w:ilvl w:val="1"/>
          <w:numId w:val="31"/>
        </w:numPr>
        <w:ind w:left="993" w:hanging="633"/>
        <w:jc w:val="both"/>
        <w:rPr>
          <w:rFonts w:ascii="Verdana" w:hAnsi="Verdana" w:cs="Arial"/>
          <w:b/>
          <w:color w:val="000000" w:themeColor="text1"/>
          <w:sz w:val="22"/>
          <w:szCs w:val="22"/>
        </w:rPr>
      </w:pPr>
      <w:r w:rsidRPr="003C5A42">
        <w:rPr>
          <w:rFonts w:ascii="Verdana" w:hAnsi="Verdana" w:cs="Arial"/>
          <w:color w:val="000000" w:themeColor="text1"/>
          <w:sz w:val="22"/>
          <w:szCs w:val="22"/>
        </w:rPr>
        <w:t xml:space="preserve">Adhérer aux valeurs sur lesquelles se fonde l’action pédagogique et éducative développée dans le cadre du projet du PO, en référence à ces valeurs ainsi que, selon le cas, aux missions prioritaires et particulières du système éducatif de la Communauté française. </w:t>
      </w:r>
      <w:r w:rsidRPr="003C5A42">
        <w:rPr>
          <w:rFonts w:ascii="Verdana" w:hAnsi="Verdana" w:cs="Arial"/>
          <w:bCs/>
          <w:color w:val="000000" w:themeColor="text1"/>
          <w:sz w:val="22"/>
          <w:szCs w:val="22"/>
        </w:rPr>
        <w:t xml:space="preserve">  </w:t>
      </w:r>
    </w:p>
    <w:p w14:paraId="68BC8D52" w14:textId="52E737C0" w:rsidR="002E7836" w:rsidRPr="003C5A42" w:rsidRDefault="00A576E5" w:rsidP="002E7836">
      <w:pPr>
        <w:pStyle w:val="Paragraphedeliste"/>
        <w:numPr>
          <w:ilvl w:val="1"/>
          <w:numId w:val="31"/>
        </w:numPr>
        <w:ind w:left="993" w:hanging="633"/>
        <w:jc w:val="both"/>
        <w:rPr>
          <w:rFonts w:ascii="Verdana" w:hAnsi="Verdana" w:cs="Arial"/>
          <w:b/>
          <w:color w:val="000000" w:themeColor="text1"/>
          <w:sz w:val="22"/>
          <w:szCs w:val="22"/>
        </w:rPr>
      </w:pPr>
      <w:r w:rsidRPr="003C5A42">
        <w:rPr>
          <w:rFonts w:ascii="Verdana" w:hAnsi="Verdana" w:cs="Arial"/>
          <w:sz w:val="22"/>
          <w:szCs w:val="22"/>
        </w:rPr>
        <w:t>S’intégrer à la vie scolaire</w:t>
      </w:r>
      <w:r w:rsidR="00447803" w:rsidRPr="003C5A42">
        <w:rPr>
          <w:rFonts w:ascii="Verdana" w:hAnsi="Verdana" w:cs="Arial"/>
          <w:sz w:val="22"/>
          <w:szCs w:val="22"/>
        </w:rPr>
        <w:t xml:space="preserve"> </w:t>
      </w:r>
      <w:r w:rsidR="002E7836" w:rsidRPr="003C5A42">
        <w:rPr>
          <w:rFonts w:ascii="Verdana" w:hAnsi="Verdana" w:cs="Arial"/>
          <w:sz w:val="22"/>
          <w:szCs w:val="22"/>
        </w:rPr>
        <w:t>et maintenir</w:t>
      </w:r>
      <w:r w:rsidRPr="003C5A42">
        <w:rPr>
          <w:rFonts w:ascii="Verdana" w:hAnsi="Verdana" w:cs="Arial"/>
          <w:sz w:val="22"/>
          <w:szCs w:val="22"/>
        </w:rPr>
        <w:t xml:space="preserve"> des contacts réguliers avec l’ensemble des membres du personnel.  </w:t>
      </w:r>
    </w:p>
    <w:p w14:paraId="3FEFFCFB" w14:textId="744DD3A0" w:rsidR="00A576E5" w:rsidRPr="003C5A42" w:rsidRDefault="00A576E5" w:rsidP="002E7836">
      <w:pPr>
        <w:pStyle w:val="Paragraphedeliste"/>
        <w:numPr>
          <w:ilvl w:val="1"/>
          <w:numId w:val="31"/>
        </w:numPr>
        <w:ind w:left="993" w:hanging="633"/>
        <w:jc w:val="both"/>
        <w:rPr>
          <w:rFonts w:ascii="Verdana" w:hAnsi="Verdana" w:cs="Arial"/>
          <w:b/>
          <w:color w:val="000000" w:themeColor="text1"/>
          <w:sz w:val="22"/>
          <w:szCs w:val="22"/>
        </w:rPr>
      </w:pPr>
      <w:r w:rsidRPr="003C5A42">
        <w:rPr>
          <w:rFonts w:ascii="Verdana" w:hAnsi="Verdana" w:cs="Arial"/>
          <w:iCs/>
          <w:sz w:val="22"/>
          <w:szCs w:val="22"/>
        </w:rPr>
        <w:t>Mettre ses compétences au service des objectifs visés par le projet pédagogique, éducatif et d’établissement propre au réseau libre catholique.</w:t>
      </w:r>
    </w:p>
    <w:p w14:paraId="74C90E09" w14:textId="3FF947A6" w:rsidR="00A576E5" w:rsidRPr="003C5A42" w:rsidRDefault="00A576E5" w:rsidP="00447803">
      <w:pPr>
        <w:spacing w:after="200" w:line="276" w:lineRule="auto"/>
        <w:ind w:left="720"/>
        <w:jc w:val="both"/>
        <w:rPr>
          <w:rFonts w:ascii="Verdana" w:hAnsi="Verdana" w:cs="Arial"/>
          <w:iCs/>
          <w:color w:val="000000" w:themeColor="text1"/>
          <w:sz w:val="22"/>
          <w:szCs w:val="22"/>
        </w:rPr>
      </w:pPr>
    </w:p>
    <w:p w14:paraId="0E5EEB7D" w14:textId="77777777" w:rsidR="002E7836" w:rsidRPr="00450F75" w:rsidRDefault="00A576E5" w:rsidP="002E7836">
      <w:pPr>
        <w:pStyle w:val="Paragraphedeliste"/>
        <w:numPr>
          <w:ilvl w:val="0"/>
          <w:numId w:val="31"/>
        </w:numPr>
        <w:jc w:val="both"/>
        <w:rPr>
          <w:rFonts w:ascii="Verdana" w:hAnsi="Verdana" w:cs="Arial"/>
          <w:b/>
          <w:color w:val="0F9ED5" w:themeColor="accent4"/>
          <w:sz w:val="22"/>
          <w:szCs w:val="22"/>
        </w:rPr>
      </w:pPr>
      <w:r w:rsidRPr="00450F75">
        <w:rPr>
          <w:rFonts w:ascii="Verdana" w:hAnsi="Verdana" w:cs="Arial"/>
          <w:b/>
          <w:color w:val="0F9ED5" w:themeColor="accent4"/>
          <w:sz w:val="22"/>
          <w:szCs w:val="22"/>
        </w:rPr>
        <w:t>La gestion des ressources humaines</w:t>
      </w:r>
    </w:p>
    <w:p w14:paraId="75267690" w14:textId="77777777" w:rsidR="002E7836" w:rsidRPr="003C5A42" w:rsidRDefault="00A576E5" w:rsidP="002E7836">
      <w:pPr>
        <w:pStyle w:val="Paragraphedeliste"/>
        <w:numPr>
          <w:ilvl w:val="1"/>
          <w:numId w:val="31"/>
        </w:numPr>
        <w:ind w:left="993" w:hanging="633"/>
        <w:jc w:val="both"/>
        <w:rPr>
          <w:rFonts w:ascii="Verdana" w:hAnsi="Verdana" w:cs="Arial"/>
          <w:b/>
          <w:color w:val="000000" w:themeColor="text1"/>
          <w:sz w:val="22"/>
          <w:szCs w:val="22"/>
        </w:rPr>
      </w:pPr>
      <w:r w:rsidRPr="003C5A42">
        <w:rPr>
          <w:rFonts w:ascii="Verdana" w:hAnsi="Verdana" w:cs="Arial"/>
          <w:color w:val="000000" w:themeColor="text1"/>
          <w:sz w:val="22"/>
          <w:szCs w:val="22"/>
        </w:rPr>
        <w:t>Être responsable de la gestion administrative du personnel ouvrier et employé non-subventionné, ce qui comprend les relations avec le secrétariat social et la bonne application des législations sociales et fiscales, le paiement des salaires et des pécules de vacances, les assurances. Veiller au respect du règlement de travail.</w:t>
      </w:r>
    </w:p>
    <w:p w14:paraId="7593B471" w14:textId="77777777" w:rsidR="002E7836" w:rsidRPr="003C5A42" w:rsidRDefault="00A576E5" w:rsidP="002E7836">
      <w:pPr>
        <w:pStyle w:val="Paragraphedeliste"/>
        <w:numPr>
          <w:ilvl w:val="1"/>
          <w:numId w:val="31"/>
        </w:numPr>
        <w:ind w:left="993" w:hanging="633"/>
        <w:jc w:val="both"/>
        <w:rPr>
          <w:rFonts w:ascii="Verdana" w:hAnsi="Verdana" w:cs="Arial"/>
          <w:b/>
          <w:color w:val="000000" w:themeColor="text1"/>
          <w:sz w:val="22"/>
          <w:szCs w:val="22"/>
        </w:rPr>
      </w:pPr>
      <w:r w:rsidRPr="003C5A42">
        <w:rPr>
          <w:rFonts w:ascii="Verdana" w:hAnsi="Verdana" w:cs="Arial"/>
          <w:color w:val="000000" w:themeColor="text1"/>
          <w:sz w:val="22"/>
          <w:szCs w:val="22"/>
        </w:rPr>
        <w:t>Assurer la motivation, la cohésion et la mise en valeur du personnel et de l’équipe sous sa responsabilité.</w:t>
      </w:r>
    </w:p>
    <w:p w14:paraId="626564C0" w14:textId="77777777" w:rsidR="002E7836" w:rsidRPr="003C5A42" w:rsidRDefault="00A576E5" w:rsidP="002E7836">
      <w:pPr>
        <w:pStyle w:val="Paragraphedeliste"/>
        <w:numPr>
          <w:ilvl w:val="1"/>
          <w:numId w:val="31"/>
        </w:numPr>
        <w:ind w:left="993" w:hanging="633"/>
        <w:jc w:val="both"/>
        <w:rPr>
          <w:rFonts w:ascii="Verdana" w:hAnsi="Verdana" w:cs="Arial"/>
          <w:b/>
          <w:color w:val="000000" w:themeColor="text1"/>
          <w:sz w:val="22"/>
          <w:szCs w:val="22"/>
        </w:rPr>
      </w:pPr>
      <w:r w:rsidRPr="003C5A42">
        <w:rPr>
          <w:rFonts w:ascii="Verdana" w:hAnsi="Verdana" w:cs="Arial"/>
          <w:iCs/>
          <w:color w:val="000000" w:themeColor="text1"/>
          <w:sz w:val="22"/>
          <w:szCs w:val="22"/>
        </w:rPr>
        <w:t>Organiser et assurer le suivi du travail du personnel ouvrier et employé non-subventionné. (Qualité du travail, horaires, attribution des tâches, vérification des présences, remplacement en cas d’absences de longue durée.)</w:t>
      </w:r>
    </w:p>
    <w:p w14:paraId="0C425392" w14:textId="77777777" w:rsidR="002E7836" w:rsidRPr="003C5A42" w:rsidRDefault="00A576E5" w:rsidP="002E7836">
      <w:pPr>
        <w:pStyle w:val="Paragraphedeliste"/>
        <w:numPr>
          <w:ilvl w:val="1"/>
          <w:numId w:val="31"/>
        </w:numPr>
        <w:ind w:left="993" w:hanging="633"/>
        <w:jc w:val="both"/>
        <w:rPr>
          <w:rFonts w:ascii="Verdana" w:hAnsi="Verdana" w:cs="Arial"/>
          <w:b/>
          <w:color w:val="000000" w:themeColor="text1"/>
          <w:sz w:val="22"/>
          <w:szCs w:val="22"/>
        </w:rPr>
      </w:pPr>
      <w:r w:rsidRPr="003C5A42">
        <w:rPr>
          <w:rFonts w:ascii="Verdana" w:hAnsi="Verdana" w:cs="Arial"/>
          <w:iCs/>
          <w:color w:val="000000" w:themeColor="text1"/>
          <w:sz w:val="22"/>
          <w:szCs w:val="22"/>
        </w:rPr>
        <w:t>Avec la direction, assurer le recrutement et l’engagement du personnel ouvrier et employé non-subventionné.</w:t>
      </w:r>
    </w:p>
    <w:p w14:paraId="3A856FA2" w14:textId="57F27A15" w:rsidR="00A576E5" w:rsidRPr="003C5A42" w:rsidRDefault="00A576E5" w:rsidP="002E7836">
      <w:pPr>
        <w:pStyle w:val="Paragraphedeliste"/>
        <w:numPr>
          <w:ilvl w:val="1"/>
          <w:numId w:val="31"/>
        </w:numPr>
        <w:ind w:left="993" w:hanging="633"/>
        <w:jc w:val="both"/>
        <w:rPr>
          <w:rFonts w:ascii="Verdana" w:hAnsi="Verdana" w:cs="Arial"/>
          <w:b/>
          <w:color w:val="000000" w:themeColor="text1"/>
          <w:sz w:val="22"/>
          <w:szCs w:val="22"/>
        </w:rPr>
      </w:pPr>
      <w:r w:rsidRPr="003C5A42">
        <w:rPr>
          <w:rFonts w:ascii="Verdana" w:hAnsi="Verdana" w:cs="Arial"/>
          <w:iCs/>
          <w:color w:val="000000" w:themeColor="text1"/>
          <w:sz w:val="22"/>
          <w:szCs w:val="22"/>
        </w:rPr>
        <w:t>Superviser la gestion des services et/ou des équipes d’entretien des bâtiments et de maintenance.</w:t>
      </w:r>
    </w:p>
    <w:p w14:paraId="2C18756A" w14:textId="1341D422" w:rsidR="00A576E5" w:rsidRPr="003C5A42" w:rsidRDefault="00A576E5" w:rsidP="00447803">
      <w:pPr>
        <w:spacing w:after="200" w:line="276" w:lineRule="auto"/>
        <w:ind w:left="360"/>
        <w:jc w:val="both"/>
        <w:rPr>
          <w:rFonts w:ascii="Verdana" w:hAnsi="Verdana" w:cs="Arial"/>
          <w:i/>
          <w:sz w:val="22"/>
          <w:szCs w:val="22"/>
        </w:rPr>
      </w:pPr>
    </w:p>
    <w:p w14:paraId="201029D0" w14:textId="77777777" w:rsidR="002E7836" w:rsidRPr="00450F75" w:rsidRDefault="00A576E5" w:rsidP="002E7836">
      <w:pPr>
        <w:pStyle w:val="Paragraphedeliste"/>
        <w:numPr>
          <w:ilvl w:val="0"/>
          <w:numId w:val="31"/>
        </w:numPr>
        <w:jc w:val="both"/>
        <w:rPr>
          <w:rFonts w:ascii="Verdana" w:hAnsi="Verdana" w:cs="Arial"/>
          <w:b/>
          <w:color w:val="0F9ED5" w:themeColor="accent4"/>
          <w:sz w:val="22"/>
          <w:szCs w:val="22"/>
        </w:rPr>
      </w:pPr>
      <w:r w:rsidRPr="00450F75">
        <w:rPr>
          <w:rFonts w:ascii="Verdana" w:hAnsi="Verdana" w:cs="Arial"/>
          <w:b/>
          <w:color w:val="0F9ED5" w:themeColor="accent4"/>
          <w:sz w:val="22"/>
          <w:szCs w:val="22"/>
        </w:rPr>
        <w:t>L’information et la communication interne et externe</w:t>
      </w:r>
    </w:p>
    <w:p w14:paraId="486998D9" w14:textId="77777777" w:rsidR="002E7836" w:rsidRPr="003C5A42" w:rsidRDefault="00A576E5" w:rsidP="008635DE">
      <w:pPr>
        <w:pStyle w:val="Paragraphedeliste"/>
        <w:numPr>
          <w:ilvl w:val="1"/>
          <w:numId w:val="31"/>
        </w:numPr>
        <w:ind w:left="993" w:hanging="567"/>
        <w:jc w:val="both"/>
        <w:rPr>
          <w:rFonts w:ascii="Verdana" w:hAnsi="Verdana" w:cs="Arial"/>
          <w:b/>
          <w:color w:val="000000" w:themeColor="text1"/>
          <w:sz w:val="22"/>
          <w:szCs w:val="22"/>
        </w:rPr>
      </w:pPr>
      <w:r w:rsidRPr="003C5A42">
        <w:rPr>
          <w:rFonts w:ascii="Verdana" w:hAnsi="Verdana" w:cs="Arial"/>
          <w:color w:val="000000" w:themeColor="text1"/>
          <w:sz w:val="22"/>
          <w:szCs w:val="22"/>
        </w:rPr>
        <w:t>Soigner la communication avec l’équipe de direction, le réviseur, les enseignants, les parents et le personnel sous sa responsabilité.</w:t>
      </w:r>
    </w:p>
    <w:p w14:paraId="0BEA7EC0" w14:textId="77777777" w:rsidR="002E7836" w:rsidRPr="003C5A42" w:rsidRDefault="00A576E5" w:rsidP="008635DE">
      <w:pPr>
        <w:pStyle w:val="Paragraphedeliste"/>
        <w:numPr>
          <w:ilvl w:val="1"/>
          <w:numId w:val="31"/>
        </w:numPr>
        <w:ind w:left="993" w:hanging="567"/>
        <w:jc w:val="both"/>
        <w:rPr>
          <w:rFonts w:ascii="Verdana" w:hAnsi="Verdana" w:cs="Arial"/>
          <w:b/>
          <w:color w:val="000000" w:themeColor="text1"/>
          <w:sz w:val="22"/>
          <w:szCs w:val="22"/>
        </w:rPr>
      </w:pPr>
      <w:r w:rsidRPr="003C5A42">
        <w:rPr>
          <w:rFonts w:ascii="Verdana" w:hAnsi="Verdana" w:cs="Arial"/>
          <w:color w:val="000000" w:themeColor="text1"/>
          <w:sz w:val="22"/>
          <w:szCs w:val="22"/>
        </w:rPr>
        <w:t>S’informer régulièrement et développer un réseau d’interlocuteurs y compris dans les fonctions similaires des autres écoles.</w:t>
      </w:r>
    </w:p>
    <w:p w14:paraId="7ACA9D72" w14:textId="77777777" w:rsidR="002E7836" w:rsidRPr="003C5A42" w:rsidRDefault="00A576E5" w:rsidP="008635DE">
      <w:pPr>
        <w:pStyle w:val="Paragraphedeliste"/>
        <w:numPr>
          <w:ilvl w:val="1"/>
          <w:numId w:val="31"/>
        </w:numPr>
        <w:ind w:left="993" w:hanging="567"/>
        <w:jc w:val="both"/>
        <w:rPr>
          <w:rFonts w:ascii="Verdana" w:hAnsi="Verdana" w:cs="Arial"/>
          <w:b/>
          <w:color w:val="000000" w:themeColor="text1"/>
          <w:sz w:val="22"/>
          <w:szCs w:val="22"/>
        </w:rPr>
      </w:pPr>
      <w:r w:rsidRPr="003C5A42">
        <w:rPr>
          <w:rFonts w:ascii="Verdana" w:hAnsi="Verdana" w:cs="Arial"/>
          <w:iCs/>
          <w:color w:val="000000" w:themeColor="text1"/>
          <w:sz w:val="22"/>
          <w:szCs w:val="22"/>
        </w:rPr>
        <w:t>Traiter la correspondance relative à ses missions.</w:t>
      </w:r>
    </w:p>
    <w:p w14:paraId="59CE4F33" w14:textId="77777777" w:rsidR="002E7836" w:rsidRPr="003C5A42" w:rsidRDefault="00A576E5" w:rsidP="008635DE">
      <w:pPr>
        <w:pStyle w:val="Paragraphedeliste"/>
        <w:numPr>
          <w:ilvl w:val="1"/>
          <w:numId w:val="31"/>
        </w:numPr>
        <w:ind w:left="993" w:hanging="567"/>
        <w:jc w:val="both"/>
        <w:rPr>
          <w:rFonts w:ascii="Verdana" w:hAnsi="Verdana" w:cs="Arial"/>
          <w:b/>
          <w:color w:val="000000" w:themeColor="text1"/>
          <w:sz w:val="22"/>
          <w:szCs w:val="22"/>
        </w:rPr>
      </w:pPr>
      <w:r w:rsidRPr="003C5A42">
        <w:rPr>
          <w:rFonts w:ascii="Verdana" w:hAnsi="Verdana" w:cs="Arial"/>
          <w:iCs/>
          <w:color w:val="000000" w:themeColor="text1"/>
          <w:sz w:val="22"/>
          <w:szCs w:val="22"/>
        </w:rPr>
        <w:t>Gérer les contacts avec les corps de métiers appelés pour des travaux d’entretien et de réparation ; les contacts avec les administrations locales (pompiers, commune, police) dans le cadre de sa fonction.</w:t>
      </w:r>
    </w:p>
    <w:p w14:paraId="1130EDFC" w14:textId="5130D7A9" w:rsidR="00A576E5" w:rsidRPr="003C5A42" w:rsidRDefault="00A576E5" w:rsidP="008635DE">
      <w:pPr>
        <w:pStyle w:val="Paragraphedeliste"/>
        <w:numPr>
          <w:ilvl w:val="1"/>
          <w:numId w:val="31"/>
        </w:numPr>
        <w:ind w:left="993" w:hanging="567"/>
        <w:jc w:val="both"/>
        <w:rPr>
          <w:rFonts w:ascii="Verdana" w:hAnsi="Verdana" w:cs="Arial"/>
          <w:b/>
          <w:color w:val="000000" w:themeColor="text1"/>
          <w:sz w:val="22"/>
          <w:szCs w:val="22"/>
        </w:rPr>
      </w:pPr>
      <w:r w:rsidRPr="003C5A42">
        <w:rPr>
          <w:rFonts w:ascii="Verdana" w:hAnsi="Verdana" w:cs="Arial"/>
          <w:iCs/>
          <w:color w:val="000000" w:themeColor="text1"/>
          <w:sz w:val="22"/>
          <w:szCs w:val="22"/>
        </w:rPr>
        <w:t>Gérer les relations avec les fournisseurs extérieurs.</w:t>
      </w:r>
    </w:p>
    <w:p w14:paraId="1D269951" w14:textId="2D97975C" w:rsidR="00A576E5" w:rsidRPr="003C5A42" w:rsidRDefault="00A576E5" w:rsidP="009E7276">
      <w:pPr>
        <w:spacing w:after="200" w:line="276" w:lineRule="auto"/>
        <w:jc w:val="both"/>
        <w:rPr>
          <w:rFonts w:ascii="Verdana" w:hAnsi="Verdana" w:cs="Arial"/>
          <w:iCs/>
          <w:color w:val="000000" w:themeColor="text1"/>
          <w:sz w:val="22"/>
          <w:szCs w:val="22"/>
        </w:rPr>
      </w:pPr>
    </w:p>
    <w:p w14:paraId="795B568A" w14:textId="77777777" w:rsidR="008635DE" w:rsidRPr="003C5A42" w:rsidRDefault="008635DE">
      <w:pPr>
        <w:spacing w:after="160" w:line="278" w:lineRule="auto"/>
        <w:rPr>
          <w:rFonts w:ascii="Verdana" w:hAnsi="Verdana" w:cs="Arial"/>
          <w:b/>
          <w:color w:val="000000" w:themeColor="text1"/>
          <w:sz w:val="22"/>
          <w:szCs w:val="22"/>
        </w:rPr>
      </w:pPr>
      <w:r w:rsidRPr="003C5A42">
        <w:rPr>
          <w:rFonts w:ascii="Verdana" w:hAnsi="Verdana" w:cs="Arial"/>
          <w:b/>
          <w:color w:val="000000" w:themeColor="text1"/>
          <w:sz w:val="22"/>
          <w:szCs w:val="22"/>
        </w:rPr>
        <w:br w:type="page"/>
      </w:r>
    </w:p>
    <w:p w14:paraId="42E511C3" w14:textId="5FA934CC" w:rsidR="008635DE" w:rsidRPr="00450F75" w:rsidRDefault="00A576E5" w:rsidP="008635DE">
      <w:pPr>
        <w:pStyle w:val="Paragraphedeliste"/>
        <w:numPr>
          <w:ilvl w:val="0"/>
          <w:numId w:val="31"/>
        </w:numPr>
        <w:jc w:val="both"/>
        <w:rPr>
          <w:rFonts w:ascii="Verdana" w:hAnsi="Verdana" w:cs="Arial"/>
          <w:b/>
          <w:color w:val="0F9ED5" w:themeColor="accent4"/>
          <w:sz w:val="22"/>
          <w:szCs w:val="22"/>
        </w:rPr>
      </w:pPr>
      <w:r w:rsidRPr="00450F75">
        <w:rPr>
          <w:rFonts w:ascii="Verdana" w:hAnsi="Verdana" w:cs="Arial"/>
          <w:b/>
          <w:color w:val="0F9ED5" w:themeColor="accent4"/>
          <w:sz w:val="22"/>
          <w:szCs w:val="22"/>
        </w:rPr>
        <w:lastRenderedPageBreak/>
        <w:t>La gestion matérielle</w:t>
      </w:r>
    </w:p>
    <w:p w14:paraId="398588C9" w14:textId="77777777" w:rsidR="008635DE" w:rsidRPr="003C5A42" w:rsidRDefault="00A576E5" w:rsidP="008635DE">
      <w:pPr>
        <w:pStyle w:val="Paragraphedeliste"/>
        <w:numPr>
          <w:ilvl w:val="1"/>
          <w:numId w:val="31"/>
        </w:numPr>
        <w:ind w:left="1134" w:hanging="567"/>
        <w:jc w:val="both"/>
        <w:rPr>
          <w:rFonts w:ascii="Verdana" w:hAnsi="Verdana" w:cs="Arial"/>
          <w:b/>
          <w:color w:val="000000" w:themeColor="text1"/>
          <w:sz w:val="22"/>
          <w:szCs w:val="22"/>
        </w:rPr>
      </w:pPr>
      <w:r w:rsidRPr="003C5A42">
        <w:rPr>
          <w:rFonts w:ascii="Verdana" w:hAnsi="Verdana" w:cs="Arial"/>
          <w:color w:val="000000" w:themeColor="text1"/>
          <w:sz w:val="22"/>
          <w:szCs w:val="22"/>
        </w:rPr>
        <w:t>Gérer l’achat du matériel et de l’équipement dont le matériel didactique ; l’achat de consommables et des fournitures ainsi que la gestion des stocks.</w:t>
      </w:r>
    </w:p>
    <w:p w14:paraId="509992D2" w14:textId="77777777" w:rsidR="008635DE" w:rsidRPr="003C5A42" w:rsidRDefault="00A576E5" w:rsidP="008635DE">
      <w:pPr>
        <w:pStyle w:val="Paragraphedeliste"/>
        <w:numPr>
          <w:ilvl w:val="1"/>
          <w:numId w:val="31"/>
        </w:numPr>
        <w:ind w:left="1134" w:hanging="567"/>
        <w:jc w:val="both"/>
        <w:rPr>
          <w:rFonts w:ascii="Verdana" w:hAnsi="Verdana" w:cs="Arial"/>
          <w:b/>
          <w:color w:val="000000" w:themeColor="text1"/>
          <w:sz w:val="22"/>
          <w:szCs w:val="22"/>
        </w:rPr>
      </w:pPr>
      <w:r w:rsidRPr="003C5A42">
        <w:rPr>
          <w:rFonts w:ascii="Verdana" w:hAnsi="Verdana" w:cs="Arial"/>
          <w:color w:val="000000" w:themeColor="text1"/>
          <w:sz w:val="22"/>
          <w:szCs w:val="22"/>
        </w:rPr>
        <w:t>Surveiller l’état du matériel, de l’équipement, des locaux et bâtiments, sur base des constats et remarques du conseiller en prévention. Assurer leur entretien et les réparations à effectuer.</w:t>
      </w:r>
    </w:p>
    <w:p w14:paraId="3D7CCDB9" w14:textId="77777777" w:rsidR="008635DE" w:rsidRPr="003C5A42" w:rsidRDefault="00A576E5" w:rsidP="008635DE">
      <w:pPr>
        <w:pStyle w:val="Paragraphedeliste"/>
        <w:numPr>
          <w:ilvl w:val="1"/>
          <w:numId w:val="31"/>
        </w:numPr>
        <w:ind w:left="1134" w:hanging="567"/>
        <w:jc w:val="both"/>
        <w:rPr>
          <w:rFonts w:ascii="Verdana" w:hAnsi="Verdana" w:cs="Arial"/>
          <w:b/>
          <w:color w:val="000000" w:themeColor="text1"/>
          <w:sz w:val="22"/>
          <w:szCs w:val="22"/>
        </w:rPr>
      </w:pPr>
      <w:r w:rsidRPr="003C5A42">
        <w:rPr>
          <w:rFonts w:ascii="Verdana" w:hAnsi="Verdana" w:cs="Arial"/>
          <w:color w:val="000000" w:themeColor="text1"/>
          <w:sz w:val="22"/>
          <w:szCs w:val="22"/>
        </w:rPr>
        <w:t>Assurer la gestion matérielle des bâtiments scolaires (Etudes de marché, achats, suivi de l’état d’avancement des investissements et notamment les travaux d’aménagement du site et les constructions, les programmes de subventionnement …).</w:t>
      </w:r>
    </w:p>
    <w:p w14:paraId="35ACFC91" w14:textId="77777777" w:rsidR="008635DE" w:rsidRPr="003C5A42" w:rsidRDefault="00A576E5" w:rsidP="008635DE">
      <w:pPr>
        <w:pStyle w:val="Paragraphedeliste"/>
        <w:numPr>
          <w:ilvl w:val="1"/>
          <w:numId w:val="31"/>
        </w:numPr>
        <w:ind w:left="1134" w:hanging="567"/>
        <w:jc w:val="both"/>
        <w:rPr>
          <w:rFonts w:ascii="Verdana" w:hAnsi="Verdana" w:cs="Arial"/>
          <w:b/>
          <w:color w:val="000000" w:themeColor="text1"/>
          <w:sz w:val="22"/>
          <w:szCs w:val="22"/>
        </w:rPr>
      </w:pPr>
      <w:r w:rsidRPr="003C5A42">
        <w:rPr>
          <w:rFonts w:ascii="Verdana" w:hAnsi="Verdana" w:cs="Arial"/>
          <w:color w:val="000000" w:themeColor="text1"/>
          <w:sz w:val="22"/>
          <w:szCs w:val="22"/>
        </w:rPr>
        <w:t>Etablir les dossiers, analyser et comparer les offres de différents fournisseurs dans le respect des règles et procédures relatives aux marchés publics, élaborer des propositions de choix pour le PO et la direction, en particulier pour les marchés non-prévus par la Centrale de Marché. Négocier ou renégocier les contrats en accord avec le PO et la direction.</w:t>
      </w:r>
    </w:p>
    <w:p w14:paraId="4A1CDE2D" w14:textId="77777777" w:rsidR="008635DE" w:rsidRPr="003C5A42" w:rsidRDefault="00A576E5" w:rsidP="008635DE">
      <w:pPr>
        <w:pStyle w:val="Paragraphedeliste"/>
        <w:numPr>
          <w:ilvl w:val="1"/>
          <w:numId w:val="31"/>
        </w:numPr>
        <w:ind w:left="1134" w:hanging="567"/>
        <w:jc w:val="both"/>
        <w:rPr>
          <w:rFonts w:ascii="Verdana" w:hAnsi="Verdana" w:cs="Arial"/>
          <w:b/>
          <w:color w:val="000000" w:themeColor="text1"/>
          <w:sz w:val="22"/>
          <w:szCs w:val="22"/>
        </w:rPr>
      </w:pPr>
      <w:r w:rsidRPr="003C5A42">
        <w:rPr>
          <w:rFonts w:ascii="Verdana" w:hAnsi="Verdana" w:cs="Arial"/>
          <w:iCs/>
          <w:color w:val="000000" w:themeColor="text1"/>
          <w:sz w:val="22"/>
          <w:szCs w:val="22"/>
        </w:rPr>
        <w:t xml:space="preserve">Etablir des cahiers des charges. Etablir des commandes en respectant la législation en vigueur, assurer leur suivi et approuver les factures. </w:t>
      </w:r>
    </w:p>
    <w:p w14:paraId="5E4C5296" w14:textId="77777777" w:rsidR="008635DE" w:rsidRPr="003C5A42" w:rsidRDefault="00A576E5" w:rsidP="008635DE">
      <w:pPr>
        <w:pStyle w:val="Paragraphedeliste"/>
        <w:numPr>
          <w:ilvl w:val="1"/>
          <w:numId w:val="31"/>
        </w:numPr>
        <w:ind w:left="1134" w:hanging="567"/>
        <w:jc w:val="both"/>
        <w:rPr>
          <w:rFonts w:ascii="Verdana" w:hAnsi="Verdana" w:cs="Arial"/>
          <w:b/>
          <w:color w:val="000000" w:themeColor="text1"/>
          <w:sz w:val="22"/>
          <w:szCs w:val="22"/>
        </w:rPr>
      </w:pPr>
      <w:r w:rsidRPr="003C5A42">
        <w:rPr>
          <w:rFonts w:ascii="Verdana" w:hAnsi="Verdana" w:cs="Arial"/>
          <w:iCs/>
          <w:color w:val="000000" w:themeColor="text1"/>
          <w:sz w:val="22"/>
          <w:szCs w:val="22"/>
        </w:rPr>
        <w:t>Appliquer la législation relative aux marchés publics.</w:t>
      </w:r>
    </w:p>
    <w:p w14:paraId="37B9B21B" w14:textId="77777777" w:rsidR="008635DE" w:rsidRPr="003C5A42" w:rsidRDefault="00A576E5" w:rsidP="008635DE">
      <w:pPr>
        <w:pStyle w:val="Paragraphedeliste"/>
        <w:numPr>
          <w:ilvl w:val="1"/>
          <w:numId w:val="31"/>
        </w:numPr>
        <w:ind w:left="1134" w:hanging="567"/>
        <w:jc w:val="both"/>
        <w:rPr>
          <w:rFonts w:ascii="Verdana" w:hAnsi="Verdana" w:cs="Arial"/>
          <w:b/>
          <w:color w:val="000000" w:themeColor="text1"/>
          <w:sz w:val="22"/>
          <w:szCs w:val="22"/>
        </w:rPr>
      </w:pPr>
      <w:r w:rsidRPr="003C5A42">
        <w:rPr>
          <w:rFonts w:ascii="Verdana" w:hAnsi="Verdana" w:cs="Arial"/>
          <w:iCs/>
          <w:color w:val="000000" w:themeColor="text1"/>
          <w:sz w:val="22"/>
          <w:szCs w:val="22"/>
        </w:rPr>
        <w:t>Assurer la logistique dans le cadre de l’organisation d’évènements (fête d’école, portes ouvertes, …)</w:t>
      </w:r>
    </w:p>
    <w:p w14:paraId="6C0587A1" w14:textId="77777777" w:rsidR="008635DE" w:rsidRPr="003C5A42" w:rsidRDefault="00A576E5" w:rsidP="008635DE">
      <w:pPr>
        <w:pStyle w:val="Paragraphedeliste"/>
        <w:numPr>
          <w:ilvl w:val="1"/>
          <w:numId w:val="31"/>
        </w:numPr>
        <w:ind w:left="1134" w:hanging="567"/>
        <w:jc w:val="both"/>
        <w:rPr>
          <w:rFonts w:ascii="Verdana" w:hAnsi="Verdana" w:cs="Arial"/>
          <w:b/>
          <w:color w:val="000000" w:themeColor="text1"/>
          <w:sz w:val="22"/>
          <w:szCs w:val="22"/>
        </w:rPr>
      </w:pPr>
      <w:r w:rsidRPr="003C5A42">
        <w:rPr>
          <w:rFonts w:ascii="Verdana" w:hAnsi="Verdana" w:cs="Arial"/>
          <w:iCs/>
          <w:color w:val="000000" w:themeColor="text1"/>
          <w:sz w:val="22"/>
          <w:szCs w:val="22"/>
        </w:rPr>
        <w:t>Gérer la comptabilité de l’école en ce compris les activités extrascolaires (Par ex. : marche parrainée, location des locaux à des tiers …).</w:t>
      </w:r>
    </w:p>
    <w:p w14:paraId="19892EAA" w14:textId="016A748A" w:rsidR="00A576E5" w:rsidRPr="003C5A42" w:rsidRDefault="00A576E5" w:rsidP="008635DE">
      <w:pPr>
        <w:pStyle w:val="Paragraphedeliste"/>
        <w:numPr>
          <w:ilvl w:val="1"/>
          <w:numId w:val="31"/>
        </w:numPr>
        <w:ind w:left="1134" w:hanging="567"/>
        <w:jc w:val="both"/>
        <w:rPr>
          <w:rFonts w:ascii="Verdana" w:hAnsi="Verdana" w:cs="Arial"/>
          <w:b/>
          <w:color w:val="000000" w:themeColor="text1"/>
          <w:sz w:val="22"/>
          <w:szCs w:val="22"/>
        </w:rPr>
      </w:pPr>
      <w:r w:rsidRPr="003C5A42">
        <w:rPr>
          <w:rFonts w:ascii="Verdana" w:hAnsi="Verdana" w:cs="Arial"/>
          <w:iCs/>
          <w:color w:val="000000" w:themeColor="text1"/>
          <w:sz w:val="22"/>
          <w:szCs w:val="22"/>
        </w:rPr>
        <w:t>Etablir les dossiers en ce qui concerne les remboursements de frais de transport des membres du personnel dans le cadre de leur fonction</w:t>
      </w:r>
      <w:r w:rsidRPr="003C5A42">
        <w:rPr>
          <w:rFonts w:ascii="Verdana" w:hAnsi="Verdana" w:cs="Arial"/>
          <w:i/>
          <w:color w:val="000000" w:themeColor="text1"/>
          <w:sz w:val="22"/>
          <w:szCs w:val="22"/>
        </w:rPr>
        <w:t>.</w:t>
      </w:r>
    </w:p>
    <w:p w14:paraId="3ECFDE37" w14:textId="6370D130" w:rsidR="00A576E5" w:rsidRPr="003C5A42" w:rsidRDefault="00A576E5" w:rsidP="009E7276">
      <w:pPr>
        <w:spacing w:after="200" w:line="276" w:lineRule="auto"/>
        <w:ind w:left="360"/>
        <w:jc w:val="both"/>
        <w:rPr>
          <w:rFonts w:ascii="Verdana" w:hAnsi="Verdana" w:cs="Arial"/>
          <w:i/>
          <w:sz w:val="22"/>
          <w:szCs w:val="22"/>
        </w:rPr>
      </w:pPr>
    </w:p>
    <w:p w14:paraId="0210B34A" w14:textId="77777777" w:rsidR="008635DE" w:rsidRPr="00450F75" w:rsidRDefault="00A576E5" w:rsidP="008635DE">
      <w:pPr>
        <w:pStyle w:val="Paragraphedeliste"/>
        <w:numPr>
          <w:ilvl w:val="0"/>
          <w:numId w:val="31"/>
        </w:numPr>
        <w:jc w:val="both"/>
        <w:rPr>
          <w:rFonts w:ascii="Verdana" w:hAnsi="Verdana" w:cs="Arial"/>
          <w:b/>
          <w:color w:val="0F9ED5" w:themeColor="accent4"/>
          <w:sz w:val="22"/>
          <w:szCs w:val="22"/>
        </w:rPr>
      </w:pPr>
      <w:r w:rsidRPr="00450F75">
        <w:rPr>
          <w:rFonts w:ascii="Verdana" w:hAnsi="Verdana" w:cs="Arial"/>
          <w:b/>
          <w:color w:val="0F9ED5" w:themeColor="accent4"/>
          <w:sz w:val="22"/>
          <w:szCs w:val="22"/>
        </w:rPr>
        <w:t>La gestion financière</w:t>
      </w:r>
    </w:p>
    <w:p w14:paraId="32084CF8" w14:textId="77777777" w:rsidR="008635DE" w:rsidRPr="003C5A42" w:rsidRDefault="00A576E5" w:rsidP="008635DE">
      <w:pPr>
        <w:pStyle w:val="Paragraphedeliste"/>
        <w:numPr>
          <w:ilvl w:val="1"/>
          <w:numId w:val="31"/>
        </w:numPr>
        <w:ind w:left="1134" w:hanging="567"/>
        <w:jc w:val="both"/>
        <w:rPr>
          <w:rFonts w:ascii="Verdana" w:hAnsi="Verdana" w:cs="Arial"/>
          <w:b/>
          <w:color w:val="000000" w:themeColor="text1"/>
          <w:sz w:val="22"/>
          <w:szCs w:val="22"/>
        </w:rPr>
      </w:pPr>
      <w:r w:rsidRPr="003C5A42">
        <w:rPr>
          <w:rFonts w:ascii="Verdana" w:hAnsi="Verdana" w:cs="Arial"/>
          <w:color w:val="000000" w:themeColor="text1"/>
          <w:sz w:val="22"/>
          <w:szCs w:val="22"/>
        </w:rPr>
        <w:t>Assurer la gestion comptable de l’établissement scolaire. Celle-ci comprend : l’établissement des ordres de paiement des dépenses, la tenue de la caisse, la perception et la vérification des rentrées, la facturation aux parents d’élèves et aux tiers, le suivi des rappels de paiements, les recouvrements, les comptes de clôture.</w:t>
      </w:r>
    </w:p>
    <w:p w14:paraId="790C94FF" w14:textId="77777777" w:rsidR="008635DE" w:rsidRPr="003C5A42" w:rsidRDefault="00A576E5" w:rsidP="008635DE">
      <w:pPr>
        <w:pStyle w:val="Paragraphedeliste"/>
        <w:numPr>
          <w:ilvl w:val="1"/>
          <w:numId w:val="31"/>
        </w:numPr>
        <w:ind w:left="1134" w:hanging="567"/>
        <w:jc w:val="both"/>
        <w:rPr>
          <w:rFonts w:ascii="Verdana" w:hAnsi="Verdana" w:cs="Arial"/>
          <w:b/>
          <w:color w:val="000000" w:themeColor="text1"/>
          <w:sz w:val="22"/>
          <w:szCs w:val="22"/>
        </w:rPr>
      </w:pPr>
      <w:r w:rsidRPr="003C5A42">
        <w:rPr>
          <w:rFonts w:ascii="Verdana" w:hAnsi="Verdana" w:cs="Arial"/>
          <w:color w:val="000000" w:themeColor="text1"/>
          <w:sz w:val="22"/>
          <w:szCs w:val="22"/>
        </w:rPr>
        <w:t xml:space="preserve">Assurer la comptabilité journalière : encodage des factures et des recettes dans le logiciel comptable préconisé ; suivi de la trésorerie et des comptes bancaires, encodage des opérations diverses. </w:t>
      </w:r>
    </w:p>
    <w:p w14:paraId="608AD754" w14:textId="77777777" w:rsidR="008635DE" w:rsidRPr="003C5A42" w:rsidRDefault="00A576E5" w:rsidP="008635DE">
      <w:pPr>
        <w:pStyle w:val="Paragraphedeliste"/>
        <w:numPr>
          <w:ilvl w:val="1"/>
          <w:numId w:val="31"/>
        </w:numPr>
        <w:ind w:left="1134" w:hanging="567"/>
        <w:jc w:val="both"/>
        <w:rPr>
          <w:rFonts w:ascii="Verdana" w:hAnsi="Verdana" w:cs="Arial"/>
          <w:b/>
          <w:color w:val="000000" w:themeColor="text1"/>
          <w:sz w:val="22"/>
          <w:szCs w:val="22"/>
        </w:rPr>
      </w:pPr>
      <w:r w:rsidRPr="003C5A42">
        <w:rPr>
          <w:rFonts w:ascii="Verdana" w:hAnsi="Verdana" w:cs="Arial"/>
          <w:color w:val="000000" w:themeColor="text1"/>
          <w:sz w:val="22"/>
          <w:szCs w:val="22"/>
        </w:rPr>
        <w:t>Surveiller la bonne tenue de la comptabilité et se charger de la préparation des comptes annuels et de tous les autres documents comptables (comptes de résultats, bilans, consolidation, décompte final …) à fournir aux tiers. Conserver les archives comptables.</w:t>
      </w:r>
    </w:p>
    <w:p w14:paraId="44B49D0A" w14:textId="77777777" w:rsidR="008635DE" w:rsidRPr="003C5A42" w:rsidRDefault="00A576E5" w:rsidP="008635DE">
      <w:pPr>
        <w:pStyle w:val="Paragraphedeliste"/>
        <w:numPr>
          <w:ilvl w:val="1"/>
          <w:numId w:val="31"/>
        </w:numPr>
        <w:ind w:left="1134" w:hanging="567"/>
        <w:jc w:val="both"/>
        <w:rPr>
          <w:rFonts w:ascii="Verdana" w:hAnsi="Verdana" w:cs="Arial"/>
          <w:b/>
          <w:color w:val="000000" w:themeColor="text1"/>
          <w:sz w:val="22"/>
          <w:szCs w:val="22"/>
        </w:rPr>
      </w:pPr>
      <w:r w:rsidRPr="003C5A42">
        <w:rPr>
          <w:rFonts w:ascii="Verdana" w:hAnsi="Verdana" w:cs="Arial"/>
          <w:color w:val="000000" w:themeColor="text1"/>
          <w:sz w:val="22"/>
          <w:szCs w:val="22"/>
        </w:rPr>
        <w:t>Etablir des budgets annuels et pluriannuels en coordination avec le PO et la direction.</w:t>
      </w:r>
    </w:p>
    <w:p w14:paraId="49A08623" w14:textId="77777777" w:rsidR="008635DE" w:rsidRPr="003C5A42" w:rsidRDefault="00A576E5" w:rsidP="008635DE">
      <w:pPr>
        <w:pStyle w:val="Paragraphedeliste"/>
        <w:numPr>
          <w:ilvl w:val="1"/>
          <w:numId w:val="31"/>
        </w:numPr>
        <w:ind w:left="1134" w:hanging="567"/>
        <w:jc w:val="both"/>
        <w:rPr>
          <w:rFonts w:ascii="Verdana" w:hAnsi="Verdana" w:cs="Arial"/>
          <w:b/>
          <w:color w:val="000000" w:themeColor="text1"/>
          <w:sz w:val="22"/>
          <w:szCs w:val="22"/>
        </w:rPr>
      </w:pPr>
      <w:r w:rsidRPr="003C5A42">
        <w:rPr>
          <w:rFonts w:ascii="Verdana" w:hAnsi="Verdana" w:cs="Arial"/>
          <w:color w:val="000000" w:themeColor="text1"/>
          <w:sz w:val="22"/>
          <w:szCs w:val="22"/>
        </w:rPr>
        <w:t xml:space="preserve">Réaliser une analyse financière </w:t>
      </w:r>
      <w:r w:rsidR="009E7276" w:rsidRPr="003C5A42">
        <w:rPr>
          <w:rFonts w:ascii="Verdana" w:hAnsi="Verdana" w:cs="Arial"/>
          <w:color w:val="000000" w:themeColor="text1"/>
          <w:sz w:val="22"/>
          <w:szCs w:val="22"/>
        </w:rPr>
        <w:t>périodique</w:t>
      </w:r>
      <w:r w:rsidRPr="003C5A42">
        <w:rPr>
          <w:rFonts w:ascii="Verdana" w:hAnsi="Verdana" w:cs="Arial"/>
          <w:color w:val="000000" w:themeColor="text1"/>
          <w:sz w:val="22"/>
          <w:szCs w:val="22"/>
        </w:rPr>
        <w:t xml:space="preserve"> par rapport au budget et par rapport aux exercices antérieurs.</w:t>
      </w:r>
    </w:p>
    <w:p w14:paraId="16E630F1" w14:textId="77777777" w:rsidR="008635DE" w:rsidRPr="003C5A42" w:rsidRDefault="00A576E5" w:rsidP="008635DE">
      <w:pPr>
        <w:pStyle w:val="Paragraphedeliste"/>
        <w:numPr>
          <w:ilvl w:val="1"/>
          <w:numId w:val="31"/>
        </w:numPr>
        <w:ind w:left="1134" w:hanging="567"/>
        <w:jc w:val="both"/>
        <w:rPr>
          <w:rFonts w:ascii="Verdana" w:hAnsi="Verdana" w:cs="Arial"/>
          <w:b/>
          <w:color w:val="000000" w:themeColor="text1"/>
          <w:sz w:val="22"/>
          <w:szCs w:val="22"/>
        </w:rPr>
      </w:pPr>
      <w:r w:rsidRPr="003C5A42">
        <w:rPr>
          <w:rFonts w:ascii="Verdana" w:hAnsi="Verdana" w:cs="Arial"/>
          <w:color w:val="000000" w:themeColor="text1"/>
          <w:sz w:val="22"/>
          <w:szCs w:val="22"/>
        </w:rPr>
        <w:t xml:space="preserve">Examiner la capacité financière à réaliser des investissements et la capacité de l’établissement à supporter les charges financières liées à ces investissements, en coordination avec le PO et la direction. Le cas échéant, faire appel aux Services du </w:t>
      </w:r>
      <w:proofErr w:type="spellStart"/>
      <w:r w:rsidRPr="003C5A42">
        <w:rPr>
          <w:rFonts w:ascii="Verdana" w:hAnsi="Verdana" w:cs="Arial"/>
          <w:color w:val="000000" w:themeColor="text1"/>
          <w:sz w:val="22"/>
          <w:szCs w:val="22"/>
        </w:rPr>
        <w:t>SeGEC</w:t>
      </w:r>
      <w:proofErr w:type="spellEnd"/>
      <w:r w:rsidRPr="003C5A42">
        <w:rPr>
          <w:rFonts w:ascii="Verdana" w:hAnsi="Verdana" w:cs="Arial"/>
          <w:color w:val="000000" w:themeColor="text1"/>
          <w:sz w:val="22"/>
          <w:szCs w:val="22"/>
        </w:rPr>
        <w:t>.</w:t>
      </w:r>
    </w:p>
    <w:p w14:paraId="09013371" w14:textId="77777777" w:rsidR="008635DE" w:rsidRPr="003C5A42" w:rsidRDefault="00A576E5" w:rsidP="008635DE">
      <w:pPr>
        <w:pStyle w:val="Paragraphedeliste"/>
        <w:numPr>
          <w:ilvl w:val="1"/>
          <w:numId w:val="31"/>
        </w:numPr>
        <w:ind w:left="1134" w:hanging="567"/>
        <w:jc w:val="both"/>
        <w:rPr>
          <w:rFonts w:ascii="Verdana" w:hAnsi="Verdana" w:cs="Arial"/>
          <w:b/>
          <w:color w:val="000000" w:themeColor="text1"/>
          <w:sz w:val="22"/>
          <w:szCs w:val="22"/>
        </w:rPr>
      </w:pPr>
      <w:r w:rsidRPr="003C5A42">
        <w:rPr>
          <w:rFonts w:ascii="Verdana" w:hAnsi="Verdana" w:cs="Arial"/>
          <w:color w:val="000000" w:themeColor="text1"/>
          <w:sz w:val="22"/>
          <w:szCs w:val="22"/>
        </w:rPr>
        <w:lastRenderedPageBreak/>
        <w:t>Justifier l’utilisation des subventions et remplir toutes les obligations en matière de fiscalité. Assurer toute démarche administrative exigée par sa fonction.</w:t>
      </w:r>
    </w:p>
    <w:p w14:paraId="3C697BF8" w14:textId="77777777" w:rsidR="008635DE" w:rsidRPr="003C5A42" w:rsidRDefault="00A576E5" w:rsidP="008635DE">
      <w:pPr>
        <w:pStyle w:val="Paragraphedeliste"/>
        <w:numPr>
          <w:ilvl w:val="1"/>
          <w:numId w:val="31"/>
        </w:numPr>
        <w:ind w:left="1134" w:hanging="567"/>
        <w:jc w:val="both"/>
        <w:rPr>
          <w:rFonts w:ascii="Verdana" w:hAnsi="Verdana" w:cs="Arial"/>
          <w:b/>
          <w:color w:val="000000" w:themeColor="text1"/>
          <w:sz w:val="22"/>
          <w:szCs w:val="22"/>
        </w:rPr>
      </w:pPr>
      <w:r w:rsidRPr="003C5A42">
        <w:rPr>
          <w:rFonts w:ascii="Verdana" w:hAnsi="Verdana" w:cs="Arial"/>
          <w:iCs/>
          <w:color w:val="000000" w:themeColor="text1"/>
          <w:sz w:val="22"/>
          <w:szCs w:val="22"/>
        </w:rPr>
        <w:t>Autoriser les dépenses dans les limites du mandat qui lui sont conféré en la matière par la direction et le PO.</w:t>
      </w:r>
    </w:p>
    <w:p w14:paraId="7BFCA1AC" w14:textId="77777777" w:rsidR="008635DE" w:rsidRPr="003C5A42" w:rsidRDefault="00A576E5" w:rsidP="008635DE">
      <w:pPr>
        <w:pStyle w:val="Paragraphedeliste"/>
        <w:numPr>
          <w:ilvl w:val="1"/>
          <w:numId w:val="31"/>
        </w:numPr>
        <w:ind w:left="1134" w:hanging="567"/>
        <w:jc w:val="both"/>
        <w:rPr>
          <w:rFonts w:ascii="Verdana" w:hAnsi="Verdana" w:cs="Arial"/>
          <w:b/>
          <w:color w:val="000000" w:themeColor="text1"/>
          <w:sz w:val="22"/>
          <w:szCs w:val="22"/>
        </w:rPr>
      </w:pPr>
      <w:r w:rsidRPr="003C5A42">
        <w:rPr>
          <w:rFonts w:ascii="Verdana" w:hAnsi="Verdana" w:cs="Arial"/>
          <w:iCs/>
          <w:color w:val="000000" w:themeColor="text1"/>
          <w:sz w:val="22"/>
          <w:szCs w:val="22"/>
        </w:rPr>
        <w:t xml:space="preserve">Analyser les prix du marché. </w:t>
      </w:r>
    </w:p>
    <w:p w14:paraId="1DDC3732" w14:textId="77777777" w:rsidR="008635DE" w:rsidRPr="003C5A42" w:rsidRDefault="00A576E5" w:rsidP="008635DE">
      <w:pPr>
        <w:pStyle w:val="Paragraphedeliste"/>
        <w:numPr>
          <w:ilvl w:val="1"/>
          <w:numId w:val="31"/>
        </w:numPr>
        <w:ind w:left="1134" w:hanging="708"/>
        <w:jc w:val="both"/>
        <w:rPr>
          <w:rFonts w:ascii="Verdana" w:hAnsi="Verdana" w:cs="Arial"/>
          <w:b/>
          <w:color w:val="000000" w:themeColor="text1"/>
          <w:sz w:val="22"/>
          <w:szCs w:val="22"/>
        </w:rPr>
      </w:pPr>
      <w:r w:rsidRPr="003C5A42">
        <w:rPr>
          <w:rFonts w:ascii="Verdana" w:hAnsi="Verdana" w:cs="Arial"/>
          <w:iCs/>
          <w:color w:val="000000" w:themeColor="text1"/>
          <w:sz w:val="22"/>
          <w:szCs w:val="22"/>
        </w:rPr>
        <w:t>Rassembler et traiter la documentation nécessaire à l’établissement des comptes et budgets annuels.</w:t>
      </w:r>
    </w:p>
    <w:p w14:paraId="7A7CF33F" w14:textId="77777777" w:rsidR="008635DE" w:rsidRPr="003C5A42" w:rsidRDefault="00A576E5" w:rsidP="008635DE">
      <w:pPr>
        <w:pStyle w:val="Paragraphedeliste"/>
        <w:numPr>
          <w:ilvl w:val="1"/>
          <w:numId w:val="31"/>
        </w:numPr>
        <w:ind w:left="1134" w:hanging="708"/>
        <w:jc w:val="both"/>
        <w:rPr>
          <w:rFonts w:ascii="Verdana" w:hAnsi="Verdana" w:cs="Arial"/>
          <w:b/>
          <w:color w:val="000000" w:themeColor="text1"/>
          <w:sz w:val="22"/>
          <w:szCs w:val="22"/>
        </w:rPr>
      </w:pPr>
      <w:r w:rsidRPr="003C5A42">
        <w:rPr>
          <w:rFonts w:ascii="Verdana" w:hAnsi="Verdana" w:cs="Arial"/>
          <w:iCs/>
          <w:color w:val="000000" w:themeColor="text1"/>
          <w:sz w:val="22"/>
          <w:szCs w:val="22"/>
        </w:rPr>
        <w:t>Assurer la coordination administrative avec le courtier d’assurances, les institutions financières, le pouvoir subsidiant et le réviseur.</w:t>
      </w:r>
    </w:p>
    <w:p w14:paraId="51BCD1B2" w14:textId="77777777" w:rsidR="008635DE" w:rsidRPr="003C5A42" w:rsidRDefault="00A576E5" w:rsidP="008635DE">
      <w:pPr>
        <w:pStyle w:val="Paragraphedeliste"/>
        <w:numPr>
          <w:ilvl w:val="1"/>
          <w:numId w:val="31"/>
        </w:numPr>
        <w:ind w:left="1134" w:hanging="708"/>
        <w:jc w:val="both"/>
        <w:rPr>
          <w:rFonts w:ascii="Verdana" w:hAnsi="Verdana" w:cs="Arial"/>
          <w:b/>
          <w:color w:val="000000" w:themeColor="text1"/>
          <w:sz w:val="22"/>
          <w:szCs w:val="22"/>
        </w:rPr>
      </w:pPr>
      <w:r w:rsidRPr="003C5A42">
        <w:rPr>
          <w:rFonts w:ascii="Verdana" w:hAnsi="Verdana" w:cs="Arial"/>
          <w:iCs/>
          <w:color w:val="000000" w:themeColor="text1"/>
          <w:sz w:val="22"/>
          <w:szCs w:val="22"/>
        </w:rPr>
        <w:t>Assurer le suivi des contrats de maintenance et de services.</w:t>
      </w:r>
    </w:p>
    <w:p w14:paraId="1CFD7B3C" w14:textId="77777777" w:rsidR="008635DE" w:rsidRPr="003C5A42" w:rsidRDefault="00A576E5" w:rsidP="008635DE">
      <w:pPr>
        <w:pStyle w:val="Paragraphedeliste"/>
        <w:numPr>
          <w:ilvl w:val="1"/>
          <w:numId w:val="31"/>
        </w:numPr>
        <w:ind w:left="1134" w:hanging="708"/>
        <w:jc w:val="both"/>
        <w:rPr>
          <w:rFonts w:ascii="Verdana" w:hAnsi="Verdana" w:cs="Arial"/>
          <w:b/>
          <w:color w:val="000000" w:themeColor="text1"/>
          <w:sz w:val="22"/>
          <w:szCs w:val="22"/>
        </w:rPr>
      </w:pPr>
      <w:r w:rsidRPr="003C5A42">
        <w:rPr>
          <w:rFonts w:ascii="Verdana" w:hAnsi="Verdana" w:cs="Arial"/>
          <w:iCs/>
          <w:color w:val="000000" w:themeColor="text1"/>
          <w:sz w:val="22"/>
          <w:szCs w:val="22"/>
        </w:rPr>
        <w:t>Contrôler la cohérence et la légalité du travail effectué par le secrétariat social.</w:t>
      </w:r>
    </w:p>
    <w:p w14:paraId="27975C5A" w14:textId="77777777" w:rsidR="008635DE" w:rsidRPr="003C5A42" w:rsidRDefault="00A576E5" w:rsidP="008635DE">
      <w:pPr>
        <w:pStyle w:val="Paragraphedeliste"/>
        <w:numPr>
          <w:ilvl w:val="1"/>
          <w:numId w:val="31"/>
        </w:numPr>
        <w:ind w:left="1134" w:hanging="708"/>
        <w:jc w:val="both"/>
        <w:rPr>
          <w:rFonts w:ascii="Verdana" w:hAnsi="Verdana" w:cs="Arial"/>
          <w:b/>
          <w:color w:val="000000" w:themeColor="text1"/>
          <w:sz w:val="22"/>
          <w:szCs w:val="22"/>
        </w:rPr>
      </w:pPr>
      <w:r w:rsidRPr="003C5A42">
        <w:rPr>
          <w:rFonts w:ascii="Verdana" w:hAnsi="Verdana" w:cs="Arial"/>
          <w:iCs/>
          <w:color w:val="000000" w:themeColor="text1"/>
          <w:sz w:val="22"/>
          <w:szCs w:val="22"/>
        </w:rPr>
        <w:t>Gérer les assurances : obtenir les meilleures conditions, revoir régulièrement les couvertures, suivre les dossiers en cas de sinistre.</w:t>
      </w:r>
    </w:p>
    <w:p w14:paraId="4AE6C7CD" w14:textId="77777777" w:rsidR="008635DE" w:rsidRPr="003C5A42" w:rsidRDefault="00A576E5" w:rsidP="008635DE">
      <w:pPr>
        <w:pStyle w:val="Paragraphedeliste"/>
        <w:numPr>
          <w:ilvl w:val="1"/>
          <w:numId w:val="31"/>
        </w:numPr>
        <w:ind w:left="1134" w:hanging="708"/>
        <w:jc w:val="both"/>
        <w:rPr>
          <w:rFonts w:ascii="Verdana" w:hAnsi="Verdana" w:cs="Arial"/>
          <w:b/>
          <w:color w:val="000000" w:themeColor="text1"/>
          <w:sz w:val="22"/>
          <w:szCs w:val="22"/>
        </w:rPr>
      </w:pPr>
      <w:r w:rsidRPr="003C5A42">
        <w:rPr>
          <w:rFonts w:ascii="Verdana" w:hAnsi="Verdana" w:cs="Arial"/>
          <w:iCs/>
          <w:color w:val="000000" w:themeColor="text1"/>
          <w:sz w:val="22"/>
          <w:szCs w:val="22"/>
        </w:rPr>
        <w:t>Assister aux réunions financières du Conseil d’Entreprise et de l’Organe d’Administration pour y présenter les résultats, les actions à entreprendre pour respecter le budget.</w:t>
      </w:r>
    </w:p>
    <w:p w14:paraId="6FCC055B" w14:textId="77777777" w:rsidR="008635DE" w:rsidRPr="003C5A42" w:rsidRDefault="00A576E5" w:rsidP="008635DE">
      <w:pPr>
        <w:pStyle w:val="Paragraphedeliste"/>
        <w:numPr>
          <w:ilvl w:val="1"/>
          <w:numId w:val="31"/>
        </w:numPr>
        <w:ind w:left="1134" w:hanging="708"/>
        <w:jc w:val="both"/>
        <w:rPr>
          <w:rFonts w:ascii="Verdana" w:hAnsi="Verdana" w:cs="Arial"/>
          <w:b/>
          <w:color w:val="000000" w:themeColor="text1"/>
          <w:sz w:val="22"/>
          <w:szCs w:val="22"/>
        </w:rPr>
      </w:pPr>
      <w:r w:rsidRPr="003C5A42">
        <w:rPr>
          <w:rFonts w:ascii="Verdana" w:hAnsi="Verdana" w:cs="Arial"/>
          <w:iCs/>
          <w:color w:val="000000" w:themeColor="text1"/>
          <w:sz w:val="22"/>
          <w:szCs w:val="22"/>
        </w:rPr>
        <w:t>Assurer le suivi des dossiers de fonctionnement et autres, les dossiers de subventionnement des bâtiments scolaires…</w:t>
      </w:r>
    </w:p>
    <w:p w14:paraId="295F02D2" w14:textId="77777777" w:rsidR="008635DE" w:rsidRPr="003C5A42" w:rsidRDefault="00A576E5" w:rsidP="008635DE">
      <w:pPr>
        <w:pStyle w:val="Paragraphedeliste"/>
        <w:numPr>
          <w:ilvl w:val="1"/>
          <w:numId w:val="31"/>
        </w:numPr>
        <w:ind w:left="1134" w:hanging="708"/>
        <w:jc w:val="both"/>
        <w:rPr>
          <w:rFonts w:ascii="Verdana" w:hAnsi="Verdana" w:cs="Arial"/>
          <w:b/>
          <w:color w:val="000000" w:themeColor="text1"/>
          <w:sz w:val="22"/>
          <w:szCs w:val="22"/>
        </w:rPr>
      </w:pPr>
      <w:r w:rsidRPr="003C5A42">
        <w:rPr>
          <w:rFonts w:ascii="Verdana" w:hAnsi="Verdana" w:cs="Arial"/>
          <w:iCs/>
          <w:color w:val="000000" w:themeColor="text1"/>
          <w:sz w:val="22"/>
          <w:szCs w:val="22"/>
        </w:rPr>
        <w:t>Assurer le suivi financier des activités (subventions et hors-subventions) de l’établissement. Etudier la rentabilité de ces activités.</w:t>
      </w:r>
    </w:p>
    <w:p w14:paraId="61334829" w14:textId="45CECB6E" w:rsidR="00A576E5" w:rsidRPr="003C5A42" w:rsidRDefault="00A576E5" w:rsidP="008635DE">
      <w:pPr>
        <w:pStyle w:val="Paragraphedeliste"/>
        <w:numPr>
          <w:ilvl w:val="1"/>
          <w:numId w:val="31"/>
        </w:numPr>
        <w:ind w:left="1134" w:hanging="708"/>
        <w:jc w:val="both"/>
        <w:rPr>
          <w:rFonts w:ascii="Verdana" w:hAnsi="Verdana" w:cs="Arial"/>
          <w:b/>
          <w:color w:val="000000" w:themeColor="text1"/>
          <w:sz w:val="22"/>
          <w:szCs w:val="22"/>
        </w:rPr>
      </w:pPr>
      <w:r w:rsidRPr="003C5A42">
        <w:rPr>
          <w:rFonts w:ascii="Verdana" w:hAnsi="Verdana" w:cs="Arial"/>
          <w:iCs/>
          <w:color w:val="000000" w:themeColor="text1"/>
          <w:sz w:val="22"/>
          <w:szCs w:val="22"/>
        </w:rPr>
        <w:t>Constituer, introduire et assurer le suivi des dossiers de financement complémentaire.</w:t>
      </w:r>
    </w:p>
    <w:p w14:paraId="07643B58" w14:textId="53894A83" w:rsidR="00A576E5" w:rsidRPr="003C5A42" w:rsidRDefault="00A576E5" w:rsidP="009E7276">
      <w:pPr>
        <w:spacing w:after="200" w:line="276" w:lineRule="auto"/>
        <w:ind w:left="360"/>
        <w:jc w:val="both"/>
        <w:rPr>
          <w:rFonts w:ascii="Verdana" w:hAnsi="Verdana" w:cs="Arial"/>
          <w:i/>
          <w:sz w:val="22"/>
          <w:szCs w:val="22"/>
        </w:rPr>
      </w:pPr>
    </w:p>
    <w:p w14:paraId="6DDA30EF" w14:textId="77777777" w:rsidR="008635DE" w:rsidRPr="00450F75" w:rsidRDefault="00A576E5" w:rsidP="008635DE">
      <w:pPr>
        <w:pStyle w:val="Paragraphedeliste"/>
        <w:numPr>
          <w:ilvl w:val="0"/>
          <w:numId w:val="31"/>
        </w:numPr>
        <w:jc w:val="both"/>
        <w:rPr>
          <w:rFonts w:ascii="Verdana" w:hAnsi="Verdana" w:cs="Arial"/>
          <w:b/>
          <w:color w:val="0F9ED5" w:themeColor="accent4"/>
          <w:sz w:val="22"/>
          <w:szCs w:val="22"/>
        </w:rPr>
      </w:pPr>
      <w:r w:rsidRPr="00450F75">
        <w:rPr>
          <w:rFonts w:ascii="Verdana" w:hAnsi="Verdana" w:cs="Arial"/>
          <w:b/>
          <w:color w:val="0F9ED5" w:themeColor="accent4"/>
          <w:sz w:val="22"/>
          <w:szCs w:val="22"/>
        </w:rPr>
        <w:t>La planification et gestion du développement personnel</w:t>
      </w:r>
    </w:p>
    <w:p w14:paraId="6A711BAA" w14:textId="77777777" w:rsidR="008635DE" w:rsidRPr="003C5A42" w:rsidRDefault="00A576E5" w:rsidP="008635DE">
      <w:pPr>
        <w:pStyle w:val="Paragraphedeliste"/>
        <w:numPr>
          <w:ilvl w:val="1"/>
          <w:numId w:val="31"/>
        </w:numPr>
        <w:ind w:left="1134" w:hanging="567"/>
        <w:jc w:val="both"/>
        <w:rPr>
          <w:rFonts w:ascii="Verdana" w:hAnsi="Verdana" w:cs="Arial"/>
          <w:b/>
          <w:color w:val="000000" w:themeColor="text1"/>
          <w:sz w:val="22"/>
          <w:szCs w:val="22"/>
        </w:rPr>
      </w:pPr>
      <w:r w:rsidRPr="003C5A42">
        <w:rPr>
          <w:rFonts w:ascii="Verdana" w:hAnsi="Verdana" w:cs="Arial"/>
          <w:color w:val="000000" w:themeColor="text1"/>
          <w:sz w:val="22"/>
          <w:szCs w:val="22"/>
        </w:rPr>
        <w:t>S’enrichir de nouvelles idées, compétences et connaissances.</w:t>
      </w:r>
    </w:p>
    <w:p w14:paraId="405C388D" w14:textId="77777777" w:rsidR="008635DE" w:rsidRPr="003C5A42" w:rsidRDefault="00A576E5" w:rsidP="008635DE">
      <w:pPr>
        <w:pStyle w:val="Paragraphedeliste"/>
        <w:numPr>
          <w:ilvl w:val="1"/>
          <w:numId w:val="31"/>
        </w:numPr>
        <w:ind w:left="1134" w:hanging="567"/>
        <w:jc w:val="both"/>
        <w:rPr>
          <w:rFonts w:ascii="Verdana" w:hAnsi="Verdana" w:cs="Arial"/>
          <w:b/>
          <w:color w:val="000000" w:themeColor="text1"/>
          <w:sz w:val="22"/>
          <w:szCs w:val="22"/>
        </w:rPr>
      </w:pPr>
      <w:r w:rsidRPr="003C5A42">
        <w:rPr>
          <w:rFonts w:ascii="Verdana" w:hAnsi="Verdana" w:cs="Arial"/>
          <w:color w:val="000000" w:themeColor="text1"/>
          <w:sz w:val="22"/>
          <w:szCs w:val="22"/>
        </w:rPr>
        <w:t>Avoir des entretiens de fonctionnement réguliers avec la direction, en référence à sa lettre de mission et à son auto-évaluation.</w:t>
      </w:r>
    </w:p>
    <w:p w14:paraId="5C0BB51E" w14:textId="77777777" w:rsidR="008635DE" w:rsidRPr="003C5A42" w:rsidRDefault="00A576E5" w:rsidP="008635DE">
      <w:pPr>
        <w:pStyle w:val="Paragraphedeliste"/>
        <w:numPr>
          <w:ilvl w:val="1"/>
          <w:numId w:val="31"/>
        </w:numPr>
        <w:ind w:left="1134" w:hanging="567"/>
        <w:jc w:val="both"/>
        <w:rPr>
          <w:rFonts w:ascii="Verdana" w:hAnsi="Verdana" w:cs="Arial"/>
          <w:b/>
          <w:color w:val="000000" w:themeColor="text1"/>
          <w:sz w:val="22"/>
          <w:szCs w:val="22"/>
        </w:rPr>
      </w:pPr>
      <w:r w:rsidRPr="003C5A42">
        <w:rPr>
          <w:rFonts w:ascii="Verdana" w:hAnsi="Verdana" w:cs="Arial"/>
          <w:iCs/>
          <w:color w:val="000000" w:themeColor="text1"/>
          <w:sz w:val="22"/>
          <w:szCs w:val="22"/>
        </w:rPr>
        <w:t xml:space="preserve">Auto-évaluer régulièrement son fonctionnement professionnel et tirer de nouvelles lignes d’action ou de comportement. </w:t>
      </w:r>
    </w:p>
    <w:p w14:paraId="63F1E455" w14:textId="5213C8D0" w:rsidR="00A576E5" w:rsidRPr="003C5A42" w:rsidRDefault="00A576E5" w:rsidP="008635DE">
      <w:pPr>
        <w:pStyle w:val="Paragraphedeliste"/>
        <w:numPr>
          <w:ilvl w:val="1"/>
          <w:numId w:val="31"/>
        </w:numPr>
        <w:ind w:left="1134" w:hanging="567"/>
        <w:jc w:val="both"/>
        <w:rPr>
          <w:rFonts w:ascii="Verdana" w:hAnsi="Verdana" w:cs="Arial"/>
          <w:b/>
          <w:color w:val="000000" w:themeColor="text1"/>
          <w:sz w:val="22"/>
          <w:szCs w:val="22"/>
        </w:rPr>
      </w:pPr>
      <w:r w:rsidRPr="003C5A42">
        <w:rPr>
          <w:rFonts w:ascii="Verdana" w:hAnsi="Verdana" w:cs="Arial"/>
          <w:iCs/>
          <w:color w:val="000000" w:themeColor="text1"/>
          <w:sz w:val="22"/>
          <w:szCs w:val="22"/>
        </w:rPr>
        <w:t>Mettre à jour régulièrement ses connaissances juridiques, comptables et financières en participant aux formations organisées par le réseau. Acquérir les attestations de formation initiale des économes dans un délai de 2 ans.</w:t>
      </w:r>
    </w:p>
    <w:p w14:paraId="718F2188" w14:textId="20DF5C8E" w:rsidR="008635DE" w:rsidRPr="003C5A42" w:rsidRDefault="008635DE">
      <w:pPr>
        <w:spacing w:after="160" w:line="278" w:lineRule="auto"/>
        <w:rPr>
          <w:rFonts w:ascii="Verdana" w:hAnsi="Verdana"/>
          <w:b/>
          <w:sz w:val="22"/>
          <w:szCs w:val="22"/>
          <w:u w:val="single"/>
        </w:rPr>
      </w:pPr>
    </w:p>
    <w:p w14:paraId="46742B39" w14:textId="049C0C43" w:rsidR="00A576E5" w:rsidRPr="003C5A42" w:rsidRDefault="00A576E5" w:rsidP="006D6E7A">
      <w:pPr>
        <w:jc w:val="both"/>
        <w:rPr>
          <w:rFonts w:ascii="Verdana" w:hAnsi="Verdana" w:cs="Arial"/>
          <w:bCs/>
          <w:color w:val="000000" w:themeColor="text1"/>
          <w:sz w:val="22"/>
          <w:szCs w:val="22"/>
        </w:rPr>
      </w:pPr>
      <w:r w:rsidRPr="003C5A42">
        <w:rPr>
          <w:rFonts w:ascii="Verdana" w:hAnsi="Verdana"/>
          <w:bCs/>
          <w:sz w:val="22"/>
          <w:szCs w:val="22"/>
        </w:rPr>
        <w:t>La liste des compétences attendues dans l’exercice de la fonction d’économe</w:t>
      </w:r>
      <w:r w:rsidRPr="003C5A42">
        <w:rPr>
          <w:rFonts w:ascii="Verdana" w:hAnsi="Verdana" w:cs="Arial"/>
          <w:bCs/>
          <w:color w:val="000000" w:themeColor="text1"/>
          <w:sz w:val="22"/>
          <w:szCs w:val="22"/>
        </w:rPr>
        <w:t xml:space="preserve"> comprend :</w:t>
      </w:r>
    </w:p>
    <w:p w14:paraId="71AB0604" w14:textId="77777777" w:rsidR="00A576E5" w:rsidRPr="003C5A42" w:rsidRDefault="00A576E5" w:rsidP="00A576E5">
      <w:pPr>
        <w:rPr>
          <w:rFonts w:ascii="Verdana" w:hAnsi="Verdana" w:cs="Arial"/>
          <w:b/>
          <w:color w:val="000000" w:themeColor="text1"/>
          <w:sz w:val="22"/>
          <w:szCs w:val="22"/>
        </w:rPr>
      </w:pPr>
    </w:p>
    <w:p w14:paraId="32914F8A" w14:textId="0B71025C" w:rsidR="008635DE" w:rsidRPr="003C5A42" w:rsidRDefault="00A576E5" w:rsidP="00A576E5">
      <w:pPr>
        <w:pStyle w:val="Paragraphedeliste"/>
        <w:numPr>
          <w:ilvl w:val="0"/>
          <w:numId w:val="32"/>
        </w:numPr>
        <w:rPr>
          <w:rFonts w:ascii="Verdana" w:hAnsi="Verdana"/>
          <w:b/>
          <w:sz w:val="22"/>
          <w:szCs w:val="22"/>
          <w:u w:val="single"/>
        </w:rPr>
      </w:pPr>
      <w:r w:rsidRPr="003C5A42">
        <w:rPr>
          <w:rFonts w:ascii="Verdana" w:hAnsi="Verdana"/>
          <w:b/>
          <w:sz w:val="22"/>
          <w:szCs w:val="22"/>
          <w:u w:val="single"/>
        </w:rPr>
        <w:t>La liste des compétences comportementales obligatoires :</w:t>
      </w:r>
    </w:p>
    <w:p w14:paraId="5B8C82DF" w14:textId="6D4AE39E" w:rsidR="008635DE" w:rsidRPr="003C5A42" w:rsidRDefault="008635DE" w:rsidP="003C5A42">
      <w:pPr>
        <w:pStyle w:val="Paragraphedeliste"/>
        <w:numPr>
          <w:ilvl w:val="0"/>
          <w:numId w:val="30"/>
        </w:numPr>
        <w:spacing w:line="276" w:lineRule="auto"/>
        <w:ind w:left="993"/>
        <w:rPr>
          <w:rFonts w:ascii="Verdana" w:hAnsi="Verdana"/>
          <w:color w:val="000000" w:themeColor="text1"/>
          <w:sz w:val="22"/>
          <w:szCs w:val="22"/>
          <w:u w:val="single"/>
        </w:rPr>
      </w:pPr>
      <w:r w:rsidRPr="003C5A42">
        <w:rPr>
          <w:rFonts w:ascii="Verdana" w:hAnsi="Verdana"/>
          <w:color w:val="000000" w:themeColor="text1"/>
          <w:sz w:val="22"/>
          <w:szCs w:val="22"/>
        </w:rPr>
        <w:t>Analyser l’information</w:t>
      </w:r>
    </w:p>
    <w:p w14:paraId="75B93358" w14:textId="1406FED7" w:rsidR="008635DE" w:rsidRPr="003C5A42" w:rsidRDefault="00AB6B31" w:rsidP="003C5A42">
      <w:pPr>
        <w:pStyle w:val="Paragraphedeliste"/>
        <w:numPr>
          <w:ilvl w:val="0"/>
          <w:numId w:val="30"/>
        </w:numPr>
        <w:spacing w:line="276" w:lineRule="auto"/>
        <w:ind w:left="993"/>
        <w:rPr>
          <w:rFonts w:ascii="Verdana" w:hAnsi="Verdana"/>
          <w:color w:val="000000" w:themeColor="text1"/>
          <w:sz w:val="22"/>
          <w:szCs w:val="22"/>
        </w:rPr>
      </w:pPr>
      <w:r w:rsidRPr="003C5A42">
        <w:rPr>
          <w:rFonts w:ascii="Verdana" w:hAnsi="Verdana"/>
          <w:color w:val="000000" w:themeColor="text1"/>
          <w:sz w:val="22"/>
          <w:szCs w:val="22"/>
        </w:rPr>
        <w:t>Résoudre les problèmes</w:t>
      </w:r>
    </w:p>
    <w:p w14:paraId="0ACCEDA2" w14:textId="2BCC9507" w:rsidR="00AB6B31" w:rsidRPr="003C5A42" w:rsidRDefault="00AB6B31" w:rsidP="003C5A42">
      <w:pPr>
        <w:pStyle w:val="Paragraphedeliste"/>
        <w:numPr>
          <w:ilvl w:val="0"/>
          <w:numId w:val="30"/>
        </w:numPr>
        <w:spacing w:line="276" w:lineRule="auto"/>
        <w:ind w:left="993"/>
        <w:rPr>
          <w:rFonts w:ascii="Verdana" w:hAnsi="Verdana"/>
          <w:color w:val="000000" w:themeColor="text1"/>
          <w:sz w:val="22"/>
          <w:szCs w:val="22"/>
          <w:u w:val="single"/>
        </w:rPr>
      </w:pPr>
      <w:r w:rsidRPr="003C5A42">
        <w:rPr>
          <w:rFonts w:ascii="Verdana" w:hAnsi="Verdana"/>
          <w:color w:val="000000" w:themeColor="text1"/>
          <w:sz w:val="22"/>
          <w:szCs w:val="22"/>
        </w:rPr>
        <w:t>Travailler en équipe</w:t>
      </w:r>
    </w:p>
    <w:p w14:paraId="06E0F884" w14:textId="77777777" w:rsidR="00AB6B31" w:rsidRPr="003C5A42" w:rsidRDefault="00AB6B31" w:rsidP="003C5A42">
      <w:pPr>
        <w:pStyle w:val="Paragraphedeliste"/>
        <w:numPr>
          <w:ilvl w:val="0"/>
          <w:numId w:val="30"/>
        </w:numPr>
        <w:spacing w:line="276" w:lineRule="auto"/>
        <w:ind w:left="993"/>
        <w:rPr>
          <w:rFonts w:ascii="Verdana" w:hAnsi="Verdana"/>
          <w:color w:val="000000" w:themeColor="text1"/>
          <w:sz w:val="22"/>
          <w:szCs w:val="22"/>
        </w:rPr>
      </w:pPr>
      <w:r w:rsidRPr="003C5A42">
        <w:rPr>
          <w:rFonts w:ascii="Verdana" w:hAnsi="Verdana"/>
          <w:color w:val="000000" w:themeColor="text1"/>
          <w:sz w:val="22"/>
          <w:szCs w:val="22"/>
        </w:rPr>
        <w:t xml:space="preserve">S’adapter </w:t>
      </w:r>
    </w:p>
    <w:p w14:paraId="0BC2E35E" w14:textId="41E19A15" w:rsidR="00AB6B31" w:rsidRPr="003C5A42" w:rsidRDefault="00AB6B31" w:rsidP="003C5A42">
      <w:pPr>
        <w:pStyle w:val="Paragraphedeliste"/>
        <w:numPr>
          <w:ilvl w:val="0"/>
          <w:numId w:val="30"/>
        </w:numPr>
        <w:spacing w:line="276" w:lineRule="auto"/>
        <w:ind w:left="993"/>
        <w:rPr>
          <w:rFonts w:ascii="Verdana" w:hAnsi="Verdana"/>
          <w:color w:val="000000" w:themeColor="text1"/>
          <w:sz w:val="22"/>
          <w:szCs w:val="22"/>
        </w:rPr>
      </w:pPr>
      <w:r w:rsidRPr="003C5A42">
        <w:rPr>
          <w:rFonts w:ascii="Verdana" w:hAnsi="Verdana"/>
          <w:color w:val="000000" w:themeColor="text1"/>
          <w:sz w:val="22"/>
          <w:szCs w:val="22"/>
        </w:rPr>
        <w:t>Faire preuve de fiabilité</w:t>
      </w:r>
    </w:p>
    <w:p w14:paraId="4D1A9DD0" w14:textId="13BEF4FD" w:rsidR="00AB6B31" w:rsidRPr="003C5A42" w:rsidRDefault="00AB6B31" w:rsidP="003C5A42">
      <w:pPr>
        <w:pStyle w:val="Paragraphedeliste"/>
        <w:numPr>
          <w:ilvl w:val="0"/>
          <w:numId w:val="30"/>
        </w:numPr>
        <w:spacing w:line="276" w:lineRule="auto"/>
        <w:ind w:left="993"/>
        <w:rPr>
          <w:rFonts w:ascii="Verdana" w:hAnsi="Verdana"/>
          <w:color w:val="000000" w:themeColor="text1"/>
          <w:sz w:val="22"/>
          <w:szCs w:val="22"/>
        </w:rPr>
      </w:pPr>
      <w:r w:rsidRPr="003C5A42">
        <w:rPr>
          <w:rFonts w:ascii="Verdana" w:hAnsi="Verdana"/>
          <w:color w:val="000000" w:themeColor="text1"/>
          <w:sz w:val="22"/>
          <w:szCs w:val="22"/>
        </w:rPr>
        <w:t>Avoir le sens de l’écoute et de la communication</w:t>
      </w:r>
    </w:p>
    <w:p w14:paraId="2425069D" w14:textId="77777777" w:rsidR="00A576E5" w:rsidRPr="003C5A42" w:rsidRDefault="00A576E5" w:rsidP="00A576E5">
      <w:pPr>
        <w:rPr>
          <w:rFonts w:ascii="Verdana" w:hAnsi="Verdana" w:cstheme="minorBidi"/>
          <w:b/>
          <w:sz w:val="22"/>
          <w:szCs w:val="22"/>
          <w:u w:val="double"/>
          <w:lang w:eastAsia="en-US"/>
        </w:rPr>
      </w:pPr>
    </w:p>
    <w:p w14:paraId="5B1E089B" w14:textId="77777777" w:rsidR="003C5A42" w:rsidRPr="003C5A42" w:rsidRDefault="00A576E5" w:rsidP="003C5A42">
      <w:pPr>
        <w:pStyle w:val="Paragraphedeliste"/>
        <w:numPr>
          <w:ilvl w:val="0"/>
          <w:numId w:val="32"/>
        </w:numPr>
        <w:rPr>
          <w:rFonts w:ascii="Verdana" w:hAnsi="Verdana"/>
          <w:sz w:val="22"/>
          <w:szCs w:val="22"/>
          <w:u w:val="single"/>
        </w:rPr>
      </w:pPr>
      <w:r w:rsidRPr="003C5A42">
        <w:rPr>
          <w:rFonts w:ascii="Verdana" w:hAnsi="Verdana"/>
          <w:b/>
          <w:sz w:val="22"/>
          <w:szCs w:val="22"/>
          <w:u w:val="single"/>
        </w:rPr>
        <w:t>La liste des compétences comportementales et techniques</w:t>
      </w:r>
      <w:r w:rsidR="00BC67BC" w:rsidRPr="003C5A42">
        <w:rPr>
          <w:rFonts w:ascii="Verdana" w:hAnsi="Verdana"/>
          <w:sz w:val="22"/>
          <w:szCs w:val="22"/>
          <w:u w:val="single"/>
        </w:rPr>
        <w:t> :</w:t>
      </w:r>
    </w:p>
    <w:p w14:paraId="69F60490" w14:textId="77777777" w:rsidR="003C5A42" w:rsidRPr="003C5A42" w:rsidRDefault="003C5A42" w:rsidP="003C5A42">
      <w:pPr>
        <w:pStyle w:val="Paragraphedeliste"/>
        <w:ind w:left="360"/>
        <w:rPr>
          <w:rFonts w:ascii="Verdana" w:hAnsi="Verdana"/>
          <w:sz w:val="22"/>
          <w:szCs w:val="22"/>
          <w:u w:val="single"/>
        </w:rPr>
      </w:pPr>
    </w:p>
    <w:p w14:paraId="0DF13B61" w14:textId="6EE17A4F" w:rsidR="00A576E5" w:rsidRPr="003C5A42" w:rsidRDefault="00A576E5" w:rsidP="003C5A42">
      <w:pPr>
        <w:pStyle w:val="Paragraphedeliste"/>
        <w:numPr>
          <w:ilvl w:val="1"/>
          <w:numId w:val="32"/>
        </w:numPr>
        <w:rPr>
          <w:rFonts w:ascii="Verdana" w:hAnsi="Verdana"/>
          <w:sz w:val="22"/>
          <w:szCs w:val="22"/>
          <w:u w:val="single"/>
        </w:rPr>
      </w:pPr>
      <w:r w:rsidRPr="003C5A42">
        <w:rPr>
          <w:rFonts w:ascii="Verdana" w:hAnsi="Verdana" w:cs="Arial"/>
          <w:b/>
          <w:color w:val="0F9ED5" w:themeColor="accent4"/>
          <w:sz w:val="22"/>
          <w:szCs w:val="22"/>
        </w:rPr>
        <w:t>Être exemplaire et capable de produire du sens</w:t>
      </w:r>
    </w:p>
    <w:tbl>
      <w:tblPr>
        <w:tblStyle w:val="Grilledutableau"/>
        <w:tblW w:w="9646" w:type="dxa"/>
        <w:tblInd w:w="0" w:type="dxa"/>
        <w:tblLook w:val="04A0" w:firstRow="1" w:lastRow="0" w:firstColumn="1" w:lastColumn="0" w:noHBand="0" w:noVBand="1"/>
      </w:tblPr>
      <w:tblGrid>
        <w:gridCol w:w="6374"/>
        <w:gridCol w:w="1558"/>
        <w:gridCol w:w="1714"/>
      </w:tblGrid>
      <w:tr w:rsidR="00A576E5" w:rsidRPr="003C5A42" w14:paraId="10C0C5CF" w14:textId="77777777" w:rsidTr="00BC67BC">
        <w:trPr>
          <w:trHeight w:val="730"/>
        </w:trPr>
        <w:tc>
          <w:tcPr>
            <w:tcW w:w="6374" w:type="dxa"/>
            <w:tcBorders>
              <w:top w:val="single" w:sz="4" w:space="0" w:color="auto"/>
              <w:left w:val="single" w:sz="4" w:space="0" w:color="auto"/>
              <w:bottom w:val="single" w:sz="4" w:space="0" w:color="auto"/>
              <w:right w:val="single" w:sz="4" w:space="0" w:color="auto"/>
            </w:tcBorders>
          </w:tcPr>
          <w:p w14:paraId="7A7FA8B7" w14:textId="77777777" w:rsidR="00A576E5" w:rsidRPr="003C5A42" w:rsidRDefault="00A576E5">
            <w:pPr>
              <w:pStyle w:val="Paragraphedeliste"/>
              <w:ind w:left="1080"/>
              <w:rPr>
                <w:rFonts w:ascii="Verdana" w:hAnsi="Verdana" w:cs="Arial"/>
              </w:rPr>
            </w:pPr>
          </w:p>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786254" w14:textId="33EE7573" w:rsidR="00A576E5" w:rsidRPr="003C5A42" w:rsidRDefault="00A576E5" w:rsidP="00BC67BC">
            <w:pPr>
              <w:jc w:val="center"/>
              <w:rPr>
                <w:rFonts w:ascii="Verdana" w:hAnsi="Verdana" w:cs="Arial"/>
              </w:rPr>
            </w:pPr>
            <w:r w:rsidRPr="003C5A42">
              <w:rPr>
                <w:rFonts w:ascii="Verdana" w:hAnsi="Verdana" w:cs="Arial"/>
              </w:rPr>
              <w:t>Niveau de maîtrise</w:t>
            </w:r>
          </w:p>
        </w:tc>
        <w:tc>
          <w:tcPr>
            <w:tcW w:w="1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60EF15" w14:textId="65D7BF8D" w:rsidR="00A576E5" w:rsidRPr="003C5A42" w:rsidRDefault="00A576E5" w:rsidP="00BC67BC">
            <w:pPr>
              <w:jc w:val="center"/>
              <w:rPr>
                <w:rFonts w:ascii="Verdana" w:hAnsi="Verdana" w:cs="Arial"/>
              </w:rPr>
            </w:pPr>
            <w:r w:rsidRPr="003C5A42">
              <w:rPr>
                <w:rFonts w:ascii="Verdana" w:hAnsi="Verdana" w:cs="Arial"/>
              </w:rPr>
              <w:t>Pondération</w:t>
            </w:r>
          </w:p>
        </w:tc>
      </w:tr>
      <w:tr w:rsidR="00A576E5" w:rsidRPr="003C5A42" w14:paraId="4D403D61" w14:textId="77777777" w:rsidTr="00BC67BC">
        <w:trPr>
          <w:trHeight w:val="1043"/>
        </w:trPr>
        <w:tc>
          <w:tcPr>
            <w:tcW w:w="6374" w:type="dxa"/>
            <w:tcBorders>
              <w:top w:val="single" w:sz="4" w:space="0" w:color="auto"/>
              <w:left w:val="single" w:sz="4" w:space="0" w:color="auto"/>
              <w:bottom w:val="single" w:sz="4" w:space="0" w:color="auto"/>
              <w:right w:val="single" w:sz="4" w:space="0" w:color="auto"/>
            </w:tcBorders>
            <w:hideMark/>
          </w:tcPr>
          <w:p w14:paraId="4E714D1F" w14:textId="453BCD81" w:rsidR="00A576E5" w:rsidRPr="003C5A42" w:rsidRDefault="00A576E5" w:rsidP="00A576E5">
            <w:pPr>
              <w:pStyle w:val="Paragraphedeliste"/>
              <w:numPr>
                <w:ilvl w:val="0"/>
                <w:numId w:val="18"/>
              </w:numPr>
              <w:spacing w:line="256" w:lineRule="auto"/>
              <w:rPr>
                <w:rFonts w:ascii="Verdana" w:hAnsi="Verdana" w:cs="Arial"/>
                <w:color w:val="000000" w:themeColor="text1"/>
              </w:rPr>
            </w:pPr>
            <w:r w:rsidRPr="003C5A42">
              <w:rPr>
                <w:rFonts w:ascii="Verdana" w:hAnsi="Verdana" w:cs="Arial"/>
                <w:color w:val="000000" w:themeColor="text1"/>
              </w:rPr>
              <w:t>Être cohéren</w:t>
            </w:r>
            <w:r w:rsidR="006D6E7A" w:rsidRPr="003C5A42">
              <w:rPr>
                <w:rFonts w:ascii="Verdana" w:hAnsi="Verdana" w:cs="Arial"/>
                <w:color w:val="000000" w:themeColor="text1"/>
              </w:rPr>
              <w:t>t</w:t>
            </w:r>
            <w:r w:rsidR="00BB651E" w:rsidRPr="003C5A42">
              <w:rPr>
                <w:rFonts w:ascii="Verdana" w:hAnsi="Verdana" w:cs="Arial"/>
                <w:color w:val="000000" w:themeColor="text1"/>
              </w:rPr>
              <w:t>(e)</w:t>
            </w:r>
            <w:r w:rsidRPr="003C5A42">
              <w:rPr>
                <w:rFonts w:ascii="Verdana" w:hAnsi="Verdana" w:cs="Arial"/>
                <w:color w:val="000000" w:themeColor="text1"/>
              </w:rPr>
              <w:t xml:space="preserve"> dans ses principes, ses valeurs et son comportement, avoir le sens de l’intérêt général, </w:t>
            </w:r>
            <w:r w:rsidRPr="003C5A42">
              <w:rPr>
                <w:rFonts w:ascii="Verdana" w:hAnsi="Verdana" w:cs="Arial"/>
                <w:color w:val="000000" w:themeColor="text1"/>
                <w:lang w:val="fr-FR"/>
              </w:rPr>
              <w:t xml:space="preserve">observer un devoir de réserve et de discrétion. Faire preuve de loyauté et respecter la dignité de la fonction. </w:t>
            </w:r>
            <w:r w:rsidRPr="003C5A42">
              <w:rPr>
                <w:rFonts w:ascii="Verdana" w:hAnsi="Verdana" w:cs="Arial"/>
                <w:b/>
                <w:color w:val="000000" w:themeColor="text1"/>
                <w:lang w:val="fr-FR"/>
              </w:rPr>
              <w:t>Faire preuve de fiabilité</w:t>
            </w:r>
            <w:r w:rsidR="009E7276" w:rsidRPr="003C5A42">
              <w:rPr>
                <w:rFonts w:ascii="Verdana" w:hAnsi="Verdana" w:cs="Arial"/>
                <w:b/>
                <w:color w:val="000000" w:themeColor="text1"/>
                <w:lang w:val="fr-FR"/>
              </w:rPr>
              <w:t xml:space="preserve"> et d’honnêteté</w:t>
            </w:r>
            <w:r w:rsidRPr="003C5A42">
              <w:rPr>
                <w:rFonts w:ascii="Verdana" w:hAnsi="Verdana" w:cs="Arial"/>
                <w:color w:val="000000" w:themeColor="text1"/>
                <w:lang w:val="fr-FR"/>
              </w:rPr>
              <w:t xml:space="preserve"> </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BA87D91" w14:textId="78895019" w:rsidR="00A576E5" w:rsidRPr="003C5A42" w:rsidRDefault="009E7276" w:rsidP="00BC67BC">
            <w:pPr>
              <w:jc w:val="center"/>
              <w:rPr>
                <w:rFonts w:ascii="Verdana" w:hAnsi="Verdana" w:cs="Arial"/>
                <w:color w:val="000000" w:themeColor="text1"/>
              </w:rPr>
            </w:pPr>
            <w:r w:rsidRPr="003C5A42">
              <w:rPr>
                <w:rFonts w:ascii="Verdana" w:hAnsi="Verdana" w:cs="Arial"/>
                <w:color w:val="000000" w:themeColor="text1"/>
              </w:rPr>
              <w:t>C</w:t>
            </w:r>
          </w:p>
        </w:tc>
        <w:tc>
          <w:tcPr>
            <w:tcW w:w="1714" w:type="dxa"/>
            <w:tcBorders>
              <w:top w:val="single" w:sz="4" w:space="0" w:color="auto"/>
              <w:left w:val="single" w:sz="4" w:space="0" w:color="auto"/>
              <w:bottom w:val="single" w:sz="4" w:space="0" w:color="auto"/>
              <w:right w:val="single" w:sz="4" w:space="0" w:color="auto"/>
            </w:tcBorders>
            <w:vAlign w:val="center"/>
          </w:tcPr>
          <w:p w14:paraId="39E625AD" w14:textId="1F5E812B" w:rsidR="00A576E5" w:rsidRPr="003C5A42" w:rsidRDefault="009E7276" w:rsidP="00BC67BC">
            <w:pPr>
              <w:jc w:val="center"/>
              <w:rPr>
                <w:rFonts w:ascii="Verdana" w:hAnsi="Verdana" w:cs="Arial"/>
              </w:rPr>
            </w:pPr>
            <w:r w:rsidRPr="003C5A42">
              <w:rPr>
                <w:rFonts w:ascii="Verdana" w:hAnsi="Verdana" w:cs="Arial"/>
              </w:rPr>
              <w:t>5%</w:t>
            </w:r>
          </w:p>
        </w:tc>
      </w:tr>
      <w:tr w:rsidR="00A576E5" w:rsidRPr="003C5A42" w14:paraId="5CB54D5F" w14:textId="77777777" w:rsidTr="00BC67BC">
        <w:trPr>
          <w:trHeight w:val="730"/>
        </w:trPr>
        <w:tc>
          <w:tcPr>
            <w:tcW w:w="6374" w:type="dxa"/>
            <w:tcBorders>
              <w:top w:val="single" w:sz="4" w:space="0" w:color="auto"/>
              <w:left w:val="single" w:sz="4" w:space="0" w:color="auto"/>
              <w:bottom w:val="single" w:sz="4" w:space="0" w:color="auto"/>
              <w:right w:val="single" w:sz="4" w:space="0" w:color="auto"/>
            </w:tcBorders>
            <w:hideMark/>
          </w:tcPr>
          <w:p w14:paraId="055AB9C0" w14:textId="03FC2B8B" w:rsidR="00BC67BC" w:rsidRPr="003C5A42" w:rsidRDefault="00A576E5" w:rsidP="00BC67BC">
            <w:pPr>
              <w:pStyle w:val="Paragraphedeliste"/>
              <w:numPr>
                <w:ilvl w:val="0"/>
                <w:numId w:val="18"/>
              </w:numPr>
              <w:spacing w:after="160" w:line="256" w:lineRule="auto"/>
              <w:rPr>
                <w:rFonts w:ascii="Verdana" w:hAnsi="Verdana" w:cs="Arial"/>
                <w:color w:val="000000" w:themeColor="text1"/>
              </w:rPr>
            </w:pPr>
            <w:r w:rsidRPr="003C5A42">
              <w:rPr>
                <w:rFonts w:ascii="Verdana" w:hAnsi="Verdana" w:cs="Arial"/>
                <w:color w:val="000000" w:themeColor="text1"/>
              </w:rPr>
              <w:t xml:space="preserve">Faire preuve de maîtrise de soi, savoir gérer son stress et ses émotions, surmonter les échecs et les difficultés. </w:t>
            </w:r>
            <w:r w:rsidRPr="003C5A42">
              <w:rPr>
                <w:rFonts w:ascii="Verdana" w:hAnsi="Verdana" w:cs="Arial"/>
                <w:b/>
                <w:color w:val="000000" w:themeColor="text1"/>
              </w:rPr>
              <w:t>S’adapter.</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4949E7F" w14:textId="12828D90" w:rsidR="00A576E5" w:rsidRPr="003C5A42" w:rsidRDefault="00A576E5" w:rsidP="00BC67BC">
            <w:pPr>
              <w:jc w:val="center"/>
              <w:rPr>
                <w:rFonts w:ascii="Verdana" w:hAnsi="Verdana" w:cs="Arial"/>
                <w:color w:val="000000" w:themeColor="text1"/>
              </w:rPr>
            </w:pPr>
            <w:r w:rsidRPr="003C5A42">
              <w:rPr>
                <w:rFonts w:ascii="Verdana" w:hAnsi="Verdana" w:cs="Arial"/>
                <w:color w:val="000000" w:themeColor="text1"/>
              </w:rPr>
              <w:t>B</w:t>
            </w:r>
          </w:p>
        </w:tc>
        <w:tc>
          <w:tcPr>
            <w:tcW w:w="1714" w:type="dxa"/>
            <w:tcBorders>
              <w:top w:val="single" w:sz="4" w:space="0" w:color="auto"/>
              <w:left w:val="single" w:sz="4" w:space="0" w:color="auto"/>
              <w:bottom w:val="single" w:sz="4" w:space="0" w:color="auto"/>
              <w:right w:val="single" w:sz="4" w:space="0" w:color="auto"/>
            </w:tcBorders>
            <w:vAlign w:val="center"/>
          </w:tcPr>
          <w:p w14:paraId="549113E6" w14:textId="2E9F6A91" w:rsidR="00A576E5" w:rsidRPr="003C5A42" w:rsidRDefault="009E7276" w:rsidP="00BC67BC">
            <w:pPr>
              <w:jc w:val="center"/>
              <w:rPr>
                <w:rFonts w:ascii="Verdana" w:hAnsi="Verdana" w:cs="Arial"/>
              </w:rPr>
            </w:pPr>
            <w:r w:rsidRPr="003C5A42">
              <w:rPr>
                <w:rFonts w:ascii="Verdana" w:hAnsi="Verdana" w:cs="Arial"/>
              </w:rPr>
              <w:t>5%</w:t>
            </w:r>
          </w:p>
        </w:tc>
      </w:tr>
      <w:tr w:rsidR="00A576E5" w:rsidRPr="003C5A42" w14:paraId="1F53AB35" w14:textId="77777777" w:rsidTr="00BC67BC">
        <w:trPr>
          <w:trHeight w:val="730"/>
        </w:trPr>
        <w:tc>
          <w:tcPr>
            <w:tcW w:w="6374" w:type="dxa"/>
            <w:tcBorders>
              <w:top w:val="single" w:sz="4" w:space="0" w:color="auto"/>
              <w:left w:val="single" w:sz="4" w:space="0" w:color="auto"/>
              <w:bottom w:val="single" w:sz="4" w:space="0" w:color="auto"/>
              <w:right w:val="single" w:sz="4" w:space="0" w:color="auto"/>
            </w:tcBorders>
            <w:hideMark/>
          </w:tcPr>
          <w:p w14:paraId="700A844F" w14:textId="01D84235" w:rsidR="00A576E5" w:rsidRPr="003C5A42" w:rsidRDefault="00BC67BC" w:rsidP="00BC67BC">
            <w:pPr>
              <w:pStyle w:val="Paragraphedeliste"/>
              <w:numPr>
                <w:ilvl w:val="0"/>
                <w:numId w:val="37"/>
              </w:numPr>
              <w:spacing w:after="160" w:line="256" w:lineRule="auto"/>
              <w:rPr>
                <w:rFonts w:ascii="Verdana" w:hAnsi="Verdana" w:cs="Arial"/>
                <w:color w:val="000000" w:themeColor="text1"/>
              </w:rPr>
            </w:pPr>
            <w:r w:rsidRPr="003C5A42">
              <w:rPr>
                <w:rFonts w:ascii="Verdana" w:hAnsi="Verdana" w:cs="Arial"/>
                <w:color w:val="000000" w:themeColor="text1"/>
              </w:rPr>
              <w:t>Acquérir une méthode de travail adéquate. Respecter les délais et échéances ; établir des priorités. Faire preuve d’organisation en cohérence avec la vie de l’école.</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E82C55B" w14:textId="083EDAED" w:rsidR="00A576E5" w:rsidRPr="003C5A42" w:rsidRDefault="009E7276" w:rsidP="00BC67BC">
            <w:pPr>
              <w:jc w:val="center"/>
              <w:rPr>
                <w:rFonts w:ascii="Verdana" w:hAnsi="Verdana" w:cs="Arial"/>
                <w:color w:val="000000" w:themeColor="text1"/>
              </w:rPr>
            </w:pPr>
            <w:r w:rsidRPr="003C5A42">
              <w:rPr>
                <w:rFonts w:ascii="Verdana" w:hAnsi="Verdana" w:cs="Arial"/>
                <w:color w:val="000000" w:themeColor="text1"/>
              </w:rPr>
              <w:t>B</w:t>
            </w:r>
          </w:p>
        </w:tc>
        <w:tc>
          <w:tcPr>
            <w:tcW w:w="1714" w:type="dxa"/>
            <w:tcBorders>
              <w:top w:val="single" w:sz="4" w:space="0" w:color="auto"/>
              <w:left w:val="single" w:sz="4" w:space="0" w:color="auto"/>
              <w:bottom w:val="single" w:sz="4" w:space="0" w:color="auto"/>
              <w:right w:val="single" w:sz="4" w:space="0" w:color="auto"/>
            </w:tcBorders>
            <w:vAlign w:val="center"/>
          </w:tcPr>
          <w:p w14:paraId="59DA1B3C" w14:textId="2B0A9357" w:rsidR="00A576E5" w:rsidRPr="003C5A42" w:rsidRDefault="009E7276" w:rsidP="00BC67BC">
            <w:pPr>
              <w:jc w:val="center"/>
              <w:rPr>
                <w:rFonts w:ascii="Verdana" w:hAnsi="Verdana" w:cs="Arial"/>
              </w:rPr>
            </w:pPr>
            <w:r w:rsidRPr="003C5A42">
              <w:rPr>
                <w:rFonts w:ascii="Verdana" w:hAnsi="Verdana" w:cs="Arial"/>
              </w:rPr>
              <w:t>5%</w:t>
            </w:r>
          </w:p>
        </w:tc>
      </w:tr>
    </w:tbl>
    <w:p w14:paraId="67DBE4FF" w14:textId="77777777" w:rsidR="00A576E5" w:rsidRPr="003C5A42" w:rsidRDefault="00A576E5" w:rsidP="00A576E5">
      <w:pPr>
        <w:rPr>
          <w:rFonts w:ascii="Verdana" w:hAnsi="Verdana" w:cs="Arial"/>
          <w:b/>
          <w:color w:val="A61E5E"/>
          <w:sz w:val="22"/>
          <w:szCs w:val="22"/>
          <w:lang w:eastAsia="en-US"/>
        </w:rPr>
      </w:pPr>
    </w:p>
    <w:p w14:paraId="79ECF52E" w14:textId="428C54F0" w:rsidR="00A576E5" w:rsidRPr="003C5A42" w:rsidRDefault="00A576E5" w:rsidP="003C5A42">
      <w:pPr>
        <w:pStyle w:val="Paragraphedeliste"/>
        <w:numPr>
          <w:ilvl w:val="1"/>
          <w:numId w:val="40"/>
        </w:numPr>
        <w:ind w:left="1418" w:hanging="992"/>
        <w:rPr>
          <w:rFonts w:ascii="Verdana" w:hAnsi="Verdana" w:cs="Arial"/>
          <w:b/>
          <w:color w:val="0F9ED5" w:themeColor="accent4"/>
          <w:sz w:val="22"/>
          <w:szCs w:val="22"/>
        </w:rPr>
      </w:pPr>
      <w:r w:rsidRPr="003C5A42">
        <w:rPr>
          <w:rFonts w:ascii="Verdana" w:hAnsi="Verdana" w:cs="Arial"/>
          <w:b/>
          <w:color w:val="0F9ED5" w:themeColor="accent4"/>
          <w:sz w:val="22"/>
          <w:szCs w:val="22"/>
        </w:rPr>
        <w:t>Participer au pilotage de l’école au jour le jour</w:t>
      </w:r>
    </w:p>
    <w:tbl>
      <w:tblPr>
        <w:tblStyle w:val="Grilledutableau"/>
        <w:tblW w:w="9646" w:type="dxa"/>
        <w:tblInd w:w="0" w:type="dxa"/>
        <w:tblLook w:val="04A0" w:firstRow="1" w:lastRow="0" w:firstColumn="1" w:lastColumn="0" w:noHBand="0" w:noVBand="1"/>
      </w:tblPr>
      <w:tblGrid>
        <w:gridCol w:w="6374"/>
        <w:gridCol w:w="1558"/>
        <w:gridCol w:w="1714"/>
      </w:tblGrid>
      <w:tr w:rsidR="00BC67BC" w:rsidRPr="003C5A42" w14:paraId="6B49F179" w14:textId="77777777" w:rsidTr="00BC67BC">
        <w:trPr>
          <w:trHeight w:val="730"/>
        </w:trPr>
        <w:tc>
          <w:tcPr>
            <w:tcW w:w="6374" w:type="dxa"/>
            <w:tcBorders>
              <w:top w:val="single" w:sz="4" w:space="0" w:color="auto"/>
              <w:left w:val="single" w:sz="4" w:space="0" w:color="auto"/>
              <w:bottom w:val="single" w:sz="4" w:space="0" w:color="auto"/>
              <w:right w:val="single" w:sz="4" w:space="0" w:color="auto"/>
            </w:tcBorders>
          </w:tcPr>
          <w:p w14:paraId="1286F128" w14:textId="77777777" w:rsidR="00BC67BC" w:rsidRPr="003C5A42" w:rsidRDefault="00BC67BC" w:rsidP="00BC67BC">
            <w:pPr>
              <w:pStyle w:val="Paragraphedeliste"/>
              <w:ind w:left="1080"/>
              <w:rPr>
                <w:rFonts w:ascii="Verdana" w:hAnsi="Verdana" w:cs="Arial"/>
              </w:rPr>
            </w:pPr>
          </w:p>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DE405B" w14:textId="7B2CEBE6" w:rsidR="00BC67BC" w:rsidRPr="003C5A42" w:rsidRDefault="00BC67BC" w:rsidP="00BC67BC">
            <w:pPr>
              <w:jc w:val="center"/>
              <w:rPr>
                <w:rFonts w:ascii="Verdana" w:hAnsi="Verdana" w:cs="Arial"/>
                <w:color w:val="000000" w:themeColor="text1"/>
              </w:rPr>
            </w:pPr>
            <w:r w:rsidRPr="003C5A42">
              <w:rPr>
                <w:rFonts w:ascii="Verdana" w:hAnsi="Verdana" w:cs="Arial"/>
              </w:rPr>
              <w:t>Niveau de maîtrise</w:t>
            </w:r>
          </w:p>
        </w:tc>
        <w:tc>
          <w:tcPr>
            <w:tcW w:w="1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57BF12" w14:textId="3D4B5169" w:rsidR="00BC67BC" w:rsidRPr="003C5A42" w:rsidRDefault="00BC67BC" w:rsidP="00BC67BC">
            <w:pPr>
              <w:jc w:val="center"/>
              <w:rPr>
                <w:rFonts w:ascii="Verdana" w:hAnsi="Verdana" w:cs="Arial"/>
              </w:rPr>
            </w:pPr>
            <w:r w:rsidRPr="003C5A42">
              <w:rPr>
                <w:rFonts w:ascii="Verdana" w:hAnsi="Verdana" w:cs="Arial"/>
              </w:rPr>
              <w:t>Pondération</w:t>
            </w:r>
          </w:p>
        </w:tc>
      </w:tr>
      <w:tr w:rsidR="00A576E5" w:rsidRPr="003C5A42" w14:paraId="41C52601" w14:textId="77777777" w:rsidTr="00BC67BC">
        <w:trPr>
          <w:trHeight w:val="730"/>
        </w:trPr>
        <w:tc>
          <w:tcPr>
            <w:tcW w:w="6374" w:type="dxa"/>
            <w:tcBorders>
              <w:top w:val="single" w:sz="4" w:space="0" w:color="auto"/>
              <w:left w:val="single" w:sz="4" w:space="0" w:color="auto"/>
              <w:bottom w:val="single" w:sz="4" w:space="0" w:color="auto"/>
              <w:right w:val="single" w:sz="4" w:space="0" w:color="auto"/>
            </w:tcBorders>
            <w:hideMark/>
          </w:tcPr>
          <w:p w14:paraId="0EC1AA4B" w14:textId="77777777" w:rsidR="00A576E5" w:rsidRPr="003C5A42" w:rsidRDefault="00A576E5" w:rsidP="00A576E5">
            <w:pPr>
              <w:pStyle w:val="Paragraphedeliste"/>
              <w:numPr>
                <w:ilvl w:val="0"/>
                <w:numId w:val="19"/>
              </w:numPr>
              <w:spacing w:after="160" w:line="256" w:lineRule="auto"/>
              <w:rPr>
                <w:rFonts w:ascii="Verdana" w:hAnsi="Verdana" w:cs="Arial"/>
                <w:color w:val="000000" w:themeColor="text1"/>
              </w:rPr>
            </w:pPr>
            <w:r w:rsidRPr="003C5A42">
              <w:rPr>
                <w:rFonts w:ascii="Verdana" w:hAnsi="Verdana" w:cs="Arial"/>
                <w:b/>
                <w:color w:val="000000" w:themeColor="text1"/>
                <w:lang w:val="fr-FR"/>
              </w:rPr>
              <w:t>Résoudre des problèmes.</w:t>
            </w:r>
            <w:r w:rsidRPr="003C5A42">
              <w:rPr>
                <w:rFonts w:ascii="Verdana" w:hAnsi="Verdana" w:cs="Arial"/>
                <w:color w:val="000000" w:themeColor="text1"/>
                <w:lang w:val="fr-FR"/>
              </w:rPr>
              <w:t xml:space="preserve"> Prendre des décisions, dans le cadre de sa délégation, et s'y tenir après avoir instruit la question à trancher et/ou au terme d'un processus participatif.</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6AEB220" w14:textId="77777777" w:rsidR="00A576E5" w:rsidRPr="003C5A42" w:rsidRDefault="00A576E5" w:rsidP="00BC67BC">
            <w:pPr>
              <w:jc w:val="center"/>
              <w:rPr>
                <w:rFonts w:ascii="Verdana" w:hAnsi="Verdana" w:cs="Arial"/>
                <w:color w:val="000000" w:themeColor="text1"/>
              </w:rPr>
            </w:pPr>
            <w:r w:rsidRPr="003C5A42">
              <w:rPr>
                <w:rFonts w:ascii="Verdana" w:hAnsi="Verdana" w:cs="Arial"/>
                <w:color w:val="000000" w:themeColor="text1"/>
              </w:rPr>
              <w:t>B</w:t>
            </w:r>
          </w:p>
        </w:tc>
        <w:tc>
          <w:tcPr>
            <w:tcW w:w="1714" w:type="dxa"/>
            <w:tcBorders>
              <w:top w:val="single" w:sz="4" w:space="0" w:color="auto"/>
              <w:left w:val="single" w:sz="4" w:space="0" w:color="auto"/>
              <w:bottom w:val="single" w:sz="4" w:space="0" w:color="auto"/>
              <w:right w:val="single" w:sz="4" w:space="0" w:color="auto"/>
            </w:tcBorders>
            <w:vAlign w:val="center"/>
          </w:tcPr>
          <w:p w14:paraId="66F435E9" w14:textId="47A1E23A" w:rsidR="00A576E5" w:rsidRPr="003C5A42" w:rsidRDefault="009E7276" w:rsidP="00BC67BC">
            <w:pPr>
              <w:jc w:val="center"/>
              <w:rPr>
                <w:rFonts w:ascii="Verdana" w:hAnsi="Verdana" w:cs="Arial"/>
              </w:rPr>
            </w:pPr>
            <w:r w:rsidRPr="003C5A42">
              <w:rPr>
                <w:rFonts w:ascii="Verdana" w:hAnsi="Verdana" w:cs="Arial"/>
              </w:rPr>
              <w:t>10%</w:t>
            </w:r>
          </w:p>
        </w:tc>
      </w:tr>
      <w:tr w:rsidR="00A576E5" w:rsidRPr="003C5A42" w14:paraId="618FCB13" w14:textId="77777777" w:rsidTr="00BC67BC">
        <w:trPr>
          <w:trHeight w:val="730"/>
        </w:trPr>
        <w:tc>
          <w:tcPr>
            <w:tcW w:w="6374" w:type="dxa"/>
            <w:tcBorders>
              <w:top w:val="single" w:sz="4" w:space="0" w:color="auto"/>
              <w:left w:val="single" w:sz="4" w:space="0" w:color="auto"/>
              <w:bottom w:val="single" w:sz="4" w:space="0" w:color="auto"/>
              <w:right w:val="single" w:sz="4" w:space="0" w:color="auto"/>
            </w:tcBorders>
            <w:hideMark/>
          </w:tcPr>
          <w:p w14:paraId="434FBF97" w14:textId="0379AF4C" w:rsidR="00A576E5" w:rsidRPr="003C5A42" w:rsidRDefault="00A576E5" w:rsidP="00A576E5">
            <w:pPr>
              <w:pStyle w:val="Paragraphedeliste"/>
              <w:numPr>
                <w:ilvl w:val="0"/>
                <w:numId w:val="19"/>
              </w:numPr>
              <w:spacing w:after="200" w:line="256" w:lineRule="auto"/>
              <w:rPr>
                <w:rFonts w:ascii="Verdana" w:hAnsi="Verdana" w:cs="Arial"/>
                <w:color w:val="000000" w:themeColor="text1"/>
              </w:rPr>
            </w:pPr>
            <w:r w:rsidRPr="003C5A42">
              <w:rPr>
                <w:rFonts w:ascii="Verdana" w:hAnsi="Verdana" w:cs="Arial"/>
                <w:color w:val="000000" w:themeColor="text1"/>
                <w:lang w:val="fr-FR"/>
              </w:rPr>
              <w:t>Organiser, dans le cadre de sa délégation, les services des membres du personnel ouvrier et employé, au jour le jour, en conformité avec la législation sociale</w:t>
            </w:r>
            <w:r w:rsidR="009E7276" w:rsidRPr="003C5A42">
              <w:rPr>
                <w:rFonts w:ascii="Verdana" w:hAnsi="Verdana" w:cs="Arial"/>
                <w:color w:val="000000" w:themeColor="text1"/>
                <w:lang w:val="fr-FR"/>
              </w:rPr>
              <w:t xml:space="preserve"> et les règles de </w:t>
            </w:r>
            <w:r w:rsidR="00BC67BC" w:rsidRPr="003C5A42">
              <w:rPr>
                <w:rFonts w:ascii="Verdana" w:hAnsi="Verdana" w:cs="Arial"/>
                <w:color w:val="000000" w:themeColor="text1"/>
                <w:lang w:val="fr-FR"/>
              </w:rPr>
              <w:t>bien-être</w:t>
            </w:r>
            <w:r w:rsidR="009E7276" w:rsidRPr="003C5A42">
              <w:rPr>
                <w:rFonts w:ascii="Verdana" w:hAnsi="Verdana" w:cs="Arial"/>
                <w:color w:val="000000" w:themeColor="text1"/>
                <w:lang w:val="fr-FR"/>
              </w:rPr>
              <w:t xml:space="preserve"> au travail</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575EBC7" w14:textId="31FF241B" w:rsidR="00A576E5" w:rsidRPr="003C5A42" w:rsidRDefault="00A576E5" w:rsidP="00BC67BC">
            <w:pPr>
              <w:jc w:val="center"/>
              <w:rPr>
                <w:rFonts w:ascii="Verdana" w:hAnsi="Verdana" w:cs="Arial"/>
                <w:color w:val="000000" w:themeColor="text1"/>
              </w:rPr>
            </w:pPr>
            <w:r w:rsidRPr="003C5A42">
              <w:rPr>
                <w:rFonts w:ascii="Verdana" w:hAnsi="Verdana" w:cs="Arial"/>
                <w:color w:val="000000" w:themeColor="text1"/>
              </w:rPr>
              <w:t>B</w:t>
            </w:r>
          </w:p>
        </w:tc>
        <w:tc>
          <w:tcPr>
            <w:tcW w:w="1714" w:type="dxa"/>
            <w:tcBorders>
              <w:top w:val="single" w:sz="4" w:space="0" w:color="auto"/>
              <w:left w:val="single" w:sz="4" w:space="0" w:color="auto"/>
              <w:bottom w:val="single" w:sz="4" w:space="0" w:color="auto"/>
              <w:right w:val="single" w:sz="4" w:space="0" w:color="auto"/>
            </w:tcBorders>
            <w:vAlign w:val="center"/>
          </w:tcPr>
          <w:p w14:paraId="77E32F05" w14:textId="61F0E8BB" w:rsidR="00A576E5" w:rsidRPr="003C5A42" w:rsidRDefault="009E7276" w:rsidP="00BC67BC">
            <w:pPr>
              <w:jc w:val="center"/>
              <w:rPr>
                <w:rFonts w:ascii="Verdana" w:hAnsi="Verdana" w:cs="Arial"/>
              </w:rPr>
            </w:pPr>
            <w:r w:rsidRPr="003C5A42">
              <w:rPr>
                <w:rFonts w:ascii="Verdana" w:hAnsi="Verdana" w:cs="Arial"/>
              </w:rPr>
              <w:t>10%</w:t>
            </w:r>
          </w:p>
        </w:tc>
      </w:tr>
      <w:tr w:rsidR="00A576E5" w:rsidRPr="003C5A42" w14:paraId="19B13CBF" w14:textId="77777777" w:rsidTr="00BC67BC">
        <w:trPr>
          <w:trHeight w:val="730"/>
        </w:trPr>
        <w:tc>
          <w:tcPr>
            <w:tcW w:w="6374" w:type="dxa"/>
            <w:tcBorders>
              <w:top w:val="single" w:sz="4" w:space="0" w:color="auto"/>
              <w:left w:val="single" w:sz="4" w:space="0" w:color="auto"/>
              <w:bottom w:val="single" w:sz="4" w:space="0" w:color="auto"/>
              <w:right w:val="single" w:sz="4" w:space="0" w:color="auto"/>
            </w:tcBorders>
            <w:hideMark/>
          </w:tcPr>
          <w:p w14:paraId="305AD481" w14:textId="77777777" w:rsidR="00A576E5" w:rsidRPr="003C5A42" w:rsidRDefault="00A576E5" w:rsidP="00A576E5">
            <w:pPr>
              <w:pStyle w:val="Paragraphedeliste"/>
              <w:numPr>
                <w:ilvl w:val="0"/>
                <w:numId w:val="19"/>
              </w:numPr>
              <w:spacing w:after="200" w:line="256" w:lineRule="auto"/>
              <w:rPr>
                <w:rFonts w:ascii="Verdana" w:hAnsi="Verdana" w:cs="Arial"/>
              </w:rPr>
            </w:pPr>
            <w:r w:rsidRPr="003C5A42">
              <w:rPr>
                <w:rFonts w:ascii="Verdana" w:hAnsi="Verdana" w:cs="Arial"/>
                <w:lang w:val="fr-FR"/>
              </w:rPr>
              <w:t>Comprendre les aspects juridiques et économiques relatifs à la gestion financière et matérielle d’un établissement scolaire y compris les marchés publics.</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79728BD" w14:textId="17B45E56" w:rsidR="00A576E5" w:rsidRPr="003C5A42" w:rsidRDefault="00A576E5" w:rsidP="00BC67BC">
            <w:pPr>
              <w:jc w:val="center"/>
              <w:rPr>
                <w:rFonts w:ascii="Verdana" w:hAnsi="Verdana" w:cs="Arial"/>
              </w:rPr>
            </w:pPr>
            <w:r w:rsidRPr="003C5A42">
              <w:rPr>
                <w:rFonts w:ascii="Verdana" w:hAnsi="Verdana" w:cs="Arial"/>
              </w:rPr>
              <w:t>B</w:t>
            </w:r>
          </w:p>
        </w:tc>
        <w:tc>
          <w:tcPr>
            <w:tcW w:w="1714" w:type="dxa"/>
            <w:tcBorders>
              <w:top w:val="single" w:sz="4" w:space="0" w:color="auto"/>
              <w:left w:val="single" w:sz="4" w:space="0" w:color="auto"/>
              <w:bottom w:val="single" w:sz="4" w:space="0" w:color="auto"/>
              <w:right w:val="single" w:sz="4" w:space="0" w:color="auto"/>
            </w:tcBorders>
            <w:vAlign w:val="center"/>
          </w:tcPr>
          <w:p w14:paraId="6D02A643" w14:textId="6A3D599E" w:rsidR="00A576E5" w:rsidRPr="003C5A42" w:rsidRDefault="00436DE5" w:rsidP="00BC67BC">
            <w:pPr>
              <w:jc w:val="center"/>
              <w:rPr>
                <w:rFonts w:ascii="Verdana" w:hAnsi="Verdana" w:cs="Arial"/>
              </w:rPr>
            </w:pPr>
            <w:r w:rsidRPr="003C5A42">
              <w:rPr>
                <w:rFonts w:ascii="Verdana" w:hAnsi="Verdana" w:cs="Arial"/>
              </w:rPr>
              <w:t>10%</w:t>
            </w:r>
          </w:p>
        </w:tc>
      </w:tr>
      <w:tr w:rsidR="00A576E5" w:rsidRPr="003C5A42" w14:paraId="38856748" w14:textId="77777777" w:rsidTr="00BC67BC">
        <w:trPr>
          <w:trHeight w:val="730"/>
        </w:trPr>
        <w:tc>
          <w:tcPr>
            <w:tcW w:w="6374" w:type="dxa"/>
            <w:tcBorders>
              <w:top w:val="single" w:sz="4" w:space="0" w:color="auto"/>
              <w:left w:val="single" w:sz="4" w:space="0" w:color="auto"/>
              <w:bottom w:val="single" w:sz="4" w:space="0" w:color="auto"/>
              <w:right w:val="single" w:sz="4" w:space="0" w:color="auto"/>
            </w:tcBorders>
            <w:hideMark/>
          </w:tcPr>
          <w:p w14:paraId="3F742E26" w14:textId="77777777" w:rsidR="00A576E5" w:rsidRPr="003C5A42" w:rsidRDefault="00A576E5" w:rsidP="00A576E5">
            <w:pPr>
              <w:pStyle w:val="Paragraphedeliste"/>
              <w:numPr>
                <w:ilvl w:val="0"/>
                <w:numId w:val="19"/>
              </w:numPr>
              <w:spacing w:after="200" w:line="256" w:lineRule="auto"/>
              <w:rPr>
                <w:rFonts w:ascii="Verdana" w:hAnsi="Verdana" w:cs="Arial"/>
                <w:lang w:val="fr-FR"/>
              </w:rPr>
            </w:pPr>
            <w:r w:rsidRPr="003C5A42">
              <w:rPr>
                <w:rFonts w:ascii="Verdana" w:hAnsi="Verdana" w:cs="Arial"/>
                <w:lang w:val="fr-FR"/>
              </w:rPr>
              <w:t>Maîtriser les principes de comptabilité générale et de gestion ; établir des comptes et budgets au sein d’une ASBL d’enseignement. Analyser un devis, des offres de fournisseurs.</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71B3B93" w14:textId="4F45B013" w:rsidR="00A576E5" w:rsidRPr="003C5A42" w:rsidRDefault="00436DE5" w:rsidP="00BC67BC">
            <w:pPr>
              <w:jc w:val="center"/>
              <w:rPr>
                <w:rFonts w:ascii="Verdana" w:hAnsi="Verdana" w:cs="Arial"/>
              </w:rPr>
            </w:pPr>
            <w:r w:rsidRPr="003C5A42">
              <w:rPr>
                <w:rFonts w:ascii="Verdana" w:hAnsi="Verdana" w:cs="Arial"/>
              </w:rPr>
              <w:t>C</w:t>
            </w:r>
          </w:p>
        </w:tc>
        <w:tc>
          <w:tcPr>
            <w:tcW w:w="1714" w:type="dxa"/>
            <w:tcBorders>
              <w:top w:val="single" w:sz="4" w:space="0" w:color="auto"/>
              <w:left w:val="single" w:sz="4" w:space="0" w:color="auto"/>
              <w:bottom w:val="single" w:sz="4" w:space="0" w:color="auto"/>
              <w:right w:val="single" w:sz="4" w:space="0" w:color="auto"/>
            </w:tcBorders>
            <w:vAlign w:val="center"/>
          </w:tcPr>
          <w:p w14:paraId="1AC95317" w14:textId="6F6E007C" w:rsidR="00A576E5" w:rsidRPr="003C5A42" w:rsidRDefault="00436DE5" w:rsidP="00BC67BC">
            <w:pPr>
              <w:jc w:val="center"/>
              <w:rPr>
                <w:rFonts w:ascii="Verdana" w:hAnsi="Verdana" w:cs="Arial"/>
              </w:rPr>
            </w:pPr>
            <w:r w:rsidRPr="003C5A42">
              <w:rPr>
                <w:rFonts w:ascii="Verdana" w:hAnsi="Verdana" w:cs="Arial"/>
              </w:rPr>
              <w:t>10%</w:t>
            </w:r>
          </w:p>
        </w:tc>
      </w:tr>
      <w:tr w:rsidR="00A576E5" w:rsidRPr="003C5A42" w14:paraId="08007498" w14:textId="77777777" w:rsidTr="00BC67BC">
        <w:trPr>
          <w:trHeight w:val="730"/>
        </w:trPr>
        <w:tc>
          <w:tcPr>
            <w:tcW w:w="6374" w:type="dxa"/>
            <w:tcBorders>
              <w:top w:val="single" w:sz="4" w:space="0" w:color="auto"/>
              <w:left w:val="single" w:sz="4" w:space="0" w:color="auto"/>
              <w:bottom w:val="single" w:sz="4" w:space="0" w:color="auto"/>
              <w:right w:val="single" w:sz="4" w:space="0" w:color="auto"/>
            </w:tcBorders>
            <w:hideMark/>
          </w:tcPr>
          <w:p w14:paraId="70D80B65" w14:textId="77777777" w:rsidR="00A576E5" w:rsidRPr="003C5A42" w:rsidRDefault="00A576E5" w:rsidP="00A576E5">
            <w:pPr>
              <w:pStyle w:val="Paragraphedeliste"/>
              <w:numPr>
                <w:ilvl w:val="0"/>
                <w:numId w:val="19"/>
              </w:numPr>
              <w:spacing w:after="200" w:line="256" w:lineRule="auto"/>
              <w:rPr>
                <w:rFonts w:ascii="Verdana" w:hAnsi="Verdana" w:cs="Arial"/>
              </w:rPr>
            </w:pPr>
            <w:r w:rsidRPr="003C5A42">
              <w:rPr>
                <w:rFonts w:ascii="Verdana" w:hAnsi="Verdana" w:cs="Arial"/>
                <w:lang w:val="fr-FR"/>
              </w:rPr>
              <w:lastRenderedPageBreak/>
              <w:t>Pouvoir utiliser les outils informatiques liés à la fonction : logiciels bureautiques de base et logiciels spécifiques à la gestion économique et financière d’un établissement scolaire.</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B3A2485" w14:textId="61A03869" w:rsidR="00A576E5" w:rsidRPr="003C5A42" w:rsidRDefault="00436DE5" w:rsidP="00BC67BC">
            <w:pPr>
              <w:jc w:val="center"/>
              <w:rPr>
                <w:rFonts w:ascii="Verdana" w:hAnsi="Verdana" w:cs="Arial"/>
              </w:rPr>
            </w:pPr>
            <w:r w:rsidRPr="003C5A42">
              <w:rPr>
                <w:rFonts w:ascii="Verdana" w:hAnsi="Verdana" w:cs="Arial"/>
              </w:rPr>
              <w:t>B</w:t>
            </w:r>
          </w:p>
        </w:tc>
        <w:tc>
          <w:tcPr>
            <w:tcW w:w="1714" w:type="dxa"/>
            <w:tcBorders>
              <w:top w:val="single" w:sz="4" w:space="0" w:color="auto"/>
              <w:left w:val="single" w:sz="4" w:space="0" w:color="auto"/>
              <w:bottom w:val="single" w:sz="4" w:space="0" w:color="auto"/>
              <w:right w:val="single" w:sz="4" w:space="0" w:color="auto"/>
            </w:tcBorders>
            <w:vAlign w:val="center"/>
          </w:tcPr>
          <w:p w14:paraId="7097BB7C" w14:textId="0228256A" w:rsidR="00A576E5" w:rsidRPr="003C5A42" w:rsidRDefault="00436DE5" w:rsidP="00BC67BC">
            <w:pPr>
              <w:jc w:val="center"/>
              <w:rPr>
                <w:rFonts w:ascii="Verdana" w:hAnsi="Verdana" w:cs="Arial"/>
              </w:rPr>
            </w:pPr>
            <w:r w:rsidRPr="003C5A42">
              <w:rPr>
                <w:rFonts w:ascii="Verdana" w:hAnsi="Verdana" w:cs="Arial"/>
              </w:rPr>
              <w:t>5%</w:t>
            </w:r>
          </w:p>
        </w:tc>
      </w:tr>
      <w:tr w:rsidR="00A576E5" w:rsidRPr="003C5A42" w14:paraId="233ED33C" w14:textId="77777777" w:rsidTr="00BC67BC">
        <w:trPr>
          <w:trHeight w:val="730"/>
        </w:trPr>
        <w:tc>
          <w:tcPr>
            <w:tcW w:w="6374" w:type="dxa"/>
            <w:tcBorders>
              <w:top w:val="single" w:sz="4" w:space="0" w:color="auto"/>
              <w:left w:val="single" w:sz="4" w:space="0" w:color="auto"/>
              <w:bottom w:val="single" w:sz="4" w:space="0" w:color="auto"/>
              <w:right w:val="single" w:sz="4" w:space="0" w:color="auto"/>
            </w:tcBorders>
            <w:hideMark/>
          </w:tcPr>
          <w:p w14:paraId="1485981B" w14:textId="77777777" w:rsidR="00A576E5" w:rsidRPr="003C5A42" w:rsidRDefault="00A576E5" w:rsidP="00A576E5">
            <w:pPr>
              <w:pStyle w:val="Paragraphedeliste"/>
              <w:numPr>
                <w:ilvl w:val="0"/>
                <w:numId w:val="19"/>
              </w:numPr>
              <w:spacing w:after="200" w:line="256" w:lineRule="auto"/>
              <w:rPr>
                <w:rFonts w:ascii="Verdana" w:hAnsi="Verdana" w:cs="Arial"/>
                <w:lang w:val="fr-FR"/>
              </w:rPr>
            </w:pPr>
            <w:r w:rsidRPr="003C5A42">
              <w:rPr>
                <w:rFonts w:ascii="Verdana" w:hAnsi="Verdana" w:cs="Arial"/>
                <w:lang w:val="fr-FR"/>
              </w:rPr>
              <w:t>Maîtriser les techniques de base dans la gestion des bâtiments, les équipements, le suivi de travaux et les programmes de subventionnement.</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428EFB7" w14:textId="506EE487" w:rsidR="00A576E5" w:rsidRPr="003C5A42" w:rsidRDefault="00436DE5" w:rsidP="00BC67BC">
            <w:pPr>
              <w:jc w:val="center"/>
              <w:rPr>
                <w:rFonts w:ascii="Verdana" w:hAnsi="Verdana" w:cs="Arial"/>
              </w:rPr>
            </w:pPr>
            <w:r w:rsidRPr="003C5A42">
              <w:rPr>
                <w:rFonts w:ascii="Verdana" w:hAnsi="Verdana" w:cs="Arial"/>
              </w:rPr>
              <w:t>B/C</w:t>
            </w:r>
          </w:p>
        </w:tc>
        <w:tc>
          <w:tcPr>
            <w:tcW w:w="1714" w:type="dxa"/>
            <w:tcBorders>
              <w:top w:val="single" w:sz="4" w:space="0" w:color="auto"/>
              <w:left w:val="single" w:sz="4" w:space="0" w:color="auto"/>
              <w:bottom w:val="single" w:sz="4" w:space="0" w:color="auto"/>
              <w:right w:val="single" w:sz="4" w:space="0" w:color="auto"/>
            </w:tcBorders>
            <w:vAlign w:val="center"/>
          </w:tcPr>
          <w:p w14:paraId="11812A42" w14:textId="2101D4D0" w:rsidR="00A576E5" w:rsidRPr="003C5A42" w:rsidRDefault="00436DE5" w:rsidP="00BC67BC">
            <w:pPr>
              <w:jc w:val="center"/>
              <w:rPr>
                <w:rFonts w:ascii="Verdana" w:hAnsi="Verdana" w:cs="Arial"/>
              </w:rPr>
            </w:pPr>
            <w:r w:rsidRPr="003C5A42">
              <w:rPr>
                <w:rFonts w:ascii="Verdana" w:hAnsi="Verdana" w:cs="Arial"/>
              </w:rPr>
              <w:t>5%</w:t>
            </w:r>
          </w:p>
        </w:tc>
      </w:tr>
    </w:tbl>
    <w:p w14:paraId="6DECC428" w14:textId="77777777" w:rsidR="00A576E5" w:rsidRPr="003C5A42" w:rsidRDefault="00A576E5" w:rsidP="00A576E5">
      <w:pPr>
        <w:rPr>
          <w:rFonts w:ascii="Verdana" w:hAnsi="Verdana" w:cs="Arial"/>
          <w:color w:val="0F9ED5" w:themeColor="accent4"/>
          <w:sz w:val="22"/>
          <w:szCs w:val="22"/>
          <w:u w:val="single"/>
          <w:lang w:eastAsia="en-US"/>
        </w:rPr>
      </w:pPr>
    </w:p>
    <w:p w14:paraId="2F2E37C1" w14:textId="13A575C9" w:rsidR="00A576E5" w:rsidRPr="003C5A42" w:rsidRDefault="00A576E5" w:rsidP="003C5A42">
      <w:pPr>
        <w:pStyle w:val="Paragraphedeliste"/>
        <w:numPr>
          <w:ilvl w:val="1"/>
          <w:numId w:val="40"/>
        </w:numPr>
        <w:ind w:left="1418" w:hanging="992"/>
        <w:rPr>
          <w:rFonts w:ascii="Verdana" w:hAnsi="Verdana" w:cs="Arial"/>
          <w:b/>
          <w:color w:val="0F9ED5" w:themeColor="accent4"/>
          <w:sz w:val="22"/>
          <w:szCs w:val="22"/>
        </w:rPr>
      </w:pPr>
      <w:r w:rsidRPr="003C5A42">
        <w:rPr>
          <w:rFonts w:ascii="Verdana" w:hAnsi="Verdana" w:cs="Arial"/>
          <w:b/>
          <w:color w:val="0F9ED5" w:themeColor="accent4"/>
          <w:sz w:val="22"/>
          <w:szCs w:val="22"/>
        </w:rPr>
        <w:t>Soutenir une dynamique d’amélioration continue de l’école</w:t>
      </w:r>
    </w:p>
    <w:tbl>
      <w:tblPr>
        <w:tblStyle w:val="Grilledutableau"/>
        <w:tblW w:w="9646" w:type="dxa"/>
        <w:tblInd w:w="0" w:type="dxa"/>
        <w:tblLook w:val="04A0" w:firstRow="1" w:lastRow="0" w:firstColumn="1" w:lastColumn="0" w:noHBand="0" w:noVBand="1"/>
      </w:tblPr>
      <w:tblGrid>
        <w:gridCol w:w="6374"/>
        <w:gridCol w:w="1558"/>
        <w:gridCol w:w="1714"/>
      </w:tblGrid>
      <w:tr w:rsidR="00A576E5" w:rsidRPr="003C5A42" w14:paraId="53A65C4F" w14:textId="77777777" w:rsidTr="00BC67BC">
        <w:trPr>
          <w:trHeight w:val="730"/>
        </w:trPr>
        <w:tc>
          <w:tcPr>
            <w:tcW w:w="6374" w:type="dxa"/>
            <w:tcBorders>
              <w:top w:val="single" w:sz="4" w:space="0" w:color="auto"/>
              <w:left w:val="single" w:sz="4" w:space="0" w:color="auto"/>
              <w:bottom w:val="single" w:sz="4" w:space="0" w:color="auto"/>
              <w:right w:val="single" w:sz="4" w:space="0" w:color="auto"/>
            </w:tcBorders>
          </w:tcPr>
          <w:p w14:paraId="1B1DBF75" w14:textId="77777777" w:rsidR="00A576E5" w:rsidRPr="003C5A42" w:rsidRDefault="00A576E5">
            <w:pPr>
              <w:rPr>
                <w:rFonts w:ascii="Verdana" w:hAnsi="Verdana" w:cs="Arial"/>
              </w:rPr>
            </w:pPr>
          </w:p>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46A4E6" w14:textId="77777777" w:rsidR="00A576E5" w:rsidRPr="003C5A42" w:rsidRDefault="00A576E5" w:rsidP="00BC67BC">
            <w:pPr>
              <w:jc w:val="center"/>
              <w:rPr>
                <w:rFonts w:ascii="Verdana" w:hAnsi="Verdana" w:cs="Arial"/>
              </w:rPr>
            </w:pPr>
            <w:r w:rsidRPr="003C5A42">
              <w:rPr>
                <w:rFonts w:ascii="Verdana" w:hAnsi="Verdana" w:cs="Arial"/>
              </w:rPr>
              <w:t>Niveau de maîtrise</w:t>
            </w:r>
          </w:p>
        </w:tc>
        <w:tc>
          <w:tcPr>
            <w:tcW w:w="1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30EAA4" w14:textId="77777777" w:rsidR="00A576E5" w:rsidRPr="003C5A42" w:rsidRDefault="00A576E5" w:rsidP="00BC67BC">
            <w:pPr>
              <w:jc w:val="center"/>
              <w:rPr>
                <w:rFonts w:ascii="Verdana" w:hAnsi="Verdana" w:cs="Arial"/>
              </w:rPr>
            </w:pPr>
            <w:r w:rsidRPr="003C5A42">
              <w:rPr>
                <w:rFonts w:ascii="Verdana" w:hAnsi="Verdana" w:cs="Arial"/>
              </w:rPr>
              <w:t>Pondération</w:t>
            </w:r>
          </w:p>
        </w:tc>
      </w:tr>
      <w:tr w:rsidR="00A576E5" w:rsidRPr="003C5A42" w14:paraId="72B2CAF5" w14:textId="77777777" w:rsidTr="00BC67BC">
        <w:trPr>
          <w:trHeight w:val="730"/>
        </w:trPr>
        <w:tc>
          <w:tcPr>
            <w:tcW w:w="6374" w:type="dxa"/>
            <w:tcBorders>
              <w:top w:val="single" w:sz="4" w:space="0" w:color="auto"/>
              <w:left w:val="single" w:sz="4" w:space="0" w:color="auto"/>
              <w:bottom w:val="single" w:sz="4" w:space="0" w:color="auto"/>
              <w:right w:val="single" w:sz="4" w:space="0" w:color="auto"/>
            </w:tcBorders>
            <w:hideMark/>
          </w:tcPr>
          <w:p w14:paraId="30302E86" w14:textId="77777777" w:rsidR="00A576E5" w:rsidRPr="003C5A42" w:rsidRDefault="00A576E5" w:rsidP="00A576E5">
            <w:pPr>
              <w:pStyle w:val="Paragraphedeliste"/>
              <w:numPr>
                <w:ilvl w:val="0"/>
                <w:numId w:val="20"/>
              </w:numPr>
              <w:spacing w:after="200" w:line="256" w:lineRule="auto"/>
              <w:rPr>
                <w:rFonts w:ascii="Verdana" w:hAnsi="Verdana" w:cs="Arial"/>
                <w:color w:val="000000" w:themeColor="text1"/>
              </w:rPr>
            </w:pPr>
            <w:r w:rsidRPr="003C5A42">
              <w:rPr>
                <w:rFonts w:ascii="Verdana" w:hAnsi="Verdana" w:cs="Arial"/>
                <w:b/>
                <w:bCs/>
                <w:color w:val="000000" w:themeColor="text1"/>
                <w:lang w:val="fr-FR"/>
              </w:rPr>
              <w:t>Analyser l’information.</w:t>
            </w:r>
            <w:r w:rsidRPr="003C5A42">
              <w:rPr>
                <w:rFonts w:ascii="Verdana" w:hAnsi="Verdana" w:cs="Arial"/>
                <w:color w:val="000000" w:themeColor="text1"/>
                <w:lang w:val="fr-FR"/>
              </w:rPr>
              <w:t xml:space="preserve"> Observer d’une manière objective et analyser le fonctionnement de son école sur le plan matériel et financier en vue, le cas échéant, de dégager des pistes d'actions alternatives, en collaboration avec la direction.</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3758CC4" w14:textId="77777777" w:rsidR="00A576E5" w:rsidRPr="003C5A42" w:rsidRDefault="00A576E5" w:rsidP="00BC67BC">
            <w:pPr>
              <w:jc w:val="center"/>
              <w:rPr>
                <w:rFonts w:ascii="Verdana" w:hAnsi="Verdana" w:cs="Arial"/>
                <w:color w:val="000000" w:themeColor="text1"/>
              </w:rPr>
            </w:pPr>
            <w:r w:rsidRPr="003C5A42">
              <w:rPr>
                <w:rFonts w:ascii="Verdana" w:hAnsi="Verdana" w:cs="Arial"/>
                <w:color w:val="000000" w:themeColor="text1"/>
              </w:rPr>
              <w:t>B</w:t>
            </w:r>
          </w:p>
        </w:tc>
        <w:tc>
          <w:tcPr>
            <w:tcW w:w="1714" w:type="dxa"/>
            <w:tcBorders>
              <w:top w:val="single" w:sz="4" w:space="0" w:color="auto"/>
              <w:left w:val="single" w:sz="4" w:space="0" w:color="auto"/>
              <w:bottom w:val="single" w:sz="4" w:space="0" w:color="auto"/>
              <w:right w:val="single" w:sz="4" w:space="0" w:color="auto"/>
            </w:tcBorders>
            <w:vAlign w:val="center"/>
          </w:tcPr>
          <w:p w14:paraId="0FA61CFD" w14:textId="68D94C9F" w:rsidR="00A576E5" w:rsidRPr="003C5A42" w:rsidRDefault="00436DE5" w:rsidP="00BC67BC">
            <w:pPr>
              <w:jc w:val="center"/>
              <w:rPr>
                <w:rFonts w:ascii="Verdana" w:hAnsi="Verdana" w:cs="Arial"/>
                <w:color w:val="000000" w:themeColor="text1"/>
              </w:rPr>
            </w:pPr>
            <w:r w:rsidRPr="003C5A42">
              <w:rPr>
                <w:rFonts w:ascii="Verdana" w:hAnsi="Verdana" w:cs="Arial"/>
                <w:color w:val="000000" w:themeColor="text1"/>
              </w:rPr>
              <w:t>5%</w:t>
            </w:r>
          </w:p>
        </w:tc>
      </w:tr>
      <w:tr w:rsidR="00A576E5" w:rsidRPr="003C5A42" w14:paraId="4658F37F" w14:textId="77777777" w:rsidTr="00BC67BC">
        <w:trPr>
          <w:trHeight w:val="730"/>
        </w:trPr>
        <w:tc>
          <w:tcPr>
            <w:tcW w:w="6374" w:type="dxa"/>
            <w:tcBorders>
              <w:top w:val="single" w:sz="4" w:space="0" w:color="auto"/>
              <w:left w:val="single" w:sz="4" w:space="0" w:color="auto"/>
              <w:bottom w:val="single" w:sz="4" w:space="0" w:color="auto"/>
              <w:right w:val="single" w:sz="4" w:space="0" w:color="auto"/>
            </w:tcBorders>
            <w:hideMark/>
          </w:tcPr>
          <w:p w14:paraId="4F95E4FF" w14:textId="77777777" w:rsidR="00A576E5" w:rsidRPr="003C5A42" w:rsidRDefault="00A576E5" w:rsidP="00A576E5">
            <w:pPr>
              <w:pStyle w:val="Paragraphedeliste"/>
              <w:numPr>
                <w:ilvl w:val="0"/>
                <w:numId w:val="20"/>
              </w:numPr>
              <w:spacing w:after="200" w:line="256" w:lineRule="auto"/>
              <w:rPr>
                <w:rFonts w:ascii="Verdana" w:hAnsi="Verdana" w:cs="Arial"/>
              </w:rPr>
            </w:pPr>
            <w:r w:rsidRPr="003C5A42">
              <w:rPr>
                <w:rFonts w:ascii="Verdana" w:hAnsi="Verdana" w:cs="Arial"/>
                <w:lang w:val="fr-FR"/>
              </w:rPr>
              <w:t>Collaborer avec les partenaires extérieurs en fonction des délégations reçues.</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47EF03D" w14:textId="7F17894E" w:rsidR="00A576E5" w:rsidRPr="003C5A42" w:rsidRDefault="00436DE5" w:rsidP="00BC67BC">
            <w:pPr>
              <w:jc w:val="center"/>
              <w:rPr>
                <w:rFonts w:ascii="Verdana" w:hAnsi="Verdana" w:cs="Arial"/>
              </w:rPr>
            </w:pPr>
            <w:r w:rsidRPr="003C5A42">
              <w:rPr>
                <w:rFonts w:ascii="Verdana" w:hAnsi="Verdana" w:cs="Arial"/>
              </w:rPr>
              <w:t>B</w:t>
            </w:r>
          </w:p>
        </w:tc>
        <w:tc>
          <w:tcPr>
            <w:tcW w:w="1714" w:type="dxa"/>
            <w:tcBorders>
              <w:top w:val="single" w:sz="4" w:space="0" w:color="auto"/>
              <w:left w:val="single" w:sz="4" w:space="0" w:color="auto"/>
              <w:bottom w:val="single" w:sz="4" w:space="0" w:color="auto"/>
              <w:right w:val="single" w:sz="4" w:space="0" w:color="auto"/>
            </w:tcBorders>
            <w:vAlign w:val="center"/>
          </w:tcPr>
          <w:p w14:paraId="54D339B0" w14:textId="2EBC565A" w:rsidR="00A576E5" w:rsidRPr="003C5A42" w:rsidRDefault="00436DE5" w:rsidP="00BC67BC">
            <w:pPr>
              <w:jc w:val="center"/>
              <w:rPr>
                <w:rFonts w:ascii="Verdana" w:hAnsi="Verdana" w:cs="Arial"/>
              </w:rPr>
            </w:pPr>
            <w:r w:rsidRPr="003C5A42">
              <w:rPr>
                <w:rFonts w:ascii="Verdana" w:hAnsi="Verdana" w:cs="Arial"/>
              </w:rPr>
              <w:t>5%</w:t>
            </w:r>
          </w:p>
        </w:tc>
      </w:tr>
    </w:tbl>
    <w:p w14:paraId="5D8231D1" w14:textId="77777777" w:rsidR="00A576E5" w:rsidRPr="003C5A42" w:rsidRDefault="00A576E5" w:rsidP="00A576E5">
      <w:pPr>
        <w:rPr>
          <w:rFonts w:ascii="Verdana" w:hAnsi="Verdana" w:cs="Arial"/>
          <w:sz w:val="22"/>
          <w:szCs w:val="22"/>
          <w:u w:val="single"/>
          <w:lang w:eastAsia="en-US"/>
        </w:rPr>
      </w:pPr>
    </w:p>
    <w:p w14:paraId="66BE013B" w14:textId="21B16419" w:rsidR="00A576E5" w:rsidRPr="003C5A42" w:rsidRDefault="00A576E5" w:rsidP="003C5A42">
      <w:pPr>
        <w:pStyle w:val="Paragraphedeliste"/>
        <w:numPr>
          <w:ilvl w:val="1"/>
          <w:numId w:val="40"/>
        </w:numPr>
        <w:ind w:hanging="294"/>
        <w:rPr>
          <w:rFonts w:ascii="Verdana" w:hAnsi="Verdana" w:cs="Arial"/>
          <w:b/>
          <w:color w:val="0F9ED5" w:themeColor="accent4"/>
          <w:sz w:val="22"/>
          <w:szCs w:val="22"/>
        </w:rPr>
      </w:pPr>
      <w:r w:rsidRPr="003C5A42">
        <w:rPr>
          <w:rFonts w:ascii="Verdana" w:hAnsi="Verdana" w:cs="Arial"/>
          <w:b/>
          <w:color w:val="0F9ED5" w:themeColor="accent4"/>
          <w:sz w:val="22"/>
          <w:szCs w:val="22"/>
        </w:rPr>
        <w:t>Travailler en équipe au service de l’école</w:t>
      </w:r>
    </w:p>
    <w:tbl>
      <w:tblPr>
        <w:tblStyle w:val="Grilledutableau"/>
        <w:tblW w:w="9646" w:type="dxa"/>
        <w:tblInd w:w="0" w:type="dxa"/>
        <w:tblLook w:val="04A0" w:firstRow="1" w:lastRow="0" w:firstColumn="1" w:lastColumn="0" w:noHBand="0" w:noVBand="1"/>
      </w:tblPr>
      <w:tblGrid>
        <w:gridCol w:w="6374"/>
        <w:gridCol w:w="1558"/>
        <w:gridCol w:w="1714"/>
      </w:tblGrid>
      <w:tr w:rsidR="00A576E5" w:rsidRPr="003C5A42" w14:paraId="38025369" w14:textId="77777777" w:rsidTr="00BC67BC">
        <w:trPr>
          <w:trHeight w:val="730"/>
        </w:trPr>
        <w:tc>
          <w:tcPr>
            <w:tcW w:w="6374" w:type="dxa"/>
            <w:tcBorders>
              <w:top w:val="single" w:sz="4" w:space="0" w:color="auto"/>
              <w:left w:val="single" w:sz="4" w:space="0" w:color="auto"/>
              <w:bottom w:val="single" w:sz="4" w:space="0" w:color="auto"/>
              <w:right w:val="single" w:sz="4" w:space="0" w:color="auto"/>
            </w:tcBorders>
          </w:tcPr>
          <w:p w14:paraId="22421A43" w14:textId="77777777" w:rsidR="00A576E5" w:rsidRPr="003C5A42" w:rsidRDefault="00A576E5">
            <w:pPr>
              <w:pStyle w:val="Paragraphedeliste"/>
              <w:ind w:left="1080"/>
              <w:rPr>
                <w:rFonts w:ascii="Verdana" w:hAnsi="Verdana" w:cs="Arial"/>
              </w:rPr>
            </w:pPr>
          </w:p>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F65068" w14:textId="77777777" w:rsidR="00A576E5" w:rsidRPr="003C5A42" w:rsidRDefault="00A576E5" w:rsidP="00BC67BC">
            <w:pPr>
              <w:jc w:val="center"/>
              <w:rPr>
                <w:rFonts w:ascii="Verdana" w:hAnsi="Verdana" w:cs="Arial"/>
                <w:color w:val="000000" w:themeColor="text1"/>
              </w:rPr>
            </w:pPr>
            <w:r w:rsidRPr="003C5A42">
              <w:rPr>
                <w:rFonts w:ascii="Verdana" w:hAnsi="Verdana" w:cs="Arial"/>
                <w:color w:val="000000" w:themeColor="text1"/>
              </w:rPr>
              <w:t>Niveau de maîtrise</w:t>
            </w:r>
          </w:p>
        </w:tc>
        <w:tc>
          <w:tcPr>
            <w:tcW w:w="1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779E57" w14:textId="77777777" w:rsidR="00A576E5" w:rsidRPr="003C5A42" w:rsidRDefault="00A576E5" w:rsidP="00BC67BC">
            <w:pPr>
              <w:jc w:val="center"/>
              <w:rPr>
                <w:rFonts w:ascii="Verdana" w:hAnsi="Verdana" w:cs="Arial"/>
              </w:rPr>
            </w:pPr>
            <w:r w:rsidRPr="003C5A42">
              <w:rPr>
                <w:rFonts w:ascii="Verdana" w:hAnsi="Verdana" w:cs="Arial"/>
              </w:rPr>
              <w:t>Pondération</w:t>
            </w:r>
          </w:p>
        </w:tc>
      </w:tr>
      <w:tr w:rsidR="00A576E5" w:rsidRPr="003C5A42" w14:paraId="4E8F06D8" w14:textId="77777777" w:rsidTr="00BC67BC">
        <w:trPr>
          <w:trHeight w:val="730"/>
        </w:trPr>
        <w:tc>
          <w:tcPr>
            <w:tcW w:w="6374" w:type="dxa"/>
            <w:tcBorders>
              <w:top w:val="single" w:sz="4" w:space="0" w:color="auto"/>
              <w:left w:val="single" w:sz="4" w:space="0" w:color="auto"/>
              <w:bottom w:val="single" w:sz="4" w:space="0" w:color="auto"/>
              <w:right w:val="single" w:sz="4" w:space="0" w:color="auto"/>
            </w:tcBorders>
            <w:hideMark/>
          </w:tcPr>
          <w:p w14:paraId="4C46BAE3" w14:textId="77777777" w:rsidR="00A576E5" w:rsidRPr="003C5A42" w:rsidRDefault="00A576E5" w:rsidP="00A576E5">
            <w:pPr>
              <w:pStyle w:val="Paragraphedeliste"/>
              <w:numPr>
                <w:ilvl w:val="0"/>
                <w:numId w:val="21"/>
              </w:numPr>
              <w:spacing w:after="200" w:line="256" w:lineRule="auto"/>
              <w:rPr>
                <w:rFonts w:ascii="Verdana" w:hAnsi="Verdana" w:cs="Arial"/>
                <w:color w:val="000000" w:themeColor="text1"/>
              </w:rPr>
            </w:pPr>
            <w:r w:rsidRPr="003C5A42">
              <w:rPr>
                <w:rFonts w:ascii="Verdana" w:hAnsi="Verdana" w:cs="Arial"/>
                <w:b/>
                <w:bCs/>
                <w:color w:val="000000" w:themeColor="text1"/>
                <w:lang w:val="fr-FR"/>
              </w:rPr>
              <w:t>Avoir le sens de l'écoute et de la communication</w:t>
            </w:r>
            <w:r w:rsidRPr="003C5A42">
              <w:rPr>
                <w:rFonts w:ascii="Verdana" w:hAnsi="Verdana" w:cs="Arial"/>
                <w:color w:val="000000" w:themeColor="text1"/>
                <w:lang w:val="fr-FR"/>
              </w:rPr>
              <w:t xml:space="preserve"> ; manifester de l'empathie, de l'enthousiasme et de la reconnaissance. Agir en confiance.</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07C64D7" w14:textId="40C360BF" w:rsidR="00A576E5" w:rsidRPr="003C5A42" w:rsidRDefault="00436DE5" w:rsidP="00BC67BC">
            <w:pPr>
              <w:jc w:val="center"/>
              <w:rPr>
                <w:rFonts w:ascii="Verdana" w:hAnsi="Verdana" w:cs="Arial"/>
                <w:color w:val="000000" w:themeColor="text1"/>
              </w:rPr>
            </w:pPr>
            <w:r w:rsidRPr="003C5A42">
              <w:rPr>
                <w:rFonts w:ascii="Verdana" w:hAnsi="Verdana" w:cs="Arial"/>
                <w:color w:val="000000" w:themeColor="text1"/>
              </w:rPr>
              <w:t>C</w:t>
            </w:r>
          </w:p>
        </w:tc>
        <w:tc>
          <w:tcPr>
            <w:tcW w:w="1714" w:type="dxa"/>
            <w:tcBorders>
              <w:top w:val="single" w:sz="4" w:space="0" w:color="auto"/>
              <w:left w:val="single" w:sz="4" w:space="0" w:color="auto"/>
              <w:bottom w:val="single" w:sz="4" w:space="0" w:color="auto"/>
              <w:right w:val="single" w:sz="4" w:space="0" w:color="auto"/>
            </w:tcBorders>
            <w:vAlign w:val="center"/>
          </w:tcPr>
          <w:p w14:paraId="4F3565CB" w14:textId="5A31A2EB" w:rsidR="00A576E5" w:rsidRPr="003C5A42" w:rsidRDefault="00436DE5" w:rsidP="00BC67BC">
            <w:pPr>
              <w:jc w:val="center"/>
              <w:rPr>
                <w:rFonts w:ascii="Verdana" w:hAnsi="Verdana" w:cs="Arial"/>
              </w:rPr>
            </w:pPr>
            <w:r w:rsidRPr="003C5A42">
              <w:rPr>
                <w:rFonts w:ascii="Verdana" w:hAnsi="Verdana" w:cs="Arial"/>
              </w:rPr>
              <w:t>5%</w:t>
            </w:r>
          </w:p>
        </w:tc>
      </w:tr>
      <w:tr w:rsidR="00A576E5" w:rsidRPr="003C5A42" w14:paraId="1458884F" w14:textId="77777777" w:rsidTr="00BC67BC">
        <w:trPr>
          <w:trHeight w:val="730"/>
        </w:trPr>
        <w:tc>
          <w:tcPr>
            <w:tcW w:w="6374" w:type="dxa"/>
            <w:tcBorders>
              <w:top w:val="single" w:sz="4" w:space="0" w:color="auto"/>
              <w:left w:val="single" w:sz="4" w:space="0" w:color="auto"/>
              <w:bottom w:val="single" w:sz="4" w:space="0" w:color="auto"/>
              <w:right w:val="single" w:sz="4" w:space="0" w:color="auto"/>
            </w:tcBorders>
            <w:hideMark/>
          </w:tcPr>
          <w:p w14:paraId="60066E19" w14:textId="77777777" w:rsidR="00A576E5" w:rsidRPr="003C5A42" w:rsidRDefault="00A576E5" w:rsidP="00A576E5">
            <w:pPr>
              <w:pStyle w:val="Paragraphedeliste"/>
              <w:numPr>
                <w:ilvl w:val="0"/>
                <w:numId w:val="21"/>
              </w:numPr>
              <w:spacing w:after="200" w:line="256" w:lineRule="auto"/>
              <w:rPr>
                <w:rFonts w:ascii="Verdana" w:hAnsi="Verdana" w:cs="Arial"/>
                <w:color w:val="000000" w:themeColor="text1"/>
              </w:rPr>
            </w:pPr>
            <w:r w:rsidRPr="003C5A42">
              <w:rPr>
                <w:rFonts w:ascii="Verdana" w:hAnsi="Verdana" w:cs="Arial"/>
                <w:color w:val="000000" w:themeColor="text1"/>
                <w:lang w:val="fr-FR"/>
              </w:rPr>
              <w:t xml:space="preserve">S’intégrer et </w:t>
            </w:r>
            <w:r w:rsidRPr="003C5A42">
              <w:rPr>
                <w:rFonts w:ascii="Verdana" w:hAnsi="Verdana" w:cs="Arial"/>
                <w:b/>
                <w:bCs/>
                <w:color w:val="000000" w:themeColor="text1"/>
                <w:lang w:val="fr-FR"/>
              </w:rPr>
              <w:t>travailler en équipe</w:t>
            </w:r>
            <w:r w:rsidRPr="003C5A42">
              <w:rPr>
                <w:rFonts w:ascii="Verdana" w:hAnsi="Verdana" w:cs="Arial"/>
                <w:bCs/>
                <w:color w:val="000000" w:themeColor="text1"/>
                <w:lang w:val="fr-FR"/>
              </w:rPr>
              <w:t xml:space="preserve">. </w:t>
            </w:r>
            <w:r w:rsidRPr="003C5A42">
              <w:rPr>
                <w:rFonts w:ascii="Verdana" w:hAnsi="Verdana" w:cs="Arial"/>
                <w:color w:val="000000" w:themeColor="text1"/>
                <w:lang w:val="fr-FR"/>
              </w:rPr>
              <w:t>Gérer des équipes sous la délégation de la direction.</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1BAA8EB" w14:textId="759FBA60" w:rsidR="00A576E5" w:rsidRPr="003C5A42" w:rsidRDefault="00436DE5" w:rsidP="00BC67BC">
            <w:pPr>
              <w:jc w:val="center"/>
              <w:rPr>
                <w:rFonts w:ascii="Verdana" w:hAnsi="Verdana" w:cs="Arial"/>
                <w:color w:val="000000" w:themeColor="text1"/>
              </w:rPr>
            </w:pPr>
            <w:r w:rsidRPr="003C5A42">
              <w:rPr>
                <w:rFonts w:ascii="Verdana" w:hAnsi="Verdana" w:cs="Arial"/>
                <w:color w:val="000000" w:themeColor="text1"/>
              </w:rPr>
              <w:t>C</w:t>
            </w:r>
          </w:p>
        </w:tc>
        <w:tc>
          <w:tcPr>
            <w:tcW w:w="1714" w:type="dxa"/>
            <w:tcBorders>
              <w:top w:val="single" w:sz="4" w:space="0" w:color="auto"/>
              <w:left w:val="single" w:sz="4" w:space="0" w:color="auto"/>
              <w:bottom w:val="single" w:sz="4" w:space="0" w:color="auto"/>
              <w:right w:val="single" w:sz="4" w:space="0" w:color="auto"/>
            </w:tcBorders>
            <w:vAlign w:val="center"/>
          </w:tcPr>
          <w:p w14:paraId="20EF3888" w14:textId="3B34B7C7" w:rsidR="00A576E5" w:rsidRPr="003C5A42" w:rsidRDefault="00436DE5" w:rsidP="00BC67BC">
            <w:pPr>
              <w:jc w:val="center"/>
              <w:rPr>
                <w:rFonts w:ascii="Verdana" w:hAnsi="Verdana" w:cs="Arial"/>
              </w:rPr>
            </w:pPr>
            <w:r w:rsidRPr="003C5A42">
              <w:rPr>
                <w:rFonts w:ascii="Verdana" w:hAnsi="Verdana" w:cs="Arial"/>
              </w:rPr>
              <w:t>10%</w:t>
            </w:r>
          </w:p>
        </w:tc>
      </w:tr>
      <w:tr w:rsidR="00A576E5" w:rsidRPr="003C5A42" w14:paraId="62E87890" w14:textId="77777777" w:rsidTr="00BC67BC">
        <w:trPr>
          <w:trHeight w:val="730"/>
        </w:trPr>
        <w:tc>
          <w:tcPr>
            <w:tcW w:w="6374" w:type="dxa"/>
            <w:tcBorders>
              <w:top w:val="single" w:sz="4" w:space="0" w:color="auto"/>
              <w:left w:val="single" w:sz="4" w:space="0" w:color="auto"/>
              <w:bottom w:val="single" w:sz="4" w:space="0" w:color="auto"/>
              <w:right w:val="single" w:sz="4" w:space="0" w:color="auto"/>
            </w:tcBorders>
            <w:hideMark/>
          </w:tcPr>
          <w:p w14:paraId="08FE61FE" w14:textId="77777777" w:rsidR="00A576E5" w:rsidRPr="003C5A42" w:rsidRDefault="00A576E5" w:rsidP="00A576E5">
            <w:pPr>
              <w:pStyle w:val="Paragraphedeliste"/>
              <w:numPr>
                <w:ilvl w:val="0"/>
                <w:numId w:val="21"/>
              </w:numPr>
              <w:spacing w:after="200" w:line="256" w:lineRule="auto"/>
              <w:rPr>
                <w:rFonts w:ascii="Verdana" w:hAnsi="Verdana" w:cs="Arial"/>
              </w:rPr>
            </w:pPr>
            <w:r w:rsidRPr="003C5A42">
              <w:rPr>
                <w:rFonts w:ascii="Verdana" w:hAnsi="Verdana" w:cs="Arial"/>
                <w:lang w:val="fr-FR"/>
              </w:rPr>
              <w:t>Gérer les attentes et objectifs pour les membres du personnel sous sa responsabilité, dans le cadre de sa délégation ; analyser leurs forces/faiblesses et leur donner du feedback, définir et gérer une stratégie de formation.</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20202D9" w14:textId="1001EB3F" w:rsidR="00A576E5" w:rsidRPr="003C5A42" w:rsidRDefault="00436DE5" w:rsidP="00BC67BC">
            <w:pPr>
              <w:jc w:val="center"/>
              <w:rPr>
                <w:rFonts w:ascii="Verdana" w:hAnsi="Verdana" w:cs="Arial"/>
                <w:color w:val="000000" w:themeColor="text1"/>
              </w:rPr>
            </w:pPr>
            <w:r w:rsidRPr="003C5A42">
              <w:rPr>
                <w:rFonts w:ascii="Verdana" w:hAnsi="Verdana" w:cs="Arial"/>
                <w:color w:val="000000" w:themeColor="text1"/>
              </w:rPr>
              <w:t>B</w:t>
            </w:r>
          </w:p>
        </w:tc>
        <w:tc>
          <w:tcPr>
            <w:tcW w:w="1714" w:type="dxa"/>
            <w:tcBorders>
              <w:top w:val="single" w:sz="4" w:space="0" w:color="auto"/>
              <w:left w:val="single" w:sz="4" w:space="0" w:color="auto"/>
              <w:bottom w:val="single" w:sz="4" w:space="0" w:color="auto"/>
              <w:right w:val="single" w:sz="4" w:space="0" w:color="auto"/>
            </w:tcBorders>
            <w:vAlign w:val="center"/>
          </w:tcPr>
          <w:p w14:paraId="423413CD" w14:textId="2114E586" w:rsidR="00A576E5" w:rsidRPr="003C5A42" w:rsidRDefault="00436DE5" w:rsidP="00BC67BC">
            <w:pPr>
              <w:jc w:val="center"/>
              <w:rPr>
                <w:rFonts w:ascii="Verdana" w:hAnsi="Verdana" w:cs="Arial"/>
              </w:rPr>
            </w:pPr>
            <w:r w:rsidRPr="003C5A42">
              <w:rPr>
                <w:rFonts w:ascii="Verdana" w:hAnsi="Verdana" w:cs="Arial"/>
              </w:rPr>
              <w:t>10%</w:t>
            </w:r>
          </w:p>
        </w:tc>
      </w:tr>
    </w:tbl>
    <w:p w14:paraId="0B660508" w14:textId="77777777" w:rsidR="00A576E5" w:rsidRPr="003C5A42" w:rsidRDefault="00A576E5" w:rsidP="00A576E5">
      <w:pPr>
        <w:pStyle w:val="Retraitcorpsdetexte"/>
        <w:ind w:firstLine="0"/>
        <w:rPr>
          <w:rFonts w:ascii="Verdana" w:hAnsi="Verdana"/>
          <w:sz w:val="22"/>
          <w:szCs w:val="22"/>
        </w:rPr>
      </w:pPr>
    </w:p>
    <w:p w14:paraId="63DBB9C7" w14:textId="0D7F0ADB" w:rsidR="00BC67BC" w:rsidRPr="003C5A42" w:rsidRDefault="00BC67BC">
      <w:pPr>
        <w:spacing w:after="160" w:line="278" w:lineRule="auto"/>
        <w:rPr>
          <w:rFonts w:ascii="Verdana" w:hAnsi="Verdana"/>
          <w:sz w:val="22"/>
          <w:szCs w:val="22"/>
          <w:lang w:eastAsia="fr-FR"/>
        </w:rPr>
      </w:pPr>
      <w:r w:rsidRPr="003C5A42">
        <w:rPr>
          <w:rFonts w:ascii="Verdana" w:hAnsi="Verdana"/>
          <w:sz w:val="22"/>
          <w:szCs w:val="22"/>
        </w:rPr>
        <w:br w:type="page"/>
      </w:r>
    </w:p>
    <w:p w14:paraId="7F72F822" w14:textId="77777777" w:rsidR="00A576E5" w:rsidRPr="003C5A42" w:rsidRDefault="00A576E5" w:rsidP="00A576E5">
      <w:pPr>
        <w:pStyle w:val="Retraitcorpsdetexte"/>
        <w:ind w:firstLine="0"/>
        <w:rPr>
          <w:rFonts w:ascii="Verdana" w:hAnsi="Verdana"/>
          <w:sz w:val="22"/>
          <w:szCs w:val="22"/>
        </w:rPr>
      </w:pPr>
    </w:p>
    <w:p w14:paraId="78A61F51" w14:textId="0709D3EA" w:rsidR="00A576E5" w:rsidRPr="003C5A42" w:rsidRDefault="00A576E5" w:rsidP="00A576E5">
      <w:pPr>
        <w:jc w:val="both"/>
        <w:rPr>
          <w:rFonts w:ascii="Verdana" w:hAnsi="Verdana" w:cs="Arial"/>
          <w:b/>
          <w:color w:val="000000" w:themeColor="text1"/>
          <w:sz w:val="22"/>
          <w:szCs w:val="22"/>
          <w:u w:val="single"/>
        </w:rPr>
      </w:pPr>
      <w:r w:rsidRPr="003C5A42">
        <w:rPr>
          <w:rFonts w:ascii="Verdana" w:hAnsi="Verdana" w:cs="Arial"/>
          <w:b/>
          <w:color w:val="000000" w:themeColor="text1"/>
          <w:sz w:val="22"/>
          <w:szCs w:val="22"/>
          <w:u w:val="single"/>
        </w:rPr>
        <w:t>Légende des niveaux de maitrise des compétences</w:t>
      </w:r>
      <w:r w:rsidR="00BC67BC" w:rsidRPr="003C5A42">
        <w:rPr>
          <w:rFonts w:ascii="Verdana" w:hAnsi="Verdana" w:cs="Arial"/>
          <w:b/>
          <w:color w:val="000000" w:themeColor="text1"/>
          <w:sz w:val="22"/>
          <w:szCs w:val="22"/>
          <w:u w:val="single"/>
        </w:rPr>
        <w:t> :</w:t>
      </w:r>
    </w:p>
    <w:p w14:paraId="46460EC5" w14:textId="77777777" w:rsidR="00BC67BC" w:rsidRPr="003C5A42" w:rsidRDefault="00BC67BC" w:rsidP="00A576E5">
      <w:pPr>
        <w:jc w:val="both"/>
        <w:rPr>
          <w:rFonts w:ascii="Verdana" w:hAnsi="Verdana" w:cs="Arial"/>
          <w:b/>
          <w:color w:val="000000" w:themeColor="text1"/>
          <w:sz w:val="22"/>
          <w:szCs w:val="22"/>
        </w:rPr>
      </w:pPr>
    </w:p>
    <w:p w14:paraId="3A5A63C6" w14:textId="77777777" w:rsidR="00BC67BC" w:rsidRPr="003C5A42" w:rsidRDefault="00A576E5" w:rsidP="00A576E5">
      <w:pPr>
        <w:pStyle w:val="Paragraphedeliste"/>
        <w:numPr>
          <w:ilvl w:val="0"/>
          <w:numId w:val="38"/>
        </w:numPr>
        <w:jc w:val="both"/>
        <w:rPr>
          <w:rFonts w:ascii="Verdana" w:hAnsi="Verdana" w:cs="Arial"/>
          <w:sz w:val="22"/>
          <w:szCs w:val="22"/>
        </w:rPr>
      </w:pPr>
      <w:r w:rsidRPr="003C5A42">
        <w:rPr>
          <w:rFonts w:ascii="Verdana" w:hAnsi="Verdana" w:cs="Arial"/>
          <w:b/>
          <w:sz w:val="22"/>
          <w:szCs w:val="22"/>
        </w:rPr>
        <w:t>Niveau de maitrise (A)</w:t>
      </w:r>
      <w:r w:rsidRPr="003C5A42">
        <w:rPr>
          <w:rFonts w:ascii="Verdana" w:hAnsi="Verdana" w:cs="Arial"/>
          <w:sz w:val="22"/>
          <w:szCs w:val="22"/>
        </w:rPr>
        <w:t xml:space="preserve"> : aptitude à acquérir la compétence </w:t>
      </w:r>
      <w:r w:rsidRPr="003C5A42">
        <w:rPr>
          <w:rFonts w:ascii="Arial" w:hAnsi="Arial" w:cs="Arial"/>
          <w:sz w:val="22"/>
          <w:szCs w:val="22"/>
        </w:rPr>
        <w:t>→</w:t>
      </w:r>
      <w:r w:rsidRPr="003C5A42">
        <w:rPr>
          <w:rFonts w:ascii="Verdana" w:hAnsi="Verdana" w:cs="Arial"/>
          <w:sz w:val="22"/>
          <w:szCs w:val="22"/>
        </w:rPr>
        <w:t xml:space="preserve"> Avoir des notions th</w:t>
      </w:r>
      <w:r w:rsidRPr="003C5A42">
        <w:rPr>
          <w:rFonts w:ascii="Verdana" w:hAnsi="Verdana" w:cs="Verdana"/>
          <w:sz w:val="22"/>
          <w:szCs w:val="22"/>
        </w:rPr>
        <w:t>é</w:t>
      </w:r>
      <w:r w:rsidRPr="003C5A42">
        <w:rPr>
          <w:rFonts w:ascii="Verdana" w:hAnsi="Verdana" w:cs="Arial"/>
          <w:sz w:val="22"/>
          <w:szCs w:val="22"/>
        </w:rPr>
        <w:t>oriques</w:t>
      </w:r>
      <w:r w:rsidRPr="003C5A42">
        <w:rPr>
          <w:rFonts w:ascii="Verdana" w:hAnsi="Verdana" w:cs="Verdana"/>
          <w:sz w:val="22"/>
          <w:szCs w:val="22"/>
        </w:rPr>
        <w:t> </w:t>
      </w:r>
      <w:r w:rsidRPr="003C5A42">
        <w:rPr>
          <w:rFonts w:ascii="Verdana" w:hAnsi="Verdana" w:cs="Arial"/>
          <w:sz w:val="22"/>
          <w:szCs w:val="22"/>
        </w:rPr>
        <w:t>; avoir une connaissance, une compr</w:t>
      </w:r>
      <w:r w:rsidRPr="003C5A42">
        <w:rPr>
          <w:rFonts w:ascii="Verdana" w:hAnsi="Verdana" w:cs="Verdana"/>
          <w:sz w:val="22"/>
          <w:szCs w:val="22"/>
        </w:rPr>
        <w:t>é</w:t>
      </w:r>
      <w:r w:rsidRPr="003C5A42">
        <w:rPr>
          <w:rFonts w:ascii="Verdana" w:hAnsi="Verdana" w:cs="Arial"/>
          <w:sz w:val="22"/>
          <w:szCs w:val="22"/>
        </w:rPr>
        <w:t>hension.</w:t>
      </w:r>
    </w:p>
    <w:p w14:paraId="7FF2007A" w14:textId="77777777" w:rsidR="00BC67BC" w:rsidRPr="003C5A42" w:rsidRDefault="00BC67BC" w:rsidP="00BC67BC">
      <w:pPr>
        <w:pStyle w:val="Paragraphedeliste"/>
        <w:jc w:val="both"/>
        <w:rPr>
          <w:rFonts w:ascii="Verdana" w:hAnsi="Verdana" w:cs="Arial"/>
          <w:sz w:val="22"/>
          <w:szCs w:val="22"/>
        </w:rPr>
      </w:pPr>
    </w:p>
    <w:p w14:paraId="148A38E8" w14:textId="77777777" w:rsidR="00BC67BC" w:rsidRPr="003C5A42" w:rsidRDefault="00A576E5" w:rsidP="00A576E5">
      <w:pPr>
        <w:pStyle w:val="Paragraphedeliste"/>
        <w:numPr>
          <w:ilvl w:val="0"/>
          <w:numId w:val="38"/>
        </w:numPr>
        <w:jc w:val="both"/>
        <w:rPr>
          <w:rFonts w:ascii="Verdana" w:hAnsi="Verdana" w:cs="Arial"/>
          <w:sz w:val="22"/>
          <w:szCs w:val="22"/>
        </w:rPr>
      </w:pPr>
      <w:r w:rsidRPr="003C5A42">
        <w:rPr>
          <w:rFonts w:ascii="Verdana" w:hAnsi="Verdana" w:cs="Arial"/>
          <w:b/>
          <w:sz w:val="22"/>
          <w:szCs w:val="22"/>
        </w:rPr>
        <w:t>Niveau de maitrise (B)</w:t>
      </w:r>
      <w:r w:rsidRPr="003C5A42">
        <w:rPr>
          <w:rFonts w:ascii="Verdana" w:hAnsi="Verdana" w:cs="Arial"/>
          <w:sz w:val="22"/>
          <w:szCs w:val="22"/>
        </w:rPr>
        <w:t xml:space="preserve"> : élémentaire </w:t>
      </w:r>
      <w:r w:rsidRPr="003C5A42">
        <w:rPr>
          <w:rFonts w:ascii="Arial" w:hAnsi="Arial" w:cs="Arial"/>
          <w:sz w:val="22"/>
          <w:szCs w:val="22"/>
        </w:rPr>
        <w:t>→</w:t>
      </w:r>
      <w:r w:rsidRPr="003C5A42">
        <w:rPr>
          <w:rFonts w:ascii="Verdana" w:hAnsi="Verdana" w:cs="Arial"/>
          <w:sz w:val="22"/>
          <w:szCs w:val="22"/>
        </w:rPr>
        <w:t xml:space="preserve"> Agir de fa</w:t>
      </w:r>
      <w:r w:rsidRPr="003C5A42">
        <w:rPr>
          <w:rFonts w:ascii="Verdana" w:hAnsi="Verdana" w:cs="Verdana"/>
          <w:sz w:val="22"/>
          <w:szCs w:val="22"/>
        </w:rPr>
        <w:t>ç</w:t>
      </w:r>
      <w:r w:rsidRPr="003C5A42">
        <w:rPr>
          <w:rFonts w:ascii="Verdana" w:hAnsi="Verdana" w:cs="Arial"/>
          <w:sz w:val="22"/>
          <w:szCs w:val="22"/>
        </w:rPr>
        <w:t>on r</w:t>
      </w:r>
      <w:r w:rsidRPr="003C5A42">
        <w:rPr>
          <w:rFonts w:ascii="Verdana" w:hAnsi="Verdana" w:cs="Verdana"/>
          <w:sz w:val="22"/>
          <w:szCs w:val="22"/>
        </w:rPr>
        <w:t>é</w:t>
      </w:r>
      <w:r w:rsidRPr="003C5A42">
        <w:rPr>
          <w:rFonts w:ascii="Verdana" w:hAnsi="Verdana" w:cs="Arial"/>
          <w:sz w:val="22"/>
          <w:szCs w:val="22"/>
        </w:rPr>
        <w:t>active</w:t>
      </w:r>
      <w:r w:rsidRPr="003C5A42">
        <w:rPr>
          <w:rFonts w:ascii="Verdana" w:hAnsi="Verdana" w:cs="Verdana"/>
          <w:sz w:val="22"/>
          <w:szCs w:val="22"/>
        </w:rPr>
        <w:t> </w:t>
      </w:r>
      <w:r w:rsidRPr="003C5A42">
        <w:rPr>
          <w:rFonts w:ascii="Verdana" w:hAnsi="Verdana" w:cs="Arial"/>
          <w:sz w:val="22"/>
          <w:szCs w:val="22"/>
        </w:rPr>
        <w:t>; agir avec un accompagnement.</w:t>
      </w:r>
    </w:p>
    <w:p w14:paraId="37FC7C31" w14:textId="77777777" w:rsidR="00BC67BC" w:rsidRPr="003C5A42" w:rsidRDefault="00BC67BC" w:rsidP="00BC67BC">
      <w:pPr>
        <w:jc w:val="both"/>
        <w:rPr>
          <w:rFonts w:ascii="Verdana" w:hAnsi="Verdana" w:cs="Arial"/>
          <w:sz w:val="22"/>
          <w:szCs w:val="22"/>
        </w:rPr>
      </w:pPr>
    </w:p>
    <w:p w14:paraId="6516BE8E" w14:textId="77777777" w:rsidR="00BC67BC" w:rsidRPr="003C5A42" w:rsidRDefault="00A576E5" w:rsidP="00A576E5">
      <w:pPr>
        <w:pStyle w:val="Paragraphedeliste"/>
        <w:numPr>
          <w:ilvl w:val="0"/>
          <w:numId w:val="38"/>
        </w:numPr>
        <w:jc w:val="both"/>
        <w:rPr>
          <w:rFonts w:ascii="Verdana" w:hAnsi="Verdana" w:cs="Arial"/>
          <w:sz w:val="22"/>
          <w:szCs w:val="22"/>
        </w:rPr>
      </w:pPr>
      <w:r w:rsidRPr="003C5A42">
        <w:rPr>
          <w:rFonts w:ascii="Verdana" w:hAnsi="Verdana" w:cs="Arial"/>
          <w:b/>
          <w:sz w:val="22"/>
          <w:szCs w:val="22"/>
        </w:rPr>
        <w:t>Niveau de maitrise (C)</w:t>
      </w:r>
      <w:r w:rsidRPr="003C5A42">
        <w:rPr>
          <w:rFonts w:ascii="Verdana" w:hAnsi="Verdana" w:cs="Arial"/>
          <w:sz w:val="22"/>
          <w:szCs w:val="22"/>
        </w:rPr>
        <w:t xml:space="preserve"> : intermédiaire </w:t>
      </w:r>
      <w:r w:rsidRPr="003C5A42">
        <w:rPr>
          <w:rFonts w:ascii="Arial" w:hAnsi="Arial" w:cs="Arial"/>
          <w:sz w:val="22"/>
          <w:szCs w:val="22"/>
        </w:rPr>
        <w:t>→</w:t>
      </w:r>
      <w:r w:rsidRPr="003C5A42">
        <w:rPr>
          <w:rFonts w:ascii="Verdana" w:hAnsi="Verdana" w:cs="Arial"/>
          <w:sz w:val="22"/>
          <w:szCs w:val="22"/>
        </w:rPr>
        <w:t xml:space="preserve"> Agir de fa</w:t>
      </w:r>
      <w:r w:rsidRPr="003C5A42">
        <w:rPr>
          <w:rFonts w:ascii="Verdana" w:hAnsi="Verdana" w:cs="Verdana"/>
          <w:sz w:val="22"/>
          <w:szCs w:val="22"/>
        </w:rPr>
        <w:t>ç</w:t>
      </w:r>
      <w:r w:rsidRPr="003C5A42">
        <w:rPr>
          <w:rFonts w:ascii="Verdana" w:hAnsi="Verdana" w:cs="Arial"/>
          <w:sz w:val="22"/>
          <w:szCs w:val="22"/>
        </w:rPr>
        <w:t>on proactive</w:t>
      </w:r>
      <w:r w:rsidRPr="003C5A42">
        <w:rPr>
          <w:rFonts w:ascii="Verdana" w:hAnsi="Verdana" w:cs="Verdana"/>
          <w:sz w:val="22"/>
          <w:szCs w:val="22"/>
        </w:rPr>
        <w:t> </w:t>
      </w:r>
      <w:r w:rsidRPr="003C5A42">
        <w:rPr>
          <w:rFonts w:ascii="Verdana" w:hAnsi="Verdana" w:cs="Arial"/>
          <w:sz w:val="22"/>
          <w:szCs w:val="22"/>
        </w:rPr>
        <w:t>; agir de fa</w:t>
      </w:r>
      <w:r w:rsidRPr="003C5A42">
        <w:rPr>
          <w:rFonts w:ascii="Verdana" w:hAnsi="Verdana" w:cs="Verdana"/>
          <w:sz w:val="22"/>
          <w:szCs w:val="22"/>
        </w:rPr>
        <w:t>ç</w:t>
      </w:r>
      <w:r w:rsidRPr="003C5A42">
        <w:rPr>
          <w:rFonts w:ascii="Verdana" w:hAnsi="Verdana" w:cs="Arial"/>
          <w:sz w:val="22"/>
          <w:szCs w:val="22"/>
        </w:rPr>
        <w:t>on autonome.</w:t>
      </w:r>
    </w:p>
    <w:p w14:paraId="0F8BDA62" w14:textId="77777777" w:rsidR="00BC67BC" w:rsidRPr="003C5A42" w:rsidRDefault="00BC67BC" w:rsidP="00BC67BC">
      <w:pPr>
        <w:jc w:val="both"/>
        <w:rPr>
          <w:rFonts w:ascii="Verdana" w:hAnsi="Verdana" w:cs="Arial"/>
          <w:sz w:val="22"/>
          <w:szCs w:val="22"/>
        </w:rPr>
      </w:pPr>
    </w:p>
    <w:p w14:paraId="235C4FDB" w14:textId="209090FB" w:rsidR="00A576E5" w:rsidRPr="003C5A42" w:rsidRDefault="00A576E5" w:rsidP="00A576E5">
      <w:pPr>
        <w:pStyle w:val="Paragraphedeliste"/>
        <w:numPr>
          <w:ilvl w:val="0"/>
          <w:numId w:val="38"/>
        </w:numPr>
        <w:jc w:val="both"/>
        <w:rPr>
          <w:rFonts w:ascii="Verdana" w:hAnsi="Verdana" w:cs="Arial"/>
          <w:sz w:val="22"/>
          <w:szCs w:val="22"/>
        </w:rPr>
      </w:pPr>
      <w:r w:rsidRPr="003C5A42">
        <w:rPr>
          <w:rFonts w:ascii="Verdana" w:hAnsi="Verdana" w:cs="Arial"/>
          <w:b/>
          <w:sz w:val="22"/>
          <w:szCs w:val="22"/>
        </w:rPr>
        <w:t>Niveau de maitrise (D)</w:t>
      </w:r>
      <w:r w:rsidRPr="003C5A42">
        <w:rPr>
          <w:rFonts w:ascii="Verdana" w:hAnsi="Verdana" w:cs="Arial"/>
          <w:sz w:val="22"/>
          <w:szCs w:val="22"/>
        </w:rPr>
        <w:t xml:space="preserve"> : avancé </w:t>
      </w:r>
      <w:r w:rsidRPr="003C5A42">
        <w:rPr>
          <w:rFonts w:ascii="Arial" w:hAnsi="Arial" w:cs="Arial"/>
          <w:sz w:val="22"/>
          <w:szCs w:val="22"/>
        </w:rPr>
        <w:t>→</w:t>
      </w:r>
      <w:r w:rsidRPr="003C5A42">
        <w:rPr>
          <w:rFonts w:ascii="Verdana" w:hAnsi="Verdana" w:cs="Arial"/>
          <w:sz w:val="22"/>
          <w:szCs w:val="22"/>
        </w:rPr>
        <w:t xml:space="preserve"> Ajouter des propositions cr</w:t>
      </w:r>
      <w:r w:rsidRPr="003C5A42">
        <w:rPr>
          <w:rFonts w:ascii="Verdana" w:hAnsi="Verdana" w:cs="Verdana"/>
          <w:sz w:val="22"/>
          <w:szCs w:val="22"/>
        </w:rPr>
        <w:t>é</w:t>
      </w:r>
      <w:r w:rsidRPr="003C5A42">
        <w:rPr>
          <w:rFonts w:ascii="Verdana" w:hAnsi="Verdana" w:cs="Arial"/>
          <w:sz w:val="22"/>
          <w:szCs w:val="22"/>
        </w:rPr>
        <w:t>atives</w:t>
      </w:r>
      <w:r w:rsidRPr="003C5A42">
        <w:rPr>
          <w:rFonts w:ascii="Verdana" w:hAnsi="Verdana" w:cs="Verdana"/>
          <w:sz w:val="22"/>
          <w:szCs w:val="22"/>
        </w:rPr>
        <w:t> </w:t>
      </w:r>
      <w:r w:rsidRPr="003C5A42">
        <w:rPr>
          <w:rFonts w:ascii="Verdana" w:hAnsi="Verdana" w:cs="Arial"/>
          <w:sz w:val="22"/>
          <w:szCs w:val="22"/>
        </w:rPr>
        <w:t>; faire preuve d</w:t>
      </w:r>
      <w:r w:rsidRPr="003C5A42">
        <w:rPr>
          <w:rFonts w:ascii="Verdana" w:hAnsi="Verdana" w:cs="Verdana"/>
          <w:sz w:val="22"/>
          <w:szCs w:val="22"/>
        </w:rPr>
        <w:t>’</w:t>
      </w:r>
      <w:r w:rsidRPr="003C5A42">
        <w:rPr>
          <w:rFonts w:ascii="Verdana" w:hAnsi="Verdana" w:cs="Arial"/>
          <w:sz w:val="22"/>
          <w:szCs w:val="22"/>
        </w:rPr>
        <w:t>anticipation.</w:t>
      </w:r>
    </w:p>
    <w:p w14:paraId="27703B8F" w14:textId="77777777" w:rsidR="00A576E5" w:rsidRPr="003C5A42" w:rsidRDefault="00A576E5" w:rsidP="00A576E5">
      <w:pPr>
        <w:pStyle w:val="Retraitcorpsdetexte"/>
        <w:ind w:firstLine="0"/>
        <w:rPr>
          <w:rFonts w:ascii="Verdana" w:hAnsi="Verdana"/>
          <w:sz w:val="22"/>
          <w:szCs w:val="22"/>
        </w:rPr>
      </w:pPr>
    </w:p>
    <w:p w14:paraId="17A99CDE" w14:textId="77777777" w:rsidR="00A576E5" w:rsidRPr="003C5A42" w:rsidRDefault="00A576E5" w:rsidP="00A576E5">
      <w:pPr>
        <w:pStyle w:val="Retraitcorpsdetexte"/>
        <w:ind w:firstLine="0"/>
        <w:rPr>
          <w:rFonts w:ascii="Verdana" w:hAnsi="Verdana"/>
          <w:b/>
          <w:sz w:val="22"/>
          <w:szCs w:val="22"/>
        </w:rPr>
      </w:pPr>
    </w:p>
    <w:p w14:paraId="60F3A1CD" w14:textId="77777777" w:rsidR="00A576E5" w:rsidRPr="003C5A42" w:rsidRDefault="00A576E5" w:rsidP="00A576E5">
      <w:pPr>
        <w:pStyle w:val="Retraitcorpsdetexte"/>
        <w:ind w:firstLine="0"/>
        <w:rPr>
          <w:rFonts w:ascii="Verdana" w:hAnsi="Verdana"/>
          <w:b/>
          <w:sz w:val="22"/>
          <w:szCs w:val="22"/>
        </w:rPr>
      </w:pPr>
    </w:p>
    <w:p w14:paraId="7D93154D" w14:textId="77777777" w:rsidR="00A576E5" w:rsidRPr="003C5A42" w:rsidRDefault="00A576E5" w:rsidP="00A576E5">
      <w:pPr>
        <w:pStyle w:val="Retraitcorpsdetexte"/>
        <w:ind w:firstLine="0"/>
        <w:rPr>
          <w:rFonts w:ascii="Verdana" w:hAnsi="Verdana"/>
          <w:b/>
          <w:sz w:val="22"/>
          <w:szCs w:val="22"/>
        </w:rPr>
      </w:pPr>
    </w:p>
    <w:p w14:paraId="0EA53764" w14:textId="77777777" w:rsidR="00A576E5" w:rsidRPr="003C5A42" w:rsidRDefault="00A576E5" w:rsidP="00A576E5">
      <w:pPr>
        <w:pStyle w:val="Retraitcorpsdetexte"/>
        <w:ind w:firstLine="0"/>
        <w:rPr>
          <w:rFonts w:ascii="Verdana" w:hAnsi="Verdana"/>
          <w:b/>
          <w:sz w:val="22"/>
          <w:szCs w:val="22"/>
        </w:rPr>
      </w:pPr>
    </w:p>
    <w:p w14:paraId="734ABA16" w14:textId="77777777" w:rsidR="00A576E5" w:rsidRPr="003C5A42" w:rsidRDefault="00A576E5" w:rsidP="00A576E5">
      <w:pPr>
        <w:pStyle w:val="Retraitcorpsdetexte"/>
        <w:ind w:firstLine="0"/>
        <w:rPr>
          <w:rFonts w:ascii="Verdana" w:hAnsi="Verdana"/>
          <w:b/>
          <w:sz w:val="22"/>
          <w:szCs w:val="22"/>
        </w:rPr>
      </w:pPr>
    </w:p>
    <w:p w14:paraId="14D1D821" w14:textId="77777777" w:rsidR="00A576E5" w:rsidRPr="003C5A42" w:rsidRDefault="00A576E5" w:rsidP="00A576E5">
      <w:pPr>
        <w:pStyle w:val="Retraitcorpsdetexte"/>
        <w:ind w:firstLine="0"/>
        <w:rPr>
          <w:rFonts w:ascii="Verdana" w:hAnsi="Verdana"/>
          <w:b/>
          <w:sz w:val="22"/>
          <w:szCs w:val="22"/>
        </w:rPr>
      </w:pPr>
    </w:p>
    <w:p w14:paraId="515D2076" w14:textId="77777777" w:rsidR="00A576E5" w:rsidRPr="003C5A42" w:rsidRDefault="00A576E5" w:rsidP="00A576E5">
      <w:pPr>
        <w:pStyle w:val="Retraitcorpsdetexte"/>
        <w:ind w:firstLine="0"/>
        <w:rPr>
          <w:rFonts w:ascii="Verdana" w:hAnsi="Verdana"/>
          <w:b/>
          <w:sz w:val="22"/>
          <w:szCs w:val="22"/>
        </w:rPr>
      </w:pPr>
    </w:p>
    <w:p w14:paraId="7CB32ABA" w14:textId="77777777" w:rsidR="00A576E5" w:rsidRPr="003C5A42" w:rsidRDefault="00A576E5" w:rsidP="00A576E5">
      <w:pPr>
        <w:pStyle w:val="Retraitcorpsdetexte"/>
        <w:ind w:firstLine="0"/>
        <w:rPr>
          <w:rFonts w:ascii="Verdana" w:hAnsi="Verdana"/>
          <w:b/>
          <w:sz w:val="22"/>
          <w:szCs w:val="22"/>
        </w:rPr>
      </w:pPr>
    </w:p>
    <w:p w14:paraId="007B15F0" w14:textId="77777777" w:rsidR="00A576E5" w:rsidRPr="003C5A42" w:rsidRDefault="00A576E5" w:rsidP="00A576E5">
      <w:pPr>
        <w:pStyle w:val="Retraitcorpsdetexte"/>
        <w:ind w:firstLine="0"/>
        <w:rPr>
          <w:rFonts w:ascii="Verdana" w:hAnsi="Verdana"/>
          <w:b/>
          <w:sz w:val="22"/>
          <w:szCs w:val="22"/>
        </w:rPr>
      </w:pPr>
    </w:p>
    <w:p w14:paraId="0D054F1D" w14:textId="77777777" w:rsidR="00A576E5" w:rsidRPr="003C5A42" w:rsidRDefault="00A576E5" w:rsidP="00A576E5">
      <w:pPr>
        <w:pStyle w:val="Retraitcorpsdetexte"/>
        <w:ind w:firstLine="0"/>
        <w:rPr>
          <w:rFonts w:ascii="Verdana" w:hAnsi="Verdana"/>
          <w:b/>
          <w:sz w:val="22"/>
          <w:szCs w:val="22"/>
        </w:rPr>
      </w:pPr>
    </w:p>
    <w:p w14:paraId="1FB8C47C" w14:textId="77777777" w:rsidR="00A576E5" w:rsidRPr="003C5A42" w:rsidRDefault="00A576E5" w:rsidP="00A576E5">
      <w:pPr>
        <w:pStyle w:val="Retraitcorpsdetexte"/>
        <w:ind w:firstLine="0"/>
        <w:rPr>
          <w:rFonts w:ascii="Verdana" w:hAnsi="Verdana"/>
          <w:b/>
          <w:sz w:val="22"/>
          <w:szCs w:val="22"/>
        </w:rPr>
      </w:pPr>
    </w:p>
    <w:p w14:paraId="0E5689D3" w14:textId="77777777" w:rsidR="00A576E5" w:rsidRPr="003C5A42" w:rsidRDefault="00A576E5" w:rsidP="00A576E5">
      <w:pPr>
        <w:pStyle w:val="Retraitcorpsdetexte"/>
        <w:ind w:firstLine="0"/>
        <w:rPr>
          <w:rFonts w:ascii="Verdana" w:hAnsi="Verdana"/>
          <w:b/>
          <w:sz w:val="22"/>
          <w:szCs w:val="22"/>
        </w:rPr>
      </w:pPr>
    </w:p>
    <w:p w14:paraId="7109DD6B" w14:textId="77777777" w:rsidR="002E7836" w:rsidRPr="003C5A42" w:rsidRDefault="002E7836">
      <w:pPr>
        <w:spacing w:after="160" w:line="278" w:lineRule="auto"/>
        <w:rPr>
          <w:rFonts w:ascii="Verdana" w:hAnsi="Verdana"/>
          <w:b/>
          <w:sz w:val="22"/>
          <w:szCs w:val="22"/>
          <w:lang w:eastAsia="fr-FR"/>
        </w:rPr>
      </w:pPr>
      <w:r w:rsidRPr="003C5A42">
        <w:rPr>
          <w:rFonts w:ascii="Verdana" w:hAnsi="Verdana"/>
          <w:b/>
          <w:sz w:val="22"/>
          <w:szCs w:val="22"/>
        </w:rPr>
        <w:br w:type="page"/>
      </w:r>
    </w:p>
    <w:p w14:paraId="6D77ABAD" w14:textId="0C032E0A" w:rsidR="00A576E5" w:rsidRPr="003C5A42" w:rsidRDefault="00A576E5" w:rsidP="002E7836">
      <w:pPr>
        <w:pStyle w:val="Retraitcorpsdetexte"/>
        <w:pBdr>
          <w:bottom w:val="single" w:sz="12" w:space="1" w:color="auto"/>
        </w:pBdr>
        <w:ind w:firstLine="0"/>
        <w:jc w:val="center"/>
        <w:rPr>
          <w:rFonts w:ascii="Verdana" w:hAnsi="Verdana"/>
          <w:b/>
          <w:sz w:val="22"/>
          <w:szCs w:val="22"/>
        </w:rPr>
      </w:pPr>
      <w:r w:rsidRPr="003C5A42">
        <w:rPr>
          <w:rFonts w:ascii="Verdana" w:hAnsi="Verdana"/>
          <w:b/>
          <w:sz w:val="22"/>
          <w:szCs w:val="22"/>
        </w:rPr>
        <w:lastRenderedPageBreak/>
        <w:t>Annexe 3. Titres de capacité (AGCF 14 mai 2009)</w:t>
      </w:r>
    </w:p>
    <w:p w14:paraId="2301F636" w14:textId="77777777" w:rsidR="00A576E5" w:rsidRPr="003C5A42" w:rsidRDefault="00A576E5" w:rsidP="00A576E5">
      <w:pPr>
        <w:pStyle w:val="Puce1dernier"/>
        <w:numPr>
          <w:ilvl w:val="0"/>
          <w:numId w:val="0"/>
        </w:numPr>
        <w:ind w:left="284"/>
        <w:rPr>
          <w:rFonts w:ascii="Verdana" w:hAnsi="Verdana"/>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61"/>
        <w:gridCol w:w="4701"/>
      </w:tblGrid>
      <w:tr w:rsidR="00A576E5" w:rsidRPr="003C5A42" w14:paraId="02DC78E4" w14:textId="77777777">
        <w:trPr>
          <w:trHeight w:val="264"/>
        </w:trPr>
        <w:tc>
          <w:tcPr>
            <w:tcW w:w="5000" w:type="pct"/>
            <w:gridSpan w:val="2"/>
            <w:tcBorders>
              <w:top w:val="single" w:sz="4" w:space="0" w:color="auto"/>
              <w:left w:val="single" w:sz="4" w:space="0" w:color="auto"/>
              <w:bottom w:val="single" w:sz="4" w:space="0" w:color="auto"/>
              <w:right w:val="single" w:sz="4" w:space="0" w:color="auto"/>
            </w:tcBorders>
            <w:shd w:val="clear" w:color="auto" w:fill="C0C0C0"/>
            <w:hideMark/>
          </w:tcPr>
          <w:p w14:paraId="1D4F3622" w14:textId="77777777" w:rsidR="00A576E5" w:rsidRPr="003C5A42" w:rsidRDefault="00A576E5">
            <w:pPr>
              <w:pStyle w:val="Tableau-titre1"/>
              <w:spacing w:line="256" w:lineRule="auto"/>
              <w:jc w:val="left"/>
              <w:rPr>
                <w:rFonts w:ascii="Verdana" w:hAnsi="Verdana"/>
                <w:szCs w:val="22"/>
              </w:rPr>
            </w:pPr>
            <w:r w:rsidRPr="003C5A42">
              <w:rPr>
                <w:rFonts w:ascii="Verdana" w:hAnsi="Verdana"/>
                <w:szCs w:val="22"/>
              </w:rPr>
              <w:t>1) Diplômes de l’enseignement supérieur universitaire</w:t>
            </w:r>
          </w:p>
        </w:tc>
      </w:tr>
      <w:tr w:rsidR="00A576E5" w:rsidRPr="003C5A42" w14:paraId="57CFFC80" w14:textId="77777777">
        <w:trPr>
          <w:trHeight w:val="368"/>
        </w:trPr>
        <w:tc>
          <w:tcPr>
            <w:tcW w:w="2406" w:type="pct"/>
            <w:tcBorders>
              <w:top w:val="single" w:sz="4" w:space="0" w:color="auto"/>
              <w:left w:val="single" w:sz="4" w:space="0" w:color="auto"/>
              <w:bottom w:val="single" w:sz="4" w:space="0" w:color="auto"/>
              <w:right w:val="single" w:sz="4" w:space="0" w:color="auto"/>
            </w:tcBorders>
            <w:shd w:val="clear" w:color="auto" w:fill="E0E0E0"/>
            <w:hideMark/>
          </w:tcPr>
          <w:p w14:paraId="5F1681B1" w14:textId="77777777" w:rsidR="00A576E5" w:rsidRPr="003C5A42" w:rsidRDefault="00A576E5">
            <w:pPr>
              <w:pStyle w:val="Tableau-titre1"/>
              <w:spacing w:line="256" w:lineRule="auto"/>
              <w:rPr>
                <w:rFonts w:ascii="Verdana" w:hAnsi="Verdana"/>
                <w:b w:val="0"/>
                <w:bCs/>
                <w:szCs w:val="22"/>
              </w:rPr>
            </w:pPr>
            <w:r w:rsidRPr="003C5A42">
              <w:rPr>
                <w:rFonts w:ascii="Verdana" w:hAnsi="Verdana"/>
                <w:b w:val="0"/>
                <w:szCs w:val="22"/>
              </w:rPr>
              <w:t>1</w:t>
            </w:r>
            <w:r w:rsidRPr="003C5A42">
              <w:rPr>
                <w:rFonts w:ascii="Verdana" w:hAnsi="Verdana"/>
                <w:b w:val="0"/>
                <w:szCs w:val="22"/>
                <w:vertAlign w:val="superscript"/>
              </w:rPr>
              <w:t>er</w:t>
            </w:r>
            <w:r w:rsidRPr="003C5A42">
              <w:rPr>
                <w:rFonts w:ascii="Verdana" w:hAnsi="Verdana"/>
                <w:b w:val="0"/>
                <w:szCs w:val="22"/>
              </w:rPr>
              <w:t xml:space="preserve"> cycle</w:t>
            </w:r>
          </w:p>
        </w:tc>
        <w:tc>
          <w:tcPr>
            <w:tcW w:w="2594" w:type="pct"/>
            <w:tcBorders>
              <w:top w:val="single" w:sz="4" w:space="0" w:color="auto"/>
              <w:left w:val="single" w:sz="4" w:space="0" w:color="auto"/>
              <w:bottom w:val="single" w:sz="4" w:space="0" w:color="auto"/>
              <w:right w:val="single" w:sz="4" w:space="0" w:color="auto"/>
            </w:tcBorders>
            <w:shd w:val="clear" w:color="auto" w:fill="E0E0E0"/>
            <w:hideMark/>
          </w:tcPr>
          <w:p w14:paraId="7D7A4C59" w14:textId="77777777" w:rsidR="00A576E5" w:rsidRPr="003C5A42" w:rsidRDefault="00A576E5">
            <w:pPr>
              <w:pStyle w:val="Tableau-titre1"/>
              <w:spacing w:line="256" w:lineRule="auto"/>
              <w:rPr>
                <w:rFonts w:ascii="Verdana" w:hAnsi="Verdana"/>
                <w:b w:val="0"/>
                <w:bCs/>
                <w:szCs w:val="22"/>
              </w:rPr>
            </w:pPr>
            <w:r w:rsidRPr="003C5A42">
              <w:rPr>
                <w:rFonts w:ascii="Verdana" w:hAnsi="Verdana"/>
                <w:b w:val="0"/>
                <w:szCs w:val="22"/>
              </w:rPr>
              <w:t>2</w:t>
            </w:r>
            <w:r w:rsidRPr="003C5A42">
              <w:rPr>
                <w:rFonts w:ascii="Verdana" w:hAnsi="Verdana"/>
                <w:b w:val="0"/>
                <w:szCs w:val="22"/>
                <w:vertAlign w:val="superscript"/>
              </w:rPr>
              <w:t>e</w:t>
            </w:r>
            <w:r w:rsidRPr="003C5A42">
              <w:rPr>
                <w:rFonts w:ascii="Verdana" w:hAnsi="Verdana"/>
                <w:b w:val="0"/>
                <w:szCs w:val="22"/>
              </w:rPr>
              <w:t xml:space="preserve"> cycle</w:t>
            </w:r>
          </w:p>
        </w:tc>
      </w:tr>
      <w:tr w:rsidR="00A576E5" w:rsidRPr="003C5A42" w14:paraId="571545CB" w14:textId="77777777">
        <w:trPr>
          <w:trHeight w:val="368"/>
        </w:trPr>
        <w:tc>
          <w:tcPr>
            <w:tcW w:w="2406" w:type="pct"/>
            <w:tcBorders>
              <w:top w:val="single" w:sz="4" w:space="0" w:color="auto"/>
              <w:left w:val="single" w:sz="4" w:space="0" w:color="auto"/>
              <w:bottom w:val="single" w:sz="4" w:space="0" w:color="auto"/>
              <w:right w:val="single" w:sz="4" w:space="0" w:color="auto"/>
            </w:tcBorders>
            <w:hideMark/>
          </w:tcPr>
          <w:p w14:paraId="6116923D"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Candidat/bachelier en sciences de gestion</w:t>
            </w:r>
          </w:p>
          <w:p w14:paraId="39F522E6"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Candidat/bachelier en sciences économiques</w:t>
            </w:r>
          </w:p>
          <w:p w14:paraId="0C48AB3F"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Candidat/bachelier en sciences économiques et de gestion</w:t>
            </w:r>
          </w:p>
          <w:p w14:paraId="5ADE539F"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Candidat/bachelier ingénieur de gestion</w:t>
            </w:r>
          </w:p>
          <w:p w14:paraId="1E3ADC65"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Candidat/bachelier ingénieur commercial</w:t>
            </w:r>
          </w:p>
        </w:tc>
        <w:tc>
          <w:tcPr>
            <w:tcW w:w="2594" w:type="pct"/>
            <w:tcBorders>
              <w:top w:val="single" w:sz="4" w:space="0" w:color="auto"/>
              <w:left w:val="single" w:sz="4" w:space="0" w:color="auto"/>
              <w:bottom w:val="single" w:sz="4" w:space="0" w:color="auto"/>
              <w:right w:val="single" w:sz="4" w:space="0" w:color="auto"/>
            </w:tcBorders>
            <w:hideMark/>
          </w:tcPr>
          <w:p w14:paraId="5325DC2B"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 xml:space="preserve">Licencié/maitre/master en sciences de gestion </w:t>
            </w:r>
          </w:p>
          <w:p w14:paraId="6E7C306A"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Licencié/maitre/master en sciences économiques</w:t>
            </w:r>
          </w:p>
          <w:p w14:paraId="2D5A47B2"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Licencié/master en sciences économiques et de gestion</w:t>
            </w:r>
          </w:p>
          <w:p w14:paraId="7B7D54CC"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 xml:space="preserve">Licencié en gestion de l’entreprise </w:t>
            </w:r>
          </w:p>
          <w:p w14:paraId="122B0DD9"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Ingénieur de gestion</w:t>
            </w:r>
          </w:p>
          <w:p w14:paraId="18BEFB80"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Master ingénieur de gestion</w:t>
            </w:r>
          </w:p>
          <w:p w14:paraId="71C323C8"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Ingénieur commercial</w:t>
            </w:r>
          </w:p>
          <w:p w14:paraId="66409808"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Master - ingénieur commercial</w:t>
            </w:r>
          </w:p>
        </w:tc>
      </w:tr>
    </w:tbl>
    <w:p w14:paraId="6623633F" w14:textId="77777777" w:rsidR="00A576E5" w:rsidRPr="003C5A42" w:rsidRDefault="00A576E5" w:rsidP="00A576E5">
      <w:pPr>
        <w:rPr>
          <w:rFonts w:ascii="Verdana" w:hAnsi="Verdana" w:cstheme="minorBid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A576E5" w:rsidRPr="003C5A42" w14:paraId="72E62E2B" w14:textId="77777777">
        <w:trPr>
          <w:trHeight w:val="265"/>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76A3544E" w14:textId="77777777" w:rsidR="00A576E5" w:rsidRPr="003C5A42" w:rsidRDefault="00A576E5">
            <w:pPr>
              <w:pStyle w:val="Tableau-titre1"/>
              <w:spacing w:line="256" w:lineRule="auto"/>
              <w:jc w:val="left"/>
              <w:rPr>
                <w:rFonts w:ascii="Verdana" w:hAnsi="Verdana"/>
                <w:szCs w:val="22"/>
              </w:rPr>
            </w:pPr>
            <w:r w:rsidRPr="003C5A42">
              <w:rPr>
                <w:rFonts w:ascii="Verdana" w:hAnsi="Verdana"/>
                <w:szCs w:val="22"/>
              </w:rPr>
              <w:t>2) Diplômes de l’enseignement supérieur non universitaire de plein exercice de type court</w:t>
            </w:r>
          </w:p>
        </w:tc>
      </w:tr>
      <w:tr w:rsidR="00A576E5" w:rsidRPr="003C5A42" w14:paraId="48F84656" w14:textId="77777777">
        <w:trPr>
          <w:trHeight w:val="378"/>
        </w:trPr>
        <w:tc>
          <w:tcPr>
            <w:tcW w:w="5000" w:type="pct"/>
            <w:tcBorders>
              <w:top w:val="single" w:sz="4" w:space="0" w:color="auto"/>
              <w:left w:val="single" w:sz="4" w:space="0" w:color="auto"/>
              <w:bottom w:val="single" w:sz="4" w:space="0" w:color="auto"/>
              <w:right w:val="single" w:sz="4" w:space="0" w:color="auto"/>
            </w:tcBorders>
          </w:tcPr>
          <w:p w14:paraId="03860EF4" w14:textId="77777777" w:rsidR="00A576E5" w:rsidRPr="003C5A42" w:rsidRDefault="00A576E5">
            <w:pPr>
              <w:pStyle w:val="Tableau-Normal"/>
              <w:rPr>
                <w:rFonts w:ascii="Verdana" w:hAnsi="Verdana"/>
                <w:szCs w:val="22"/>
                <w:lang w:val="fr-BE"/>
              </w:rPr>
            </w:pPr>
          </w:p>
        </w:tc>
      </w:tr>
      <w:tr w:rsidR="00A576E5" w:rsidRPr="003C5A42" w14:paraId="5A693E1A" w14:textId="77777777">
        <w:trPr>
          <w:trHeight w:val="389"/>
        </w:trPr>
        <w:tc>
          <w:tcPr>
            <w:tcW w:w="5000" w:type="pct"/>
            <w:tcBorders>
              <w:top w:val="single" w:sz="4" w:space="0" w:color="auto"/>
              <w:left w:val="single" w:sz="4" w:space="0" w:color="auto"/>
              <w:bottom w:val="single" w:sz="4" w:space="0" w:color="auto"/>
              <w:right w:val="single" w:sz="4" w:space="0" w:color="auto"/>
            </w:tcBorders>
            <w:hideMark/>
          </w:tcPr>
          <w:p w14:paraId="77AF24B6"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Gradué/bachelier en comptabilité-administration</w:t>
            </w:r>
          </w:p>
          <w:p w14:paraId="1520414C"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Gradué/bachelier en comptabilité</w:t>
            </w:r>
          </w:p>
          <w:p w14:paraId="1175B8BC"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Gradué/bachelier en marketing</w:t>
            </w:r>
          </w:p>
          <w:p w14:paraId="6C3CB9A5"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Gradué/bachelier en commerce extérieur</w:t>
            </w:r>
          </w:p>
          <w:p w14:paraId="70AAD55E"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 xml:space="preserve">Gradué/bachelier en commerce </w:t>
            </w:r>
          </w:p>
          <w:p w14:paraId="64C85CAD"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 xml:space="preserve">Gradué/bachelier en management </w:t>
            </w:r>
          </w:p>
          <w:p w14:paraId="7598377B"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 xml:space="preserve">Gradué/bachelier en marketing-management </w:t>
            </w:r>
          </w:p>
          <w:p w14:paraId="6B955355"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Gradué/bachelier en sciences commerciales et administratives</w:t>
            </w:r>
          </w:p>
          <w:p w14:paraId="5AAAC236"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AESI - section Commerce</w:t>
            </w:r>
          </w:p>
          <w:p w14:paraId="63E985D4"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AESI - section Sciences économiques et sciences économiques appliquées</w:t>
            </w:r>
          </w:p>
          <w:p w14:paraId="10C00BA8"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AESI - sous-section Sciences économiques et sciences économiques appliquées</w:t>
            </w:r>
          </w:p>
          <w:p w14:paraId="328BE640"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AESI-bachelier sous-section Sciences économiques et sciences économiques appliquées</w:t>
            </w:r>
          </w:p>
          <w:p w14:paraId="3C0D0442"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Bachelier-AESI sous-section Sciences économiques et sciences économiques appliquées</w:t>
            </w:r>
          </w:p>
        </w:tc>
      </w:tr>
    </w:tbl>
    <w:p w14:paraId="12805B64" w14:textId="77777777" w:rsidR="00A576E5" w:rsidRDefault="00A576E5" w:rsidP="00A576E5">
      <w:pPr>
        <w:rPr>
          <w:rFonts w:ascii="Verdana" w:hAnsi="Verdana" w:cstheme="minorBidi"/>
          <w:sz w:val="22"/>
          <w:szCs w:val="22"/>
          <w:lang w:eastAsia="en-US"/>
        </w:rPr>
      </w:pPr>
    </w:p>
    <w:p w14:paraId="17738BF1" w14:textId="77777777" w:rsidR="003C5A42" w:rsidRPr="003C5A42" w:rsidRDefault="003C5A42" w:rsidP="00A576E5">
      <w:pPr>
        <w:rPr>
          <w:rFonts w:ascii="Verdana" w:hAnsi="Verdana" w:cstheme="minorBidi"/>
          <w:sz w:val="22"/>
          <w:szCs w:val="22"/>
          <w:lang w:eastAsia="en-US"/>
        </w:rPr>
      </w:pPr>
    </w:p>
    <w:p w14:paraId="613ECD0A" w14:textId="77777777" w:rsidR="00A576E5" w:rsidRPr="003C5A42" w:rsidRDefault="00A576E5" w:rsidP="00A576E5">
      <w:pPr>
        <w:rPr>
          <w:rFonts w:ascii="Verdana" w:hAnsi="Verdan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9"/>
        <w:gridCol w:w="4303"/>
      </w:tblGrid>
      <w:tr w:rsidR="00A576E5" w:rsidRPr="003C5A42" w14:paraId="3CEB09D8" w14:textId="77777777">
        <w:trPr>
          <w:trHeight w:val="318"/>
        </w:trPr>
        <w:tc>
          <w:tcPr>
            <w:tcW w:w="5000" w:type="pct"/>
            <w:gridSpan w:val="2"/>
            <w:tcBorders>
              <w:top w:val="single" w:sz="4" w:space="0" w:color="auto"/>
              <w:left w:val="single" w:sz="4" w:space="0" w:color="auto"/>
              <w:bottom w:val="single" w:sz="4" w:space="0" w:color="auto"/>
              <w:right w:val="single" w:sz="4" w:space="0" w:color="auto"/>
            </w:tcBorders>
            <w:shd w:val="clear" w:color="auto" w:fill="C0C0C0"/>
            <w:hideMark/>
          </w:tcPr>
          <w:p w14:paraId="414CDDF0" w14:textId="77777777" w:rsidR="00A576E5" w:rsidRPr="003C5A42" w:rsidRDefault="00A576E5">
            <w:pPr>
              <w:pStyle w:val="Tableau-titre1"/>
              <w:spacing w:line="256" w:lineRule="auto"/>
              <w:jc w:val="left"/>
              <w:rPr>
                <w:rFonts w:ascii="Verdana" w:hAnsi="Verdana"/>
                <w:szCs w:val="22"/>
              </w:rPr>
            </w:pPr>
            <w:r w:rsidRPr="003C5A42">
              <w:rPr>
                <w:rFonts w:ascii="Verdana" w:hAnsi="Verdana"/>
                <w:szCs w:val="22"/>
              </w:rPr>
              <w:lastRenderedPageBreak/>
              <w:t>3) Diplômes de l’enseignement supérieur non universitaire de plein exercice de type long</w:t>
            </w:r>
          </w:p>
        </w:tc>
      </w:tr>
      <w:tr w:rsidR="00A576E5" w:rsidRPr="003C5A42" w14:paraId="327B89F1" w14:textId="77777777">
        <w:trPr>
          <w:trHeight w:val="182"/>
        </w:trPr>
        <w:tc>
          <w:tcPr>
            <w:tcW w:w="2626" w:type="pct"/>
            <w:tcBorders>
              <w:top w:val="single" w:sz="4" w:space="0" w:color="auto"/>
              <w:left w:val="single" w:sz="4" w:space="0" w:color="auto"/>
              <w:bottom w:val="single" w:sz="4" w:space="0" w:color="auto"/>
              <w:right w:val="single" w:sz="4" w:space="0" w:color="auto"/>
            </w:tcBorders>
            <w:shd w:val="clear" w:color="auto" w:fill="E0E0E0"/>
            <w:hideMark/>
          </w:tcPr>
          <w:p w14:paraId="1FE56C27" w14:textId="77777777" w:rsidR="00A576E5" w:rsidRPr="003C5A42" w:rsidRDefault="00A576E5">
            <w:pPr>
              <w:pStyle w:val="Tableau-titre1"/>
              <w:spacing w:line="256" w:lineRule="auto"/>
              <w:rPr>
                <w:rFonts w:ascii="Verdana" w:hAnsi="Verdana"/>
                <w:b w:val="0"/>
                <w:bCs/>
                <w:szCs w:val="22"/>
              </w:rPr>
            </w:pPr>
            <w:r w:rsidRPr="003C5A42">
              <w:rPr>
                <w:rFonts w:ascii="Verdana" w:hAnsi="Verdana"/>
                <w:b w:val="0"/>
                <w:szCs w:val="22"/>
              </w:rPr>
              <w:t>1</w:t>
            </w:r>
            <w:r w:rsidRPr="003C5A42">
              <w:rPr>
                <w:rFonts w:ascii="Verdana" w:hAnsi="Verdana"/>
                <w:b w:val="0"/>
                <w:szCs w:val="22"/>
                <w:vertAlign w:val="superscript"/>
              </w:rPr>
              <w:t>er</w:t>
            </w:r>
            <w:r w:rsidRPr="003C5A42">
              <w:rPr>
                <w:rFonts w:ascii="Verdana" w:hAnsi="Verdana"/>
                <w:b w:val="0"/>
                <w:szCs w:val="22"/>
              </w:rPr>
              <w:t xml:space="preserve"> cycle</w:t>
            </w:r>
          </w:p>
        </w:tc>
        <w:tc>
          <w:tcPr>
            <w:tcW w:w="2374" w:type="pct"/>
            <w:tcBorders>
              <w:top w:val="single" w:sz="4" w:space="0" w:color="auto"/>
              <w:left w:val="single" w:sz="4" w:space="0" w:color="auto"/>
              <w:bottom w:val="single" w:sz="4" w:space="0" w:color="auto"/>
              <w:right w:val="single" w:sz="4" w:space="0" w:color="auto"/>
            </w:tcBorders>
            <w:shd w:val="clear" w:color="auto" w:fill="E0E0E0"/>
            <w:hideMark/>
          </w:tcPr>
          <w:p w14:paraId="3F72CEFD" w14:textId="77777777" w:rsidR="00A576E5" w:rsidRPr="003C5A42" w:rsidRDefault="00A576E5">
            <w:pPr>
              <w:pStyle w:val="Tableau-titre1"/>
              <w:spacing w:line="256" w:lineRule="auto"/>
              <w:rPr>
                <w:rFonts w:ascii="Verdana" w:hAnsi="Verdana"/>
                <w:b w:val="0"/>
                <w:bCs/>
                <w:szCs w:val="22"/>
              </w:rPr>
            </w:pPr>
            <w:r w:rsidRPr="003C5A42">
              <w:rPr>
                <w:rFonts w:ascii="Verdana" w:hAnsi="Verdana"/>
                <w:b w:val="0"/>
                <w:szCs w:val="22"/>
              </w:rPr>
              <w:t>2</w:t>
            </w:r>
            <w:r w:rsidRPr="003C5A42">
              <w:rPr>
                <w:rFonts w:ascii="Verdana" w:hAnsi="Verdana"/>
                <w:b w:val="0"/>
                <w:szCs w:val="22"/>
                <w:vertAlign w:val="superscript"/>
              </w:rPr>
              <w:t>e</w:t>
            </w:r>
            <w:r w:rsidRPr="003C5A42">
              <w:rPr>
                <w:rFonts w:ascii="Verdana" w:hAnsi="Verdana"/>
                <w:b w:val="0"/>
                <w:szCs w:val="22"/>
              </w:rPr>
              <w:t xml:space="preserve"> cycle</w:t>
            </w:r>
          </w:p>
        </w:tc>
      </w:tr>
      <w:tr w:rsidR="00A576E5" w:rsidRPr="003C5A42" w14:paraId="16B4CEA7" w14:textId="77777777">
        <w:trPr>
          <w:trHeight w:val="509"/>
        </w:trPr>
        <w:tc>
          <w:tcPr>
            <w:tcW w:w="2626" w:type="pct"/>
            <w:tcBorders>
              <w:top w:val="single" w:sz="4" w:space="0" w:color="auto"/>
              <w:left w:val="single" w:sz="4" w:space="0" w:color="auto"/>
              <w:bottom w:val="single" w:sz="4" w:space="0" w:color="auto"/>
              <w:right w:val="single" w:sz="4" w:space="0" w:color="auto"/>
            </w:tcBorders>
            <w:hideMark/>
          </w:tcPr>
          <w:p w14:paraId="4867A7B6"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Candidat en Sciences commerciales</w:t>
            </w:r>
          </w:p>
          <w:p w14:paraId="4B99BDB2"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Bachelier en gestion de l’entreprise</w:t>
            </w:r>
          </w:p>
          <w:p w14:paraId="640F2191" w14:textId="77777777" w:rsidR="00A576E5" w:rsidRPr="003C5A42" w:rsidRDefault="00A576E5" w:rsidP="00A576E5">
            <w:pPr>
              <w:pStyle w:val="Pucestableaux"/>
              <w:spacing w:line="256" w:lineRule="auto"/>
              <w:jc w:val="left"/>
              <w:rPr>
                <w:rFonts w:ascii="Verdana" w:hAnsi="Verdana"/>
                <w:bCs/>
                <w:szCs w:val="22"/>
              </w:rPr>
            </w:pPr>
            <w:r w:rsidRPr="003C5A42">
              <w:rPr>
                <w:rFonts w:ascii="Verdana" w:hAnsi="Verdana"/>
                <w:szCs w:val="22"/>
              </w:rPr>
              <w:t>Candidat/bachelier ingénieur commercial</w:t>
            </w:r>
          </w:p>
        </w:tc>
        <w:tc>
          <w:tcPr>
            <w:tcW w:w="2374" w:type="pct"/>
            <w:tcBorders>
              <w:top w:val="single" w:sz="4" w:space="0" w:color="auto"/>
              <w:left w:val="single" w:sz="4" w:space="0" w:color="auto"/>
              <w:bottom w:val="single" w:sz="4" w:space="0" w:color="auto"/>
              <w:right w:val="single" w:sz="4" w:space="0" w:color="auto"/>
            </w:tcBorders>
            <w:hideMark/>
          </w:tcPr>
          <w:p w14:paraId="33879197" w14:textId="77777777" w:rsidR="00A576E5" w:rsidRPr="003C5A42" w:rsidRDefault="00A576E5" w:rsidP="00A576E5">
            <w:pPr>
              <w:pStyle w:val="Pucestableaux"/>
              <w:spacing w:line="256" w:lineRule="auto"/>
              <w:jc w:val="left"/>
              <w:rPr>
                <w:rFonts w:ascii="Verdana" w:hAnsi="Verdana"/>
                <w:bCs/>
                <w:szCs w:val="22"/>
              </w:rPr>
            </w:pPr>
            <w:r w:rsidRPr="003C5A42">
              <w:rPr>
                <w:rFonts w:ascii="Verdana" w:hAnsi="Verdana"/>
                <w:bCs/>
                <w:szCs w:val="22"/>
              </w:rPr>
              <w:t>Licencié</w:t>
            </w:r>
            <w:r w:rsidRPr="003C5A42">
              <w:rPr>
                <w:rFonts w:ascii="Verdana" w:hAnsi="Verdana"/>
                <w:szCs w:val="22"/>
              </w:rPr>
              <w:t xml:space="preserve"> en Sciences commerciales</w:t>
            </w:r>
          </w:p>
          <w:p w14:paraId="72E9267E"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bCs/>
                <w:szCs w:val="22"/>
              </w:rPr>
              <w:t xml:space="preserve">Master </w:t>
            </w:r>
            <w:r w:rsidRPr="003C5A42">
              <w:rPr>
                <w:rFonts w:ascii="Verdana" w:hAnsi="Verdana"/>
                <w:szCs w:val="22"/>
              </w:rPr>
              <w:t>en gestion de l’entreprise</w:t>
            </w:r>
          </w:p>
          <w:p w14:paraId="7576AB67" w14:textId="77777777" w:rsidR="00A576E5" w:rsidRPr="003C5A42" w:rsidRDefault="00A576E5" w:rsidP="00A576E5">
            <w:pPr>
              <w:pStyle w:val="Pucestableaux"/>
              <w:spacing w:line="256" w:lineRule="auto"/>
              <w:jc w:val="left"/>
              <w:rPr>
                <w:rFonts w:ascii="Verdana" w:hAnsi="Verdana"/>
                <w:bCs/>
                <w:szCs w:val="22"/>
              </w:rPr>
            </w:pPr>
            <w:r w:rsidRPr="003C5A42">
              <w:rPr>
                <w:rFonts w:ascii="Verdana" w:hAnsi="Verdana"/>
                <w:szCs w:val="22"/>
              </w:rPr>
              <w:t>Ingénieur commercial</w:t>
            </w:r>
          </w:p>
          <w:p w14:paraId="649A8387"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Master - ingénieur commercial</w:t>
            </w:r>
          </w:p>
        </w:tc>
      </w:tr>
    </w:tbl>
    <w:p w14:paraId="316892C4" w14:textId="77777777" w:rsidR="00A576E5" w:rsidRPr="003C5A42" w:rsidRDefault="00A576E5" w:rsidP="00A576E5">
      <w:pPr>
        <w:rPr>
          <w:rFonts w:ascii="Verdana" w:hAnsi="Verdana" w:cstheme="minorBid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A576E5" w:rsidRPr="003C5A42" w14:paraId="2B948519" w14:textId="77777777">
        <w:trPr>
          <w:trHeight w:val="272"/>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13D34897" w14:textId="77777777" w:rsidR="00A576E5" w:rsidRPr="003C5A42" w:rsidRDefault="00A576E5">
            <w:pPr>
              <w:pStyle w:val="Tableau-titre1"/>
              <w:spacing w:line="256" w:lineRule="auto"/>
              <w:jc w:val="left"/>
              <w:rPr>
                <w:rFonts w:ascii="Verdana" w:hAnsi="Verdana"/>
                <w:szCs w:val="22"/>
              </w:rPr>
            </w:pPr>
            <w:r w:rsidRPr="003C5A42">
              <w:rPr>
                <w:rFonts w:ascii="Verdana" w:hAnsi="Verdana"/>
                <w:szCs w:val="22"/>
              </w:rPr>
              <w:t>4) Diplômes de l’enseignement supérieur de promotion sociale de type court de régime 1</w:t>
            </w:r>
          </w:p>
        </w:tc>
      </w:tr>
      <w:tr w:rsidR="00A576E5" w:rsidRPr="003C5A42" w14:paraId="45DCB905" w14:textId="77777777">
        <w:trPr>
          <w:trHeight w:val="578"/>
        </w:trPr>
        <w:tc>
          <w:tcPr>
            <w:tcW w:w="5000" w:type="pct"/>
            <w:tcBorders>
              <w:top w:val="single" w:sz="4" w:space="0" w:color="auto"/>
              <w:left w:val="single" w:sz="4" w:space="0" w:color="auto"/>
              <w:bottom w:val="single" w:sz="4" w:space="0" w:color="auto"/>
              <w:right w:val="single" w:sz="4" w:space="0" w:color="auto"/>
            </w:tcBorders>
            <w:hideMark/>
          </w:tcPr>
          <w:p w14:paraId="7BC2EB6B"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 xml:space="preserve">Gradué/bachelier en comptabilité </w:t>
            </w:r>
          </w:p>
          <w:p w14:paraId="7FCE51D1"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Gradué/bachelier en marketing</w:t>
            </w:r>
          </w:p>
          <w:p w14:paraId="2925B923"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Gradué/bachelier en marketing-management</w:t>
            </w:r>
          </w:p>
          <w:p w14:paraId="273C3115"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 xml:space="preserve">Gradué/bachelier en management </w:t>
            </w:r>
          </w:p>
          <w:p w14:paraId="4B33C367"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Gradué en gestion-marketing</w:t>
            </w:r>
          </w:p>
          <w:p w14:paraId="1BDC18EB"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Gradué/bachelier en commerce extérieur</w:t>
            </w:r>
          </w:p>
          <w:p w14:paraId="65B4A252"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 xml:space="preserve">Gradué/bachelier en commerce </w:t>
            </w:r>
          </w:p>
          <w:p w14:paraId="5DC41168" w14:textId="77777777" w:rsidR="00A576E5" w:rsidRPr="003C5A42" w:rsidRDefault="00A576E5" w:rsidP="00A576E5">
            <w:pPr>
              <w:pStyle w:val="Pucestableaux"/>
              <w:spacing w:line="256" w:lineRule="auto"/>
              <w:jc w:val="left"/>
              <w:rPr>
                <w:rFonts w:ascii="Verdana" w:hAnsi="Verdana"/>
                <w:szCs w:val="22"/>
              </w:rPr>
            </w:pPr>
            <w:r w:rsidRPr="003C5A42">
              <w:rPr>
                <w:rFonts w:ascii="Verdana" w:hAnsi="Verdana"/>
                <w:szCs w:val="22"/>
              </w:rPr>
              <w:t xml:space="preserve">Gradué/bachelier en sciences commerciales et administratives </w:t>
            </w:r>
          </w:p>
        </w:tc>
      </w:tr>
    </w:tbl>
    <w:p w14:paraId="3FB2C06B" w14:textId="77777777" w:rsidR="00A576E5" w:rsidRPr="003C5A42" w:rsidRDefault="00A576E5" w:rsidP="00A576E5">
      <w:pPr>
        <w:rPr>
          <w:rStyle w:val="lev"/>
          <w:rFonts w:ascii="Verdana" w:hAnsi="Verdana" w:cstheme="minorBidi"/>
          <w:color w:val="BF4E14" w:themeColor="accent2" w:themeShade="BF"/>
          <w:sz w:val="22"/>
          <w:szCs w:val="22"/>
          <w:lang w:eastAsia="en-US"/>
        </w:rPr>
      </w:pPr>
    </w:p>
    <w:p w14:paraId="478CAD46" w14:textId="77777777" w:rsidR="00A576E5" w:rsidRPr="003C5A42" w:rsidRDefault="00A576E5" w:rsidP="00A576E5">
      <w:pPr>
        <w:rPr>
          <w:rStyle w:val="lev"/>
          <w:rFonts w:ascii="Verdana" w:hAnsi="Verdana"/>
          <w:color w:val="C00000"/>
          <w:sz w:val="22"/>
          <w:szCs w:val="22"/>
        </w:rPr>
      </w:pPr>
      <w:r w:rsidRPr="003C5A42">
        <w:rPr>
          <w:rStyle w:val="lev"/>
          <w:rFonts w:ascii="Verdana" w:hAnsi="Verdana"/>
          <w:color w:val="C00000"/>
          <w:sz w:val="22"/>
          <w:szCs w:val="22"/>
        </w:rPr>
        <w:t>Et leurs variantes actuelles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9062"/>
      </w:tblGrid>
      <w:tr w:rsidR="00A576E5" w:rsidRPr="003C5A42" w14:paraId="07F2FE5C"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7AE03F8D"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AESI section commerce (PE-TC)</w:t>
            </w:r>
          </w:p>
        </w:tc>
      </w:tr>
      <w:tr w:rsidR="00A576E5" w:rsidRPr="003C5A42" w14:paraId="07F8BE0F"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014C5E6"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AESI sciences économiques et sciences économiques appliquées (PE-TC)</w:t>
            </w:r>
          </w:p>
        </w:tc>
      </w:tr>
      <w:tr w:rsidR="00A576E5" w:rsidRPr="003C5A42" w14:paraId="4E574234"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C9FED15"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Bachelier en commerce et développement (PE-TC)</w:t>
            </w:r>
          </w:p>
        </w:tc>
      </w:tr>
      <w:tr w:rsidR="00A576E5" w:rsidRPr="003C5A42" w14:paraId="2E03C032"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4939D3C"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Bachelier en comptabilité – option fiscalité (PS)</w:t>
            </w:r>
          </w:p>
        </w:tc>
      </w:tr>
      <w:tr w:rsidR="00A576E5" w:rsidRPr="003C5A42" w14:paraId="173C2933"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0F0F6E2"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Bachelier en comptabilité – option gestion (PS)</w:t>
            </w:r>
          </w:p>
        </w:tc>
      </w:tr>
      <w:tr w:rsidR="00A576E5" w:rsidRPr="003C5A42" w14:paraId="38B401FF"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A054EFC"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Bachelier en comptabilité – option informatique (PE)</w:t>
            </w:r>
          </w:p>
        </w:tc>
      </w:tr>
      <w:tr w:rsidR="00A576E5" w:rsidRPr="003C5A42" w14:paraId="3B542507"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CBD7591"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Bachelier en comptabilité – option banque et finance (PE-TC)</w:t>
            </w:r>
          </w:p>
        </w:tc>
      </w:tr>
      <w:tr w:rsidR="00A576E5" w:rsidRPr="003C5A42" w14:paraId="4B2D449F"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61D4002"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Bachelier en comptabilité – option fiscalité (PE-TC)</w:t>
            </w:r>
          </w:p>
        </w:tc>
      </w:tr>
      <w:tr w:rsidR="00A576E5" w:rsidRPr="003C5A42" w14:paraId="19C8C141"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2AE74EF"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Bachelier en comptabilité – option gestion (PE-TC)</w:t>
            </w:r>
          </w:p>
        </w:tc>
      </w:tr>
      <w:tr w:rsidR="00A576E5" w:rsidRPr="003C5A42" w14:paraId="3CAC47EC"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5AA9894"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 xml:space="preserve">Bachelier en gestion de l’entreprise – orientation marketing </w:t>
            </w:r>
          </w:p>
        </w:tc>
      </w:tr>
      <w:tr w:rsidR="00A576E5" w:rsidRPr="003C5A42" w14:paraId="7034D66F"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85000A0"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Candidat en économie commerciale (PE-TL)</w:t>
            </w:r>
          </w:p>
        </w:tc>
      </w:tr>
      <w:tr w:rsidR="00A576E5" w:rsidRPr="003C5A42" w14:paraId="1F28FB47"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6135823"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Candidat en sciences économiques appliquées (PE-TL)</w:t>
            </w:r>
          </w:p>
        </w:tc>
      </w:tr>
      <w:tr w:rsidR="00A576E5" w:rsidRPr="003C5A42" w14:paraId="681FE96A"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23C8DFE"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Candidat en sciences économiques et sociales (PE-TL)</w:t>
            </w:r>
          </w:p>
        </w:tc>
      </w:tr>
      <w:tr w:rsidR="00A576E5" w:rsidRPr="003C5A42" w14:paraId="64D51ED5"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B4A84CB"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Candidat en sciences économiques, sociales et politiques (PE-TL)</w:t>
            </w:r>
          </w:p>
        </w:tc>
      </w:tr>
      <w:tr w:rsidR="00A576E5" w:rsidRPr="003C5A42" w14:paraId="097AD6AF"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F0CCF55"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ESEC : marketing (PS-TC)</w:t>
            </w:r>
          </w:p>
        </w:tc>
      </w:tr>
      <w:tr w:rsidR="00A576E5" w:rsidRPr="003C5A42" w14:paraId="0C07556E"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88AB324"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Graduat en commerce (PE-TC)</w:t>
            </w:r>
          </w:p>
        </w:tc>
      </w:tr>
      <w:tr w:rsidR="00A576E5" w:rsidRPr="003C5A42" w14:paraId="126D90C2"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0651F47"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Graduat en commerce extérieur (PE-TC)</w:t>
            </w:r>
          </w:p>
        </w:tc>
      </w:tr>
      <w:tr w:rsidR="00A576E5" w:rsidRPr="003C5A42" w14:paraId="765415EF"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0570B2A"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Graduat en comptabilité (PE-TC)</w:t>
            </w:r>
          </w:p>
        </w:tc>
      </w:tr>
      <w:tr w:rsidR="00A576E5" w:rsidRPr="003C5A42" w14:paraId="5E362C3E"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2DA5D33"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Graduat en gestion - marketing (PS-TC)</w:t>
            </w:r>
          </w:p>
        </w:tc>
      </w:tr>
      <w:tr w:rsidR="00A576E5" w:rsidRPr="003C5A42" w14:paraId="06B33F43"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F4C21A2"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Graduat en marketing (PE-TC)</w:t>
            </w:r>
          </w:p>
        </w:tc>
      </w:tr>
      <w:tr w:rsidR="00A576E5" w:rsidRPr="003C5A42" w14:paraId="6CAAD8DC"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58EA709"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lastRenderedPageBreak/>
              <w:t>Graduat en marketing-management (PS-TC)</w:t>
            </w:r>
          </w:p>
        </w:tc>
      </w:tr>
      <w:tr w:rsidR="00A576E5" w:rsidRPr="003C5A42" w14:paraId="699AA882"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714E72E5"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Graduat en comptabilité (PS-TC)</w:t>
            </w:r>
          </w:p>
        </w:tc>
      </w:tr>
      <w:tr w:rsidR="00A576E5" w:rsidRPr="003C5A42" w14:paraId="38B8E399"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D3F8407"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Gradué : commerce (PS-TC)</w:t>
            </w:r>
          </w:p>
        </w:tc>
      </w:tr>
      <w:tr w:rsidR="00A576E5" w:rsidRPr="003C5A42" w14:paraId="2D2AFE1D"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8004385"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Gradué : commerce extérieur (PS-TC)</w:t>
            </w:r>
          </w:p>
        </w:tc>
      </w:tr>
      <w:tr w:rsidR="00A576E5" w:rsidRPr="003C5A42" w14:paraId="323C2180"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5636C3C"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Gradué : distribution - marketing (PE-TC)</w:t>
            </w:r>
          </w:p>
        </w:tc>
      </w:tr>
      <w:tr w:rsidR="00A576E5" w:rsidRPr="003C5A42" w14:paraId="27FED4A1"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7DDEDF6" w14:textId="77777777" w:rsidR="00A576E5" w:rsidRPr="003C5A42" w:rsidRDefault="00A576E5">
            <w:pPr>
              <w:rPr>
                <w:rFonts w:ascii="Verdana" w:hAnsi="Verdana"/>
                <w:color w:val="000000"/>
                <w:sz w:val="22"/>
                <w:szCs w:val="22"/>
                <w:lang w:val="en-US"/>
              </w:rPr>
            </w:pPr>
            <w:r w:rsidRPr="003C5A42">
              <w:rPr>
                <w:rFonts w:ascii="Verdana" w:hAnsi="Verdana"/>
                <w:color w:val="000000"/>
                <w:sz w:val="22"/>
                <w:szCs w:val="22"/>
              </w:rPr>
              <w:t>Gradué : gestion</w:t>
            </w:r>
            <w:r w:rsidRPr="003C5A42">
              <w:rPr>
                <w:rFonts w:ascii="Verdana" w:hAnsi="Verdana"/>
                <w:color w:val="000000"/>
                <w:sz w:val="22"/>
                <w:szCs w:val="22"/>
                <w:lang w:val="en-US"/>
              </w:rPr>
              <w:t xml:space="preserve"> - marketing (PE-TC)</w:t>
            </w:r>
          </w:p>
        </w:tc>
      </w:tr>
      <w:tr w:rsidR="00A576E5" w:rsidRPr="003C5A42" w14:paraId="27628F0A"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762FEB4B"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Gradué : marketing - gestion commerciale (PE-TC)</w:t>
            </w:r>
          </w:p>
        </w:tc>
      </w:tr>
      <w:tr w:rsidR="00A576E5" w:rsidRPr="003C5A42" w14:paraId="6D533FBC"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B16309A"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Gradué : marketing (PS-TC)</w:t>
            </w:r>
          </w:p>
        </w:tc>
      </w:tr>
      <w:tr w:rsidR="00A576E5" w:rsidRPr="003C5A42" w14:paraId="6231B69C"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DC10D8D"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Gradué : marketing management (PS-TC)</w:t>
            </w:r>
          </w:p>
        </w:tc>
      </w:tr>
      <w:tr w:rsidR="00A576E5" w:rsidRPr="003C5A42" w14:paraId="6E14CDB7"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8375717"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Gradué commerce extérieur et transports internationaux (PS-TC)</w:t>
            </w:r>
          </w:p>
        </w:tc>
      </w:tr>
      <w:tr w:rsidR="00A576E5" w:rsidRPr="003C5A42" w14:paraId="35B75A75"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F24E6CF"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Gradué en comptabilité et informatique de gestion (PS)</w:t>
            </w:r>
          </w:p>
        </w:tc>
      </w:tr>
      <w:tr w:rsidR="00A576E5" w:rsidRPr="003C5A42" w14:paraId="2698F6D8"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6160A60"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 xml:space="preserve">Gradué en comptabilité, expertise, audit et gestion (PS) </w:t>
            </w:r>
          </w:p>
        </w:tc>
      </w:tr>
      <w:tr w:rsidR="00A576E5" w:rsidRPr="003C5A42" w14:paraId="7262B659"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5427A82"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 xml:space="preserve">Gradué en comptabilité, informatique de gestion et expertise (PS-TC) </w:t>
            </w:r>
          </w:p>
        </w:tc>
      </w:tr>
      <w:tr w:rsidR="00A576E5" w:rsidRPr="003C5A42" w14:paraId="556CA811"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FFA6E77"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Gradué en comptabilité – option banque et finance (PE-TC)</w:t>
            </w:r>
          </w:p>
        </w:tc>
      </w:tr>
      <w:tr w:rsidR="00A576E5" w:rsidRPr="003C5A42" w14:paraId="5B6EFDA2"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478700A"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Gradué en comptabilité – option fiscalité (PE-TC)</w:t>
            </w:r>
          </w:p>
        </w:tc>
      </w:tr>
      <w:tr w:rsidR="00A576E5" w:rsidRPr="003C5A42" w14:paraId="78D2F726"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C050D10"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Gradué en comptabilité – option gestion (PE-TC)</w:t>
            </w:r>
          </w:p>
        </w:tc>
      </w:tr>
      <w:tr w:rsidR="00A576E5" w:rsidRPr="003C5A42" w14:paraId="1F25CD55"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06072ED"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Gradué en comptabilité – option informatique (PE-TC)</w:t>
            </w:r>
          </w:p>
        </w:tc>
      </w:tr>
      <w:tr w:rsidR="00A576E5" w:rsidRPr="003C5A42" w14:paraId="0EF88071"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8430A8D"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Gradué en distribution - marketing (PE-TC)</w:t>
            </w:r>
          </w:p>
        </w:tc>
      </w:tr>
      <w:tr w:rsidR="00A576E5" w:rsidRPr="003C5A42" w14:paraId="14DAAC35"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E6431E2"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Gradué en distribution (PE-TC)</w:t>
            </w:r>
          </w:p>
        </w:tc>
      </w:tr>
      <w:tr w:rsidR="00A576E5" w:rsidRPr="003C5A42" w14:paraId="267F79AD"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40D1F88"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Gradué en distribution commerce extérieur (PE-TC)</w:t>
            </w:r>
          </w:p>
        </w:tc>
      </w:tr>
      <w:tr w:rsidR="00A576E5" w:rsidRPr="003C5A42" w14:paraId="555CF402"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36BB074"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Gradué en distribution et marketing (PE-TC)</w:t>
            </w:r>
          </w:p>
        </w:tc>
      </w:tr>
      <w:tr w:rsidR="00A576E5" w:rsidRPr="003C5A42" w14:paraId="154267A0"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A09CE76"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Gradué en gestion - marketing (PS-TC)</w:t>
            </w:r>
          </w:p>
        </w:tc>
      </w:tr>
      <w:tr w:rsidR="00A576E5" w:rsidRPr="003C5A42" w14:paraId="7BA2C2F9"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F8E280A"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Gradué expert-comptable (PS)</w:t>
            </w:r>
          </w:p>
        </w:tc>
      </w:tr>
      <w:tr w:rsidR="00A576E5" w:rsidRPr="003C5A42" w14:paraId="6D829073"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E1EC544"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Ingénieur commercial et de gestion (PE-TL)</w:t>
            </w:r>
          </w:p>
        </w:tc>
      </w:tr>
      <w:tr w:rsidR="00A576E5" w:rsidRPr="003C5A42" w14:paraId="41361458"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4EC884F"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Licence en administration des affaires (finances, banques, assurances) (PE-TL)</w:t>
            </w:r>
          </w:p>
        </w:tc>
      </w:tr>
      <w:tr w:rsidR="00A576E5" w:rsidRPr="003C5A42" w14:paraId="5AFA8959"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2B73F0C"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Licence en administration des affaires (PE-TL)</w:t>
            </w:r>
          </w:p>
        </w:tc>
      </w:tr>
      <w:tr w:rsidR="00A576E5" w:rsidRPr="003C5A42" w14:paraId="746EC0B2"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873FAF0"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Licence en administration et gestion (PE-TL)</w:t>
            </w:r>
          </w:p>
        </w:tc>
      </w:tr>
      <w:tr w:rsidR="00A576E5" w:rsidRPr="003C5A42" w14:paraId="49338539"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7E36200"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Licence en sciences actuarielles (PE-TL)</w:t>
            </w:r>
          </w:p>
        </w:tc>
      </w:tr>
      <w:tr w:rsidR="00A576E5" w:rsidRPr="003C5A42" w14:paraId="5BF93251"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88AB2C6"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Licence en sciences commerciales et administratives (PE-TL)</w:t>
            </w:r>
          </w:p>
        </w:tc>
      </w:tr>
      <w:tr w:rsidR="00A576E5" w:rsidRPr="003C5A42" w14:paraId="27148FD6"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20C25D8"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Licence en sciences commerciales et consulaires (PE-TL)</w:t>
            </w:r>
          </w:p>
        </w:tc>
      </w:tr>
      <w:tr w:rsidR="00A576E5" w:rsidRPr="003C5A42" w14:paraId="2D794315"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ADEB958"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Licence en sciences commerciales et financières (PE-TL)</w:t>
            </w:r>
          </w:p>
        </w:tc>
      </w:tr>
      <w:tr w:rsidR="00A576E5" w:rsidRPr="003C5A42" w14:paraId="0284442C"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00F3580"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Licence en sciences de gestion (PE-TL)</w:t>
            </w:r>
          </w:p>
        </w:tc>
      </w:tr>
      <w:tr w:rsidR="00A576E5" w:rsidRPr="003C5A42" w14:paraId="2BC5D2BB"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7380934"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Licence en sciences de gestion – orientation entreprise</w:t>
            </w:r>
          </w:p>
        </w:tc>
      </w:tr>
      <w:tr w:rsidR="00A576E5" w:rsidRPr="003C5A42" w14:paraId="204E9B90"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F321B4F"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Licence en sciences économiques (PE-TL)</w:t>
            </w:r>
          </w:p>
        </w:tc>
      </w:tr>
      <w:tr w:rsidR="00A576E5" w:rsidRPr="003C5A42" w14:paraId="1C744556"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2B2B271"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Licence en sciences économiques appliquées (PE-TL)</w:t>
            </w:r>
          </w:p>
        </w:tc>
      </w:tr>
      <w:tr w:rsidR="00A576E5" w:rsidRPr="003C5A42" w14:paraId="6AF5AF5E"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394B522"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Licence en sciences économiques et sociales (PE-TL)</w:t>
            </w:r>
          </w:p>
        </w:tc>
      </w:tr>
      <w:tr w:rsidR="00A576E5" w:rsidRPr="003C5A42" w14:paraId="649152FF"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E559711"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Licence post-universitaire en sciences économiques et sociales (PE-TL)</w:t>
            </w:r>
          </w:p>
        </w:tc>
      </w:tr>
      <w:tr w:rsidR="00A576E5" w:rsidRPr="003C5A42" w14:paraId="00E2B2A6"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629E92A"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Maître en administration et gestion (PE-TL)</w:t>
            </w:r>
          </w:p>
        </w:tc>
      </w:tr>
      <w:tr w:rsidR="00A576E5" w:rsidRPr="003C5A42" w14:paraId="68A937B9"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3EC3B3C"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Maître en sciences de gestion (PE-TL)</w:t>
            </w:r>
          </w:p>
        </w:tc>
      </w:tr>
      <w:tr w:rsidR="00A576E5" w:rsidRPr="003C5A42" w14:paraId="277D45CD"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ECBB220"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Maître en sciences économiques (PE-TL)</w:t>
            </w:r>
          </w:p>
        </w:tc>
      </w:tr>
      <w:tr w:rsidR="00A576E5" w:rsidRPr="003C5A42" w14:paraId="66307069"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BEB8A97"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Maître en sciences économiques appliquées (PE-TL)</w:t>
            </w:r>
          </w:p>
        </w:tc>
      </w:tr>
      <w:tr w:rsidR="00A576E5" w:rsidRPr="003C5A42" w14:paraId="43EE8940"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B5556C4"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Maîtrise en administration des affaires (finances, banques, assurances) (PE-TL)</w:t>
            </w:r>
          </w:p>
        </w:tc>
      </w:tr>
      <w:tr w:rsidR="00A576E5" w:rsidRPr="003C5A42" w14:paraId="6F0466AE"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1143365"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lastRenderedPageBreak/>
              <w:t>Maîtrise en administration et gestion</w:t>
            </w:r>
          </w:p>
        </w:tc>
      </w:tr>
      <w:tr w:rsidR="00A576E5" w:rsidRPr="003C5A42" w14:paraId="480DFAD3"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6E41BDF"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Maîtrise en sciences économiques (PE-TL)</w:t>
            </w:r>
          </w:p>
        </w:tc>
      </w:tr>
      <w:tr w:rsidR="00A576E5" w:rsidRPr="003C5A42" w14:paraId="7F51ED8E"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B5C4F10"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Maîtrise en sciences économiques et sociales (PE-TL)</w:t>
            </w:r>
          </w:p>
        </w:tc>
      </w:tr>
      <w:tr w:rsidR="00A576E5" w:rsidRPr="003C5A42" w14:paraId="50363C94"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5134B23"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 xml:space="preserve">Master en gestion de l’entreprise – option finance </w:t>
            </w:r>
          </w:p>
        </w:tc>
      </w:tr>
      <w:tr w:rsidR="00A576E5" w:rsidRPr="003C5A42" w14:paraId="751038B9"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BBEE2D1"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Master en gestion de l’entreprise – option management international</w:t>
            </w:r>
          </w:p>
        </w:tc>
      </w:tr>
      <w:tr w:rsidR="00A576E5" w:rsidRPr="003C5A42" w14:paraId="307D0ECA"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A5D1862"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Master en ingénieur de gestion, à finalité spécialisée (PE-TL)</w:t>
            </w:r>
          </w:p>
        </w:tc>
      </w:tr>
      <w:tr w:rsidR="00A576E5" w:rsidRPr="003C5A42" w14:paraId="37DCBD82"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8AD3526"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Master en sciences actuarielles (PE-TL)</w:t>
            </w:r>
          </w:p>
        </w:tc>
      </w:tr>
      <w:tr w:rsidR="00A576E5" w:rsidRPr="003C5A42" w14:paraId="19D27D83"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A5F01BD"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Master en sciences commerciales (PE-TL)</w:t>
            </w:r>
          </w:p>
        </w:tc>
      </w:tr>
      <w:tr w:rsidR="00A576E5" w:rsidRPr="003C5A42" w14:paraId="3623D3DE"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B25D9DD"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Master en sciences de gestion (PE-TL)</w:t>
            </w:r>
          </w:p>
        </w:tc>
      </w:tr>
      <w:tr w:rsidR="00A576E5" w:rsidRPr="003C5A42" w14:paraId="36027529"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783CAA9"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Master en sciences de gestion à finalité approfondie</w:t>
            </w:r>
          </w:p>
        </w:tc>
      </w:tr>
      <w:tr w:rsidR="00A576E5" w:rsidRPr="003C5A42" w14:paraId="43A25D08"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7556F7A"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Master en sciences de gestion à finalité didactique</w:t>
            </w:r>
          </w:p>
        </w:tc>
      </w:tr>
      <w:tr w:rsidR="00A576E5" w:rsidRPr="003C5A42" w14:paraId="62E79E45"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6D7E136"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Master en sciences de gestion à finalité spécialisée en management général</w:t>
            </w:r>
          </w:p>
        </w:tc>
      </w:tr>
      <w:tr w:rsidR="00A576E5" w:rsidRPr="003C5A42" w14:paraId="706A8F5A"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AAFAC1C"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Master en sciences économiques (PE-TL)</w:t>
            </w:r>
          </w:p>
        </w:tc>
      </w:tr>
      <w:tr w:rsidR="00A576E5" w:rsidRPr="003C5A42" w14:paraId="00151785"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30A6016"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Master ingénieur de gestion (PE-TL)</w:t>
            </w:r>
          </w:p>
        </w:tc>
      </w:tr>
      <w:tr w:rsidR="00A576E5" w:rsidRPr="003C5A42" w14:paraId="17790050"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433EF88"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Technicien supérieur en commerce (PE-TC)</w:t>
            </w:r>
          </w:p>
        </w:tc>
      </w:tr>
      <w:tr w:rsidR="00A576E5" w:rsidRPr="003C5A42" w14:paraId="62487823"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80DBE41"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Technicien supérieur en comptabilité - administration (PE-TC)</w:t>
            </w:r>
          </w:p>
        </w:tc>
      </w:tr>
      <w:tr w:rsidR="00A576E5" w:rsidRPr="003C5A42" w14:paraId="55A8D367"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135BD38"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Technicien supérieur en comptabilité (PE-TC)</w:t>
            </w:r>
          </w:p>
        </w:tc>
      </w:tr>
      <w:tr w:rsidR="00A576E5" w:rsidRPr="003C5A42" w14:paraId="789390A3"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8C2E9E3"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Technicien supérieur en distribution (PE-TC)</w:t>
            </w:r>
          </w:p>
        </w:tc>
      </w:tr>
      <w:tr w:rsidR="00A576E5" w:rsidRPr="003C5A42" w14:paraId="13BEDBA8"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020C1FD" w14:textId="77777777" w:rsidR="00A576E5" w:rsidRPr="003C5A42" w:rsidRDefault="00A576E5">
            <w:pPr>
              <w:rPr>
                <w:rFonts w:ascii="Verdana" w:hAnsi="Verdana"/>
                <w:color w:val="000000"/>
                <w:sz w:val="22"/>
                <w:szCs w:val="22"/>
              </w:rPr>
            </w:pPr>
            <w:r w:rsidRPr="003C5A42">
              <w:rPr>
                <w:rFonts w:ascii="Verdana" w:hAnsi="Verdana"/>
                <w:color w:val="000000"/>
                <w:sz w:val="22"/>
                <w:szCs w:val="22"/>
              </w:rPr>
              <w:t>Technicien supérieur en distribution et marketing (PE-TC)</w:t>
            </w:r>
          </w:p>
        </w:tc>
      </w:tr>
    </w:tbl>
    <w:p w14:paraId="1BFD8038" w14:textId="77777777" w:rsidR="00A576E5" w:rsidRPr="003C5A42" w:rsidRDefault="00A576E5" w:rsidP="00A576E5">
      <w:pPr>
        <w:pStyle w:val="Retraitcorpsdetexte"/>
        <w:ind w:firstLine="0"/>
        <w:rPr>
          <w:rFonts w:ascii="Verdana" w:hAnsi="Verdana"/>
          <w:sz w:val="22"/>
          <w:szCs w:val="22"/>
        </w:rPr>
      </w:pPr>
    </w:p>
    <w:p w14:paraId="7ACD8E0B" w14:textId="77777777" w:rsidR="007A6150" w:rsidRPr="003C5A42" w:rsidRDefault="007A6150">
      <w:pPr>
        <w:rPr>
          <w:rFonts w:ascii="Verdana" w:hAnsi="Verdana"/>
          <w:sz w:val="22"/>
          <w:szCs w:val="22"/>
        </w:rPr>
      </w:pPr>
    </w:p>
    <w:sectPr w:rsidR="007A6150" w:rsidRPr="003C5A4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38E64" w14:textId="77777777" w:rsidR="0015488A" w:rsidRDefault="0015488A" w:rsidP="00A576E5">
      <w:r>
        <w:separator/>
      </w:r>
    </w:p>
  </w:endnote>
  <w:endnote w:type="continuationSeparator" w:id="0">
    <w:p w14:paraId="1CDCDA58" w14:textId="77777777" w:rsidR="0015488A" w:rsidRDefault="0015488A" w:rsidP="00A57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E5515" w14:textId="77777777" w:rsidR="0015488A" w:rsidRDefault="0015488A" w:rsidP="00A576E5">
      <w:r>
        <w:separator/>
      </w:r>
    </w:p>
  </w:footnote>
  <w:footnote w:type="continuationSeparator" w:id="0">
    <w:p w14:paraId="4EB708D4" w14:textId="77777777" w:rsidR="0015488A" w:rsidRDefault="0015488A" w:rsidP="00A57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DA5B" w14:textId="43EF1984" w:rsidR="004B3FCA" w:rsidRDefault="004B3FCA">
    <w:pPr>
      <w:pStyle w:val="En-tte"/>
    </w:pPr>
    <w:r>
      <w:rPr>
        <w:rFonts w:ascii="Times New Roman"/>
        <w:noProof/>
      </w:rPr>
      <w:drawing>
        <wp:inline distT="0" distB="0" distL="0" distR="0" wp14:anchorId="46B2A2C9" wp14:editId="4E1BDDF3">
          <wp:extent cx="1085850" cy="769115"/>
          <wp:effectExtent l="0" t="0" r="0" b="0"/>
          <wp:docPr id="601935531"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043334" name="Image 60404333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2369" cy="773733"/>
                  </a:xfrm>
                  <a:prstGeom prst="rect">
                    <a:avLst/>
                  </a:prstGeom>
                </pic:spPr>
              </pic:pic>
            </a:graphicData>
          </a:graphic>
        </wp:inline>
      </w:drawing>
    </w:r>
  </w:p>
  <w:p w14:paraId="507DFA50" w14:textId="77777777" w:rsidR="00FD45B1" w:rsidRPr="004B3FCA" w:rsidRDefault="00FD45B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548B"/>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1F7E74"/>
    <w:multiLevelType w:val="hybridMultilevel"/>
    <w:tmpl w:val="2A7C27F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 w15:restartNumberingAfterBreak="0">
    <w:nsid w:val="069A7EDB"/>
    <w:multiLevelType w:val="hybridMultilevel"/>
    <w:tmpl w:val="87A656B8"/>
    <w:lvl w:ilvl="0" w:tplc="1902AD08">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4A2115"/>
    <w:multiLevelType w:val="hybridMultilevel"/>
    <w:tmpl w:val="E9DE69DE"/>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 w15:restartNumberingAfterBreak="0">
    <w:nsid w:val="118A1024"/>
    <w:multiLevelType w:val="hybridMultilevel"/>
    <w:tmpl w:val="269ECB90"/>
    <w:lvl w:ilvl="0" w:tplc="DCAC4DD0">
      <w:start w:val="1"/>
      <w:numFmt w:val="upperRoman"/>
      <w:lvlText w:val="%1."/>
      <w:lvlJc w:val="left"/>
      <w:pPr>
        <w:ind w:left="720" w:hanging="360"/>
      </w:pPr>
      <w:rPr>
        <w:rFonts w:ascii="Verdana" w:eastAsia="Calibri" w:hAnsi="Verdana" w:cs="Times New Roman"/>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15C26B81"/>
    <w:multiLevelType w:val="hybridMultilevel"/>
    <w:tmpl w:val="04860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DEF1F76"/>
    <w:multiLevelType w:val="hybridMultilevel"/>
    <w:tmpl w:val="3592743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7" w15:restartNumberingAfterBreak="0">
    <w:nsid w:val="220F58B4"/>
    <w:multiLevelType w:val="hybridMultilevel"/>
    <w:tmpl w:val="57DE44E0"/>
    <w:lvl w:ilvl="0" w:tplc="90BE5D26">
      <w:start w:val="1"/>
      <w:numFmt w:val="lowerLetter"/>
      <w:lvlText w:val="%1."/>
      <w:lvlJc w:val="left"/>
      <w:pPr>
        <w:ind w:left="720" w:hanging="360"/>
      </w:pPr>
      <w:rPr>
        <w:color w:val="auto"/>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8" w15:restartNumberingAfterBreak="0">
    <w:nsid w:val="24191552"/>
    <w:multiLevelType w:val="hybridMultilevel"/>
    <w:tmpl w:val="61D6ED88"/>
    <w:lvl w:ilvl="0" w:tplc="FBCC53CC">
      <w:start w:val="1"/>
      <w:numFmt w:val="decimal"/>
      <w:lvlText w:val="%1."/>
      <w:lvlJc w:val="left"/>
      <w:pPr>
        <w:tabs>
          <w:tab w:val="num" w:pos="720"/>
        </w:tabs>
        <w:ind w:left="720" w:hanging="360"/>
      </w:pPr>
    </w:lvl>
    <w:lvl w:ilvl="1" w:tplc="31749376">
      <w:start w:val="1"/>
      <w:numFmt w:val="decimal"/>
      <w:lvlText w:val="%2."/>
      <w:lvlJc w:val="left"/>
      <w:pPr>
        <w:tabs>
          <w:tab w:val="num" w:pos="1440"/>
        </w:tabs>
        <w:ind w:left="1440" w:hanging="360"/>
      </w:pPr>
    </w:lvl>
    <w:lvl w:ilvl="2" w:tplc="7AAC9760">
      <w:start w:val="1"/>
      <w:numFmt w:val="decimal"/>
      <w:lvlText w:val="%3."/>
      <w:lvlJc w:val="left"/>
      <w:pPr>
        <w:tabs>
          <w:tab w:val="num" w:pos="2160"/>
        </w:tabs>
        <w:ind w:left="2160" w:hanging="360"/>
      </w:pPr>
    </w:lvl>
    <w:lvl w:ilvl="3" w:tplc="E528B982">
      <w:start w:val="1"/>
      <w:numFmt w:val="decimal"/>
      <w:lvlText w:val="%4."/>
      <w:lvlJc w:val="left"/>
      <w:pPr>
        <w:tabs>
          <w:tab w:val="num" w:pos="2880"/>
        </w:tabs>
        <w:ind w:left="2880" w:hanging="360"/>
      </w:pPr>
    </w:lvl>
    <w:lvl w:ilvl="4" w:tplc="5802AC4A">
      <w:start w:val="1"/>
      <w:numFmt w:val="decimal"/>
      <w:lvlText w:val="%5."/>
      <w:lvlJc w:val="left"/>
      <w:pPr>
        <w:tabs>
          <w:tab w:val="num" w:pos="3600"/>
        </w:tabs>
        <w:ind w:left="3600" w:hanging="360"/>
      </w:pPr>
    </w:lvl>
    <w:lvl w:ilvl="5" w:tplc="3F4EE06E">
      <w:start w:val="1"/>
      <w:numFmt w:val="decimal"/>
      <w:lvlText w:val="%6."/>
      <w:lvlJc w:val="left"/>
      <w:pPr>
        <w:tabs>
          <w:tab w:val="num" w:pos="4320"/>
        </w:tabs>
        <w:ind w:left="4320" w:hanging="360"/>
      </w:pPr>
    </w:lvl>
    <w:lvl w:ilvl="6" w:tplc="905E1292">
      <w:start w:val="1"/>
      <w:numFmt w:val="decimal"/>
      <w:lvlText w:val="%7."/>
      <w:lvlJc w:val="left"/>
      <w:pPr>
        <w:tabs>
          <w:tab w:val="num" w:pos="5040"/>
        </w:tabs>
        <w:ind w:left="5040" w:hanging="360"/>
      </w:pPr>
    </w:lvl>
    <w:lvl w:ilvl="7" w:tplc="B7049142">
      <w:start w:val="1"/>
      <w:numFmt w:val="decimal"/>
      <w:lvlText w:val="%8."/>
      <w:lvlJc w:val="left"/>
      <w:pPr>
        <w:tabs>
          <w:tab w:val="num" w:pos="5760"/>
        </w:tabs>
        <w:ind w:left="5760" w:hanging="360"/>
      </w:pPr>
    </w:lvl>
    <w:lvl w:ilvl="8" w:tplc="0916F6AE">
      <w:start w:val="1"/>
      <w:numFmt w:val="decimal"/>
      <w:lvlText w:val="%9."/>
      <w:lvlJc w:val="left"/>
      <w:pPr>
        <w:tabs>
          <w:tab w:val="num" w:pos="6480"/>
        </w:tabs>
        <w:ind w:left="6480" w:hanging="360"/>
      </w:pPr>
    </w:lvl>
  </w:abstractNum>
  <w:abstractNum w:abstractNumId="9" w15:restartNumberingAfterBreak="0">
    <w:nsid w:val="2D275F6D"/>
    <w:multiLevelType w:val="multilevel"/>
    <w:tmpl w:val="369A339A"/>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34D17D29"/>
    <w:multiLevelType w:val="hybridMultilevel"/>
    <w:tmpl w:val="4560C3D8"/>
    <w:lvl w:ilvl="0" w:tplc="080C0019">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1" w15:restartNumberingAfterBreak="0">
    <w:nsid w:val="36B32246"/>
    <w:multiLevelType w:val="hybridMultilevel"/>
    <w:tmpl w:val="AFB42D2A"/>
    <w:lvl w:ilvl="0" w:tplc="156E7334">
      <w:start w:val="1"/>
      <w:numFmt w:val="decimal"/>
      <w:lvlText w:val="%1."/>
      <w:lvlJc w:val="left"/>
      <w:pPr>
        <w:ind w:left="720" w:hanging="360"/>
      </w:pPr>
      <w:rPr>
        <w:rFonts w:cs="Arial" w:hint="default"/>
        <w:b/>
        <w:color w:val="0F9ED5" w:themeColor="accent4"/>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390120B7"/>
    <w:multiLevelType w:val="hybridMultilevel"/>
    <w:tmpl w:val="A378CE1E"/>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AF0403C"/>
    <w:multiLevelType w:val="hybridMultilevel"/>
    <w:tmpl w:val="A82E728A"/>
    <w:lvl w:ilvl="0" w:tplc="94E0FDE4">
      <w:start w:val="1"/>
      <w:numFmt w:val="bullet"/>
      <w:pStyle w:val="Puce1"/>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3C292155"/>
    <w:multiLevelType w:val="hybridMultilevel"/>
    <w:tmpl w:val="EAE055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C5D747E"/>
    <w:multiLevelType w:val="hybridMultilevel"/>
    <w:tmpl w:val="CC4AF0B6"/>
    <w:lvl w:ilvl="0" w:tplc="4DE4AD3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51B6D84"/>
    <w:multiLevelType w:val="hybridMultilevel"/>
    <w:tmpl w:val="EF38FA02"/>
    <w:lvl w:ilvl="0" w:tplc="080C0019">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7" w15:restartNumberingAfterBreak="0">
    <w:nsid w:val="47E565E1"/>
    <w:multiLevelType w:val="hybridMultilevel"/>
    <w:tmpl w:val="590CA3F2"/>
    <w:lvl w:ilvl="0" w:tplc="0E147D3E">
      <w:start w:val="1"/>
      <w:numFmt w:val="decimal"/>
      <w:lvlText w:val="%1."/>
      <w:lvlJc w:val="left"/>
      <w:pPr>
        <w:tabs>
          <w:tab w:val="num" w:pos="720"/>
        </w:tabs>
        <w:ind w:left="720" w:hanging="360"/>
      </w:pPr>
    </w:lvl>
    <w:lvl w:ilvl="1" w:tplc="448073D8">
      <w:start w:val="1"/>
      <w:numFmt w:val="decimal"/>
      <w:lvlText w:val="%2."/>
      <w:lvlJc w:val="left"/>
      <w:pPr>
        <w:tabs>
          <w:tab w:val="num" w:pos="1440"/>
        </w:tabs>
        <w:ind w:left="1440" w:hanging="360"/>
      </w:pPr>
    </w:lvl>
    <w:lvl w:ilvl="2" w:tplc="BDF885DA">
      <w:start w:val="1"/>
      <w:numFmt w:val="decimal"/>
      <w:lvlText w:val="%3."/>
      <w:lvlJc w:val="left"/>
      <w:pPr>
        <w:tabs>
          <w:tab w:val="num" w:pos="2160"/>
        </w:tabs>
        <w:ind w:left="2160" w:hanging="360"/>
      </w:pPr>
    </w:lvl>
    <w:lvl w:ilvl="3" w:tplc="8A5463B4">
      <w:start w:val="1"/>
      <w:numFmt w:val="decimal"/>
      <w:lvlText w:val="%4."/>
      <w:lvlJc w:val="left"/>
      <w:pPr>
        <w:tabs>
          <w:tab w:val="num" w:pos="2880"/>
        </w:tabs>
        <w:ind w:left="2880" w:hanging="360"/>
      </w:pPr>
    </w:lvl>
    <w:lvl w:ilvl="4" w:tplc="4A10C678">
      <w:start w:val="1"/>
      <w:numFmt w:val="decimal"/>
      <w:lvlText w:val="%5."/>
      <w:lvlJc w:val="left"/>
      <w:pPr>
        <w:tabs>
          <w:tab w:val="num" w:pos="3600"/>
        </w:tabs>
        <w:ind w:left="3600" w:hanging="360"/>
      </w:pPr>
    </w:lvl>
    <w:lvl w:ilvl="5" w:tplc="816CB32C">
      <w:start w:val="1"/>
      <w:numFmt w:val="decimal"/>
      <w:lvlText w:val="%6."/>
      <w:lvlJc w:val="left"/>
      <w:pPr>
        <w:tabs>
          <w:tab w:val="num" w:pos="4320"/>
        </w:tabs>
        <w:ind w:left="4320" w:hanging="360"/>
      </w:pPr>
    </w:lvl>
    <w:lvl w:ilvl="6" w:tplc="2968C72C">
      <w:start w:val="1"/>
      <w:numFmt w:val="decimal"/>
      <w:lvlText w:val="%7."/>
      <w:lvlJc w:val="left"/>
      <w:pPr>
        <w:tabs>
          <w:tab w:val="num" w:pos="5040"/>
        </w:tabs>
        <w:ind w:left="5040" w:hanging="360"/>
      </w:pPr>
    </w:lvl>
    <w:lvl w:ilvl="7" w:tplc="9B081BBC">
      <w:start w:val="1"/>
      <w:numFmt w:val="decimal"/>
      <w:lvlText w:val="%8."/>
      <w:lvlJc w:val="left"/>
      <w:pPr>
        <w:tabs>
          <w:tab w:val="num" w:pos="5760"/>
        </w:tabs>
        <w:ind w:left="5760" w:hanging="360"/>
      </w:pPr>
    </w:lvl>
    <w:lvl w:ilvl="8" w:tplc="759ECDD2">
      <w:start w:val="1"/>
      <w:numFmt w:val="decimal"/>
      <w:lvlText w:val="%9."/>
      <w:lvlJc w:val="left"/>
      <w:pPr>
        <w:tabs>
          <w:tab w:val="num" w:pos="6480"/>
        </w:tabs>
        <w:ind w:left="6480" w:hanging="360"/>
      </w:pPr>
    </w:lvl>
  </w:abstractNum>
  <w:abstractNum w:abstractNumId="18" w15:restartNumberingAfterBreak="0">
    <w:nsid w:val="4B303666"/>
    <w:multiLevelType w:val="hybridMultilevel"/>
    <w:tmpl w:val="269ECB90"/>
    <w:lvl w:ilvl="0" w:tplc="FFFFFFFF">
      <w:start w:val="1"/>
      <w:numFmt w:val="upperRoman"/>
      <w:lvlText w:val="%1."/>
      <w:lvlJc w:val="left"/>
      <w:pPr>
        <w:ind w:left="720" w:hanging="360"/>
      </w:pPr>
      <w:rPr>
        <w:rFonts w:ascii="Verdana" w:eastAsia="Calibri" w:hAnsi="Verdana"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4B6A7093"/>
    <w:multiLevelType w:val="hybridMultilevel"/>
    <w:tmpl w:val="0C36F1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42B2DA6"/>
    <w:multiLevelType w:val="hybridMultilevel"/>
    <w:tmpl w:val="62189E36"/>
    <w:lvl w:ilvl="0" w:tplc="07D266E8">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1" w15:restartNumberingAfterBreak="0">
    <w:nsid w:val="59462A1F"/>
    <w:multiLevelType w:val="hybridMultilevel"/>
    <w:tmpl w:val="442A6EB2"/>
    <w:lvl w:ilvl="0" w:tplc="06C40FE6">
      <w:start w:val="1"/>
      <w:numFmt w:val="lowerLetter"/>
      <w:lvlText w:val="%1."/>
      <w:lvlJc w:val="left"/>
      <w:pPr>
        <w:ind w:left="720" w:hanging="360"/>
      </w:pPr>
      <w:rPr>
        <w:color w:val="auto"/>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2" w15:restartNumberingAfterBreak="0">
    <w:nsid w:val="5B5E6CA3"/>
    <w:multiLevelType w:val="hybridMultilevel"/>
    <w:tmpl w:val="480EA126"/>
    <w:lvl w:ilvl="0" w:tplc="9AE4926A">
      <w:start w:val="1"/>
      <w:numFmt w:val="decimal"/>
      <w:lvlText w:val="%1."/>
      <w:lvlJc w:val="left"/>
      <w:pPr>
        <w:tabs>
          <w:tab w:val="num" w:pos="720"/>
        </w:tabs>
        <w:ind w:left="720" w:hanging="360"/>
      </w:pPr>
    </w:lvl>
    <w:lvl w:ilvl="1" w:tplc="6A1C3C16">
      <w:start w:val="1"/>
      <w:numFmt w:val="decimal"/>
      <w:lvlText w:val="%2."/>
      <w:lvlJc w:val="left"/>
      <w:pPr>
        <w:tabs>
          <w:tab w:val="num" w:pos="1440"/>
        </w:tabs>
        <w:ind w:left="1440" w:hanging="360"/>
      </w:pPr>
    </w:lvl>
    <w:lvl w:ilvl="2" w:tplc="7B38A766">
      <w:start w:val="1"/>
      <w:numFmt w:val="decimal"/>
      <w:lvlText w:val="%3."/>
      <w:lvlJc w:val="left"/>
      <w:pPr>
        <w:tabs>
          <w:tab w:val="num" w:pos="2160"/>
        </w:tabs>
        <w:ind w:left="2160" w:hanging="360"/>
      </w:pPr>
    </w:lvl>
    <w:lvl w:ilvl="3" w:tplc="78D04832">
      <w:start w:val="1"/>
      <w:numFmt w:val="decimal"/>
      <w:lvlText w:val="%4."/>
      <w:lvlJc w:val="left"/>
      <w:pPr>
        <w:tabs>
          <w:tab w:val="num" w:pos="2880"/>
        </w:tabs>
        <w:ind w:left="2880" w:hanging="360"/>
      </w:pPr>
    </w:lvl>
    <w:lvl w:ilvl="4" w:tplc="348415A8">
      <w:start w:val="1"/>
      <w:numFmt w:val="decimal"/>
      <w:lvlText w:val="%5."/>
      <w:lvlJc w:val="left"/>
      <w:pPr>
        <w:tabs>
          <w:tab w:val="num" w:pos="3600"/>
        </w:tabs>
        <w:ind w:left="3600" w:hanging="360"/>
      </w:pPr>
    </w:lvl>
    <w:lvl w:ilvl="5" w:tplc="4F9CA70C">
      <w:start w:val="1"/>
      <w:numFmt w:val="decimal"/>
      <w:lvlText w:val="%6."/>
      <w:lvlJc w:val="left"/>
      <w:pPr>
        <w:tabs>
          <w:tab w:val="num" w:pos="4320"/>
        </w:tabs>
        <w:ind w:left="4320" w:hanging="360"/>
      </w:pPr>
    </w:lvl>
    <w:lvl w:ilvl="6" w:tplc="EABCF080">
      <w:start w:val="1"/>
      <w:numFmt w:val="decimal"/>
      <w:lvlText w:val="%7."/>
      <w:lvlJc w:val="left"/>
      <w:pPr>
        <w:tabs>
          <w:tab w:val="num" w:pos="5040"/>
        </w:tabs>
        <w:ind w:left="5040" w:hanging="360"/>
      </w:pPr>
    </w:lvl>
    <w:lvl w:ilvl="7" w:tplc="FC8ABD06">
      <w:start w:val="1"/>
      <w:numFmt w:val="decimal"/>
      <w:lvlText w:val="%8."/>
      <w:lvlJc w:val="left"/>
      <w:pPr>
        <w:tabs>
          <w:tab w:val="num" w:pos="5760"/>
        </w:tabs>
        <w:ind w:left="5760" w:hanging="360"/>
      </w:pPr>
    </w:lvl>
    <w:lvl w:ilvl="8" w:tplc="FE5A6D80">
      <w:start w:val="1"/>
      <w:numFmt w:val="decimal"/>
      <w:lvlText w:val="%9."/>
      <w:lvlJc w:val="left"/>
      <w:pPr>
        <w:tabs>
          <w:tab w:val="num" w:pos="6480"/>
        </w:tabs>
        <w:ind w:left="6480" w:hanging="360"/>
      </w:pPr>
    </w:lvl>
  </w:abstractNum>
  <w:abstractNum w:abstractNumId="23" w15:restartNumberingAfterBreak="0">
    <w:nsid w:val="5D346CB3"/>
    <w:multiLevelType w:val="hybridMultilevel"/>
    <w:tmpl w:val="2B0E3090"/>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4" w15:restartNumberingAfterBreak="0">
    <w:nsid w:val="5D512D77"/>
    <w:multiLevelType w:val="hybridMultilevel"/>
    <w:tmpl w:val="C1625966"/>
    <w:lvl w:ilvl="0" w:tplc="0F6E4E10">
      <w:start w:val="1"/>
      <w:numFmt w:val="decimal"/>
      <w:lvlText w:val="%1."/>
      <w:lvlJc w:val="left"/>
      <w:pPr>
        <w:tabs>
          <w:tab w:val="num" w:pos="720"/>
        </w:tabs>
        <w:ind w:left="720" w:hanging="360"/>
      </w:pPr>
    </w:lvl>
    <w:lvl w:ilvl="1" w:tplc="0A02453C">
      <w:start w:val="1"/>
      <w:numFmt w:val="decimal"/>
      <w:lvlText w:val="%2."/>
      <w:lvlJc w:val="left"/>
      <w:pPr>
        <w:tabs>
          <w:tab w:val="num" w:pos="1440"/>
        </w:tabs>
        <w:ind w:left="1440" w:hanging="360"/>
      </w:pPr>
    </w:lvl>
    <w:lvl w:ilvl="2" w:tplc="64AECAE6">
      <w:start w:val="1"/>
      <w:numFmt w:val="decimal"/>
      <w:lvlText w:val="%3."/>
      <w:lvlJc w:val="left"/>
      <w:pPr>
        <w:tabs>
          <w:tab w:val="num" w:pos="2160"/>
        </w:tabs>
        <w:ind w:left="2160" w:hanging="360"/>
      </w:pPr>
    </w:lvl>
    <w:lvl w:ilvl="3" w:tplc="81D65D5A">
      <w:start w:val="1"/>
      <w:numFmt w:val="decimal"/>
      <w:lvlText w:val="%4."/>
      <w:lvlJc w:val="left"/>
      <w:pPr>
        <w:tabs>
          <w:tab w:val="num" w:pos="2880"/>
        </w:tabs>
        <w:ind w:left="2880" w:hanging="360"/>
      </w:pPr>
    </w:lvl>
    <w:lvl w:ilvl="4" w:tplc="C260880A">
      <w:start w:val="1"/>
      <w:numFmt w:val="decimal"/>
      <w:lvlText w:val="%5."/>
      <w:lvlJc w:val="left"/>
      <w:pPr>
        <w:tabs>
          <w:tab w:val="num" w:pos="3600"/>
        </w:tabs>
        <w:ind w:left="3600" w:hanging="360"/>
      </w:pPr>
    </w:lvl>
    <w:lvl w:ilvl="5" w:tplc="712E64F0">
      <w:start w:val="1"/>
      <w:numFmt w:val="decimal"/>
      <w:lvlText w:val="%6."/>
      <w:lvlJc w:val="left"/>
      <w:pPr>
        <w:tabs>
          <w:tab w:val="num" w:pos="4320"/>
        </w:tabs>
        <w:ind w:left="4320" w:hanging="360"/>
      </w:pPr>
    </w:lvl>
    <w:lvl w:ilvl="6" w:tplc="EB4A056E">
      <w:start w:val="1"/>
      <w:numFmt w:val="decimal"/>
      <w:lvlText w:val="%7."/>
      <w:lvlJc w:val="left"/>
      <w:pPr>
        <w:tabs>
          <w:tab w:val="num" w:pos="5040"/>
        </w:tabs>
        <w:ind w:left="5040" w:hanging="360"/>
      </w:pPr>
    </w:lvl>
    <w:lvl w:ilvl="7" w:tplc="ACF60C20">
      <w:start w:val="1"/>
      <w:numFmt w:val="decimal"/>
      <w:lvlText w:val="%8."/>
      <w:lvlJc w:val="left"/>
      <w:pPr>
        <w:tabs>
          <w:tab w:val="num" w:pos="5760"/>
        </w:tabs>
        <w:ind w:left="5760" w:hanging="360"/>
      </w:pPr>
    </w:lvl>
    <w:lvl w:ilvl="8" w:tplc="746A7CBE">
      <w:start w:val="1"/>
      <w:numFmt w:val="decimal"/>
      <w:lvlText w:val="%9."/>
      <w:lvlJc w:val="left"/>
      <w:pPr>
        <w:tabs>
          <w:tab w:val="num" w:pos="6480"/>
        </w:tabs>
        <w:ind w:left="6480" w:hanging="360"/>
      </w:pPr>
    </w:lvl>
  </w:abstractNum>
  <w:abstractNum w:abstractNumId="25" w15:restartNumberingAfterBreak="0">
    <w:nsid w:val="5E593EDD"/>
    <w:multiLevelType w:val="hybridMultilevel"/>
    <w:tmpl w:val="E83ABD5E"/>
    <w:lvl w:ilvl="0" w:tplc="5E122E6E">
      <w:start w:val="1"/>
      <w:numFmt w:val="decimal"/>
      <w:lvlText w:val="%1."/>
      <w:lvlJc w:val="left"/>
      <w:pPr>
        <w:tabs>
          <w:tab w:val="num" w:pos="360"/>
        </w:tabs>
        <w:ind w:left="360" w:hanging="360"/>
      </w:pPr>
    </w:lvl>
    <w:lvl w:ilvl="1" w:tplc="9F2E4AFA">
      <w:start w:val="1"/>
      <w:numFmt w:val="decimal"/>
      <w:lvlText w:val="%2."/>
      <w:lvlJc w:val="left"/>
      <w:pPr>
        <w:tabs>
          <w:tab w:val="num" w:pos="1440"/>
        </w:tabs>
        <w:ind w:left="1440" w:hanging="360"/>
      </w:pPr>
    </w:lvl>
    <w:lvl w:ilvl="2" w:tplc="B60ECEFE">
      <w:start w:val="1"/>
      <w:numFmt w:val="decimal"/>
      <w:lvlText w:val="%3."/>
      <w:lvlJc w:val="left"/>
      <w:pPr>
        <w:tabs>
          <w:tab w:val="num" w:pos="2160"/>
        </w:tabs>
        <w:ind w:left="2160" w:hanging="360"/>
      </w:pPr>
    </w:lvl>
    <w:lvl w:ilvl="3" w:tplc="6194E968">
      <w:start w:val="1"/>
      <w:numFmt w:val="decimal"/>
      <w:lvlText w:val="%4."/>
      <w:lvlJc w:val="left"/>
      <w:pPr>
        <w:tabs>
          <w:tab w:val="num" w:pos="2880"/>
        </w:tabs>
        <w:ind w:left="2880" w:hanging="360"/>
      </w:pPr>
    </w:lvl>
    <w:lvl w:ilvl="4" w:tplc="FFE82F70">
      <w:start w:val="1"/>
      <w:numFmt w:val="decimal"/>
      <w:lvlText w:val="%5."/>
      <w:lvlJc w:val="left"/>
      <w:pPr>
        <w:tabs>
          <w:tab w:val="num" w:pos="3600"/>
        </w:tabs>
        <w:ind w:left="3600" w:hanging="360"/>
      </w:pPr>
    </w:lvl>
    <w:lvl w:ilvl="5" w:tplc="60E6F54C">
      <w:start w:val="1"/>
      <w:numFmt w:val="decimal"/>
      <w:lvlText w:val="%6."/>
      <w:lvlJc w:val="left"/>
      <w:pPr>
        <w:tabs>
          <w:tab w:val="num" w:pos="4320"/>
        </w:tabs>
        <w:ind w:left="4320" w:hanging="360"/>
      </w:pPr>
    </w:lvl>
    <w:lvl w:ilvl="6" w:tplc="027EECAC">
      <w:start w:val="1"/>
      <w:numFmt w:val="decimal"/>
      <w:lvlText w:val="%7."/>
      <w:lvlJc w:val="left"/>
      <w:pPr>
        <w:tabs>
          <w:tab w:val="num" w:pos="5040"/>
        </w:tabs>
        <w:ind w:left="5040" w:hanging="360"/>
      </w:pPr>
    </w:lvl>
    <w:lvl w:ilvl="7" w:tplc="0FEE6584">
      <w:start w:val="1"/>
      <w:numFmt w:val="decimal"/>
      <w:lvlText w:val="%8."/>
      <w:lvlJc w:val="left"/>
      <w:pPr>
        <w:tabs>
          <w:tab w:val="num" w:pos="5760"/>
        </w:tabs>
        <w:ind w:left="5760" w:hanging="360"/>
      </w:pPr>
    </w:lvl>
    <w:lvl w:ilvl="8" w:tplc="FBDE33A8">
      <w:start w:val="1"/>
      <w:numFmt w:val="decimal"/>
      <w:lvlText w:val="%9."/>
      <w:lvlJc w:val="left"/>
      <w:pPr>
        <w:tabs>
          <w:tab w:val="num" w:pos="6480"/>
        </w:tabs>
        <w:ind w:left="6480" w:hanging="360"/>
      </w:pPr>
    </w:lvl>
  </w:abstractNum>
  <w:abstractNum w:abstractNumId="26" w15:restartNumberingAfterBreak="0">
    <w:nsid w:val="5EAB0FAA"/>
    <w:multiLevelType w:val="hybridMultilevel"/>
    <w:tmpl w:val="480EA126"/>
    <w:lvl w:ilvl="0" w:tplc="9AE4926A">
      <w:start w:val="1"/>
      <w:numFmt w:val="decimal"/>
      <w:lvlText w:val="%1."/>
      <w:lvlJc w:val="left"/>
      <w:pPr>
        <w:tabs>
          <w:tab w:val="num" w:pos="720"/>
        </w:tabs>
        <w:ind w:left="720" w:hanging="360"/>
      </w:pPr>
    </w:lvl>
    <w:lvl w:ilvl="1" w:tplc="6A1C3C16">
      <w:start w:val="1"/>
      <w:numFmt w:val="decimal"/>
      <w:lvlText w:val="%2."/>
      <w:lvlJc w:val="left"/>
      <w:pPr>
        <w:tabs>
          <w:tab w:val="num" w:pos="1440"/>
        </w:tabs>
        <w:ind w:left="1440" w:hanging="360"/>
      </w:pPr>
    </w:lvl>
    <w:lvl w:ilvl="2" w:tplc="7B38A766">
      <w:start w:val="1"/>
      <w:numFmt w:val="decimal"/>
      <w:lvlText w:val="%3."/>
      <w:lvlJc w:val="left"/>
      <w:pPr>
        <w:tabs>
          <w:tab w:val="num" w:pos="2160"/>
        </w:tabs>
        <w:ind w:left="2160" w:hanging="360"/>
      </w:pPr>
    </w:lvl>
    <w:lvl w:ilvl="3" w:tplc="78D04832">
      <w:start w:val="1"/>
      <w:numFmt w:val="decimal"/>
      <w:lvlText w:val="%4."/>
      <w:lvlJc w:val="left"/>
      <w:pPr>
        <w:tabs>
          <w:tab w:val="num" w:pos="2880"/>
        </w:tabs>
        <w:ind w:left="2880" w:hanging="360"/>
      </w:pPr>
    </w:lvl>
    <w:lvl w:ilvl="4" w:tplc="348415A8">
      <w:start w:val="1"/>
      <w:numFmt w:val="decimal"/>
      <w:lvlText w:val="%5."/>
      <w:lvlJc w:val="left"/>
      <w:pPr>
        <w:tabs>
          <w:tab w:val="num" w:pos="3600"/>
        </w:tabs>
        <w:ind w:left="3600" w:hanging="360"/>
      </w:pPr>
    </w:lvl>
    <w:lvl w:ilvl="5" w:tplc="4F9CA70C">
      <w:start w:val="1"/>
      <w:numFmt w:val="decimal"/>
      <w:lvlText w:val="%6."/>
      <w:lvlJc w:val="left"/>
      <w:pPr>
        <w:tabs>
          <w:tab w:val="num" w:pos="4320"/>
        </w:tabs>
        <w:ind w:left="4320" w:hanging="360"/>
      </w:pPr>
    </w:lvl>
    <w:lvl w:ilvl="6" w:tplc="EABCF080">
      <w:start w:val="1"/>
      <w:numFmt w:val="decimal"/>
      <w:lvlText w:val="%7."/>
      <w:lvlJc w:val="left"/>
      <w:pPr>
        <w:tabs>
          <w:tab w:val="num" w:pos="5040"/>
        </w:tabs>
        <w:ind w:left="5040" w:hanging="360"/>
      </w:pPr>
    </w:lvl>
    <w:lvl w:ilvl="7" w:tplc="FC8ABD06">
      <w:start w:val="1"/>
      <w:numFmt w:val="decimal"/>
      <w:lvlText w:val="%8."/>
      <w:lvlJc w:val="left"/>
      <w:pPr>
        <w:tabs>
          <w:tab w:val="num" w:pos="5760"/>
        </w:tabs>
        <w:ind w:left="5760" w:hanging="360"/>
      </w:pPr>
    </w:lvl>
    <w:lvl w:ilvl="8" w:tplc="FE5A6D80">
      <w:start w:val="1"/>
      <w:numFmt w:val="decimal"/>
      <w:lvlText w:val="%9."/>
      <w:lvlJc w:val="left"/>
      <w:pPr>
        <w:tabs>
          <w:tab w:val="num" w:pos="6480"/>
        </w:tabs>
        <w:ind w:left="6480" w:hanging="360"/>
      </w:pPr>
    </w:lvl>
  </w:abstractNum>
  <w:abstractNum w:abstractNumId="27" w15:restartNumberingAfterBreak="0">
    <w:nsid w:val="664479BE"/>
    <w:multiLevelType w:val="multilevel"/>
    <w:tmpl w:val="929AB796"/>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67184710"/>
    <w:multiLevelType w:val="hybridMultilevel"/>
    <w:tmpl w:val="D8E4260C"/>
    <w:lvl w:ilvl="0" w:tplc="B2EC8E66">
      <w:start w:val="3"/>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680560AC"/>
    <w:multiLevelType w:val="hybridMultilevel"/>
    <w:tmpl w:val="C53ACDEC"/>
    <w:lvl w:ilvl="0" w:tplc="851C2CEE">
      <w:start w:val="1"/>
      <w:numFmt w:val="bullet"/>
      <w:pStyle w:val="Puce1dernier"/>
      <w:lvlText w:val=""/>
      <w:lvlJc w:val="left"/>
      <w:pPr>
        <w:ind w:left="717" w:hanging="360"/>
      </w:pPr>
      <w:rPr>
        <w:rFonts w:ascii="Wingdings" w:hAnsi="Wingdings" w:hint="default"/>
      </w:rPr>
    </w:lvl>
    <w:lvl w:ilvl="1" w:tplc="F648B098">
      <w:start w:val="1"/>
      <w:numFmt w:val="bullet"/>
      <w:pStyle w:val="Puce2"/>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0" w15:restartNumberingAfterBreak="0">
    <w:nsid w:val="6B6724FF"/>
    <w:multiLevelType w:val="hybridMultilevel"/>
    <w:tmpl w:val="AE72BC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C1542C9"/>
    <w:multiLevelType w:val="hybridMultilevel"/>
    <w:tmpl w:val="DBACF9E4"/>
    <w:lvl w:ilvl="0" w:tplc="5862FDA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6E6B3C1C"/>
    <w:multiLevelType w:val="multilevel"/>
    <w:tmpl w:val="929AB796"/>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6F1D79E8"/>
    <w:multiLevelType w:val="multilevel"/>
    <w:tmpl w:val="B1024588"/>
    <w:lvl w:ilvl="0">
      <w:start w:val="1"/>
      <w:numFmt w:val="decimal"/>
      <w:lvlText w:val="%1."/>
      <w:lvlJc w:val="left"/>
      <w:pPr>
        <w:ind w:left="360" w:hanging="360"/>
      </w:pPr>
      <w:rPr>
        <w:b/>
        <w:bCs/>
      </w:rPr>
    </w:lvl>
    <w:lvl w:ilvl="1">
      <w:start w:val="1"/>
      <w:numFmt w:val="decimal"/>
      <w:lvlText w:val="%1.%2."/>
      <w:lvlJc w:val="left"/>
      <w:pPr>
        <w:ind w:left="792" w:hanging="432"/>
      </w:pPr>
      <w:rPr>
        <w:b/>
        <w:bCs/>
        <w:color w:val="0F9ED5" w:themeColor="accent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7D6332"/>
    <w:multiLevelType w:val="hybridMultilevel"/>
    <w:tmpl w:val="E2CE8546"/>
    <w:lvl w:ilvl="0" w:tplc="65A6F48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6FC4133F"/>
    <w:multiLevelType w:val="hybridMultilevel"/>
    <w:tmpl w:val="3DAC39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702E540D"/>
    <w:multiLevelType w:val="hybridMultilevel"/>
    <w:tmpl w:val="5B3EDB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71482F0C"/>
    <w:multiLevelType w:val="hybridMultilevel"/>
    <w:tmpl w:val="422AA16C"/>
    <w:lvl w:ilvl="0" w:tplc="279ACBC4">
      <w:start w:val="1"/>
      <w:numFmt w:val="decimal"/>
      <w:lvlText w:val="%1."/>
      <w:lvlJc w:val="left"/>
      <w:pPr>
        <w:tabs>
          <w:tab w:val="num" w:pos="720"/>
        </w:tabs>
        <w:ind w:left="720" w:hanging="360"/>
      </w:pPr>
    </w:lvl>
    <w:lvl w:ilvl="1" w:tplc="B33EC550">
      <w:start w:val="1"/>
      <w:numFmt w:val="decimal"/>
      <w:lvlText w:val="%2."/>
      <w:lvlJc w:val="left"/>
      <w:pPr>
        <w:tabs>
          <w:tab w:val="num" w:pos="1440"/>
        </w:tabs>
        <w:ind w:left="1440" w:hanging="360"/>
      </w:pPr>
    </w:lvl>
    <w:lvl w:ilvl="2" w:tplc="0B840A62">
      <w:start w:val="1"/>
      <w:numFmt w:val="decimal"/>
      <w:lvlText w:val="%3."/>
      <w:lvlJc w:val="left"/>
      <w:pPr>
        <w:tabs>
          <w:tab w:val="num" w:pos="2160"/>
        </w:tabs>
        <w:ind w:left="2160" w:hanging="360"/>
      </w:pPr>
    </w:lvl>
    <w:lvl w:ilvl="3" w:tplc="B1B8889A">
      <w:start w:val="1"/>
      <w:numFmt w:val="decimal"/>
      <w:lvlText w:val="%4."/>
      <w:lvlJc w:val="left"/>
      <w:pPr>
        <w:tabs>
          <w:tab w:val="num" w:pos="2880"/>
        </w:tabs>
        <w:ind w:left="2880" w:hanging="360"/>
      </w:pPr>
    </w:lvl>
    <w:lvl w:ilvl="4" w:tplc="08CCB646">
      <w:start w:val="1"/>
      <w:numFmt w:val="decimal"/>
      <w:lvlText w:val="%5."/>
      <w:lvlJc w:val="left"/>
      <w:pPr>
        <w:tabs>
          <w:tab w:val="num" w:pos="3600"/>
        </w:tabs>
        <w:ind w:left="3600" w:hanging="360"/>
      </w:pPr>
    </w:lvl>
    <w:lvl w:ilvl="5" w:tplc="334C66FE">
      <w:start w:val="1"/>
      <w:numFmt w:val="decimal"/>
      <w:lvlText w:val="%6."/>
      <w:lvlJc w:val="left"/>
      <w:pPr>
        <w:tabs>
          <w:tab w:val="num" w:pos="4320"/>
        </w:tabs>
        <w:ind w:left="4320" w:hanging="360"/>
      </w:pPr>
    </w:lvl>
    <w:lvl w:ilvl="6" w:tplc="9B70C768">
      <w:start w:val="1"/>
      <w:numFmt w:val="decimal"/>
      <w:lvlText w:val="%7."/>
      <w:lvlJc w:val="left"/>
      <w:pPr>
        <w:tabs>
          <w:tab w:val="num" w:pos="5040"/>
        </w:tabs>
        <w:ind w:left="5040" w:hanging="360"/>
      </w:pPr>
    </w:lvl>
    <w:lvl w:ilvl="7" w:tplc="61928CCC">
      <w:start w:val="1"/>
      <w:numFmt w:val="decimal"/>
      <w:lvlText w:val="%8."/>
      <w:lvlJc w:val="left"/>
      <w:pPr>
        <w:tabs>
          <w:tab w:val="num" w:pos="5760"/>
        </w:tabs>
        <w:ind w:left="5760" w:hanging="360"/>
      </w:pPr>
    </w:lvl>
    <w:lvl w:ilvl="8" w:tplc="09B6EA5E">
      <w:start w:val="1"/>
      <w:numFmt w:val="decimal"/>
      <w:lvlText w:val="%9."/>
      <w:lvlJc w:val="left"/>
      <w:pPr>
        <w:tabs>
          <w:tab w:val="num" w:pos="6480"/>
        </w:tabs>
        <w:ind w:left="6480" w:hanging="360"/>
      </w:pPr>
    </w:lvl>
  </w:abstractNum>
  <w:abstractNum w:abstractNumId="38" w15:restartNumberingAfterBreak="0">
    <w:nsid w:val="7E460551"/>
    <w:multiLevelType w:val="hybridMultilevel"/>
    <w:tmpl w:val="BA2A525A"/>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num w:numId="1" w16cid:durableId="1020663738">
    <w:abstractNumId w:val="4"/>
    <w:lvlOverride w:ilvl="0">
      <w:startOverride w:val="1"/>
    </w:lvlOverride>
    <w:lvlOverride w:ilvl="1"/>
    <w:lvlOverride w:ilvl="2"/>
    <w:lvlOverride w:ilvl="3"/>
    <w:lvlOverride w:ilvl="4"/>
    <w:lvlOverride w:ilvl="5"/>
    <w:lvlOverride w:ilvl="6"/>
    <w:lvlOverride w:ilvl="7"/>
    <w:lvlOverride w:ilvl="8"/>
  </w:num>
  <w:num w:numId="2" w16cid:durableId="1453477694">
    <w:abstractNumId w:val="18"/>
    <w:lvlOverride w:ilvl="0">
      <w:startOverride w:val="1"/>
    </w:lvlOverride>
    <w:lvlOverride w:ilvl="1"/>
    <w:lvlOverride w:ilvl="2"/>
    <w:lvlOverride w:ilvl="3"/>
    <w:lvlOverride w:ilvl="4"/>
    <w:lvlOverride w:ilvl="5"/>
    <w:lvlOverride w:ilvl="6"/>
    <w:lvlOverride w:ilvl="7"/>
    <w:lvlOverride w:ilvl="8"/>
  </w:num>
  <w:num w:numId="3" w16cid:durableId="995036688">
    <w:abstractNumId w:val="13"/>
  </w:num>
  <w:num w:numId="4" w16cid:durableId="565795737">
    <w:abstractNumId w:val="29"/>
  </w:num>
  <w:num w:numId="5" w16cid:durableId="6602339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56433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68653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45606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4866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85726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0748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87546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12730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1920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14885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8237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8538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095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27985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31506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3775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511481">
    <w:abstractNumId w:val="2"/>
  </w:num>
  <w:num w:numId="23" w16cid:durableId="1547983314">
    <w:abstractNumId w:val="4"/>
  </w:num>
  <w:num w:numId="24" w16cid:durableId="485241319">
    <w:abstractNumId w:val="1"/>
  </w:num>
  <w:num w:numId="25" w16cid:durableId="273102539">
    <w:abstractNumId w:val="14"/>
  </w:num>
  <w:num w:numId="26" w16cid:durableId="416826134">
    <w:abstractNumId w:val="35"/>
  </w:num>
  <w:num w:numId="27" w16cid:durableId="2082747854">
    <w:abstractNumId w:val="36"/>
  </w:num>
  <w:num w:numId="28" w16cid:durableId="886339036">
    <w:abstractNumId w:val="19"/>
  </w:num>
  <w:num w:numId="29" w16cid:durableId="1907913258">
    <w:abstractNumId w:val="5"/>
  </w:num>
  <w:num w:numId="30" w16cid:durableId="492141318">
    <w:abstractNumId w:val="30"/>
  </w:num>
  <w:num w:numId="31" w16cid:durableId="1063721257">
    <w:abstractNumId w:val="0"/>
  </w:num>
  <w:num w:numId="32" w16cid:durableId="1492983952">
    <w:abstractNumId w:val="33"/>
  </w:num>
  <w:num w:numId="33" w16cid:durableId="2122261397">
    <w:abstractNumId w:val="11"/>
  </w:num>
  <w:num w:numId="34" w16cid:durableId="553782236">
    <w:abstractNumId w:val="15"/>
  </w:num>
  <w:num w:numId="35" w16cid:durableId="2124766602">
    <w:abstractNumId w:val="34"/>
  </w:num>
  <w:num w:numId="36" w16cid:durableId="201944803">
    <w:abstractNumId w:val="12"/>
  </w:num>
  <w:num w:numId="37" w16cid:durableId="1123109408">
    <w:abstractNumId w:val="28"/>
  </w:num>
  <w:num w:numId="38" w16cid:durableId="666980301">
    <w:abstractNumId w:val="31"/>
  </w:num>
  <w:num w:numId="39" w16cid:durableId="1968972107">
    <w:abstractNumId w:val="9"/>
  </w:num>
  <w:num w:numId="40" w16cid:durableId="966543246">
    <w:abstractNumId w:val="27"/>
  </w:num>
  <w:num w:numId="41" w16cid:durableId="187947050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6E5"/>
    <w:rsid w:val="00031314"/>
    <w:rsid w:val="000E159C"/>
    <w:rsid w:val="0015488A"/>
    <w:rsid w:val="00166FF6"/>
    <w:rsid w:val="001D2CDB"/>
    <w:rsid w:val="002E7836"/>
    <w:rsid w:val="00323C38"/>
    <w:rsid w:val="003C5A42"/>
    <w:rsid w:val="003D1434"/>
    <w:rsid w:val="00411DD4"/>
    <w:rsid w:val="00436DE5"/>
    <w:rsid w:val="00447803"/>
    <w:rsid w:val="00450F75"/>
    <w:rsid w:val="0046037D"/>
    <w:rsid w:val="004B3FCA"/>
    <w:rsid w:val="00510DAB"/>
    <w:rsid w:val="00590E39"/>
    <w:rsid w:val="005A3507"/>
    <w:rsid w:val="005E6081"/>
    <w:rsid w:val="006060DE"/>
    <w:rsid w:val="006D6E7A"/>
    <w:rsid w:val="00783D1E"/>
    <w:rsid w:val="007A6150"/>
    <w:rsid w:val="007C25AF"/>
    <w:rsid w:val="008635DE"/>
    <w:rsid w:val="009879E4"/>
    <w:rsid w:val="009E7276"/>
    <w:rsid w:val="009F15A2"/>
    <w:rsid w:val="00A576E5"/>
    <w:rsid w:val="00AB6B31"/>
    <w:rsid w:val="00B55B00"/>
    <w:rsid w:val="00BB651E"/>
    <w:rsid w:val="00BC67BC"/>
    <w:rsid w:val="00C07F04"/>
    <w:rsid w:val="00E009C4"/>
    <w:rsid w:val="00E6408D"/>
    <w:rsid w:val="00E7336D"/>
    <w:rsid w:val="00F804CC"/>
    <w:rsid w:val="00FD45B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5E4A"/>
  <w15:chartTrackingRefBased/>
  <w15:docId w15:val="{75E3EA13-9DE0-41E5-B7D4-F3D8AAFC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6E5"/>
    <w:pPr>
      <w:spacing w:after="0" w:line="240" w:lineRule="auto"/>
    </w:pPr>
    <w:rPr>
      <w:rFonts w:eastAsia="Times New Roman" w:cs="Times New Roman"/>
      <w:kern w:val="0"/>
      <w:lang w:eastAsia="fr-BE"/>
      <w14:ligatures w14:val="none"/>
    </w:rPr>
  </w:style>
  <w:style w:type="paragraph" w:styleId="Titre1">
    <w:name w:val="heading 1"/>
    <w:basedOn w:val="Normal"/>
    <w:next w:val="Normal"/>
    <w:link w:val="Titre1Car"/>
    <w:uiPriority w:val="9"/>
    <w:qFormat/>
    <w:rsid w:val="00A576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576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576E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576E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576E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576E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576E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576E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576E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76E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576E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576E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576E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576E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576E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576E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576E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576E5"/>
    <w:rPr>
      <w:rFonts w:eastAsiaTheme="majorEastAsia" w:cstheme="majorBidi"/>
      <w:color w:val="272727" w:themeColor="text1" w:themeTint="D8"/>
    </w:rPr>
  </w:style>
  <w:style w:type="paragraph" w:styleId="Titre">
    <w:name w:val="Title"/>
    <w:basedOn w:val="Normal"/>
    <w:next w:val="Normal"/>
    <w:link w:val="TitreCar"/>
    <w:uiPriority w:val="10"/>
    <w:qFormat/>
    <w:rsid w:val="00A576E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576E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576E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576E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576E5"/>
    <w:pPr>
      <w:spacing w:before="160"/>
      <w:jc w:val="center"/>
    </w:pPr>
    <w:rPr>
      <w:i/>
      <w:iCs/>
      <w:color w:val="404040" w:themeColor="text1" w:themeTint="BF"/>
    </w:rPr>
  </w:style>
  <w:style w:type="character" w:customStyle="1" w:styleId="CitationCar">
    <w:name w:val="Citation Car"/>
    <w:basedOn w:val="Policepardfaut"/>
    <w:link w:val="Citation"/>
    <w:uiPriority w:val="29"/>
    <w:rsid w:val="00A576E5"/>
    <w:rPr>
      <w:i/>
      <w:iCs/>
      <w:color w:val="404040" w:themeColor="text1" w:themeTint="BF"/>
    </w:rPr>
  </w:style>
  <w:style w:type="paragraph" w:styleId="Paragraphedeliste">
    <w:name w:val="List Paragraph"/>
    <w:basedOn w:val="Normal"/>
    <w:uiPriority w:val="34"/>
    <w:qFormat/>
    <w:rsid w:val="00A576E5"/>
    <w:pPr>
      <w:ind w:left="720"/>
      <w:contextualSpacing/>
    </w:pPr>
  </w:style>
  <w:style w:type="character" w:styleId="Accentuationintense">
    <w:name w:val="Intense Emphasis"/>
    <w:basedOn w:val="Policepardfaut"/>
    <w:uiPriority w:val="21"/>
    <w:qFormat/>
    <w:rsid w:val="00A576E5"/>
    <w:rPr>
      <w:i/>
      <w:iCs/>
      <w:color w:val="0F4761" w:themeColor="accent1" w:themeShade="BF"/>
    </w:rPr>
  </w:style>
  <w:style w:type="paragraph" w:styleId="Citationintense">
    <w:name w:val="Intense Quote"/>
    <w:basedOn w:val="Normal"/>
    <w:next w:val="Normal"/>
    <w:link w:val="CitationintenseCar"/>
    <w:uiPriority w:val="30"/>
    <w:qFormat/>
    <w:rsid w:val="00A57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576E5"/>
    <w:rPr>
      <w:i/>
      <w:iCs/>
      <w:color w:val="0F4761" w:themeColor="accent1" w:themeShade="BF"/>
    </w:rPr>
  </w:style>
  <w:style w:type="character" w:styleId="Rfrenceintense">
    <w:name w:val="Intense Reference"/>
    <w:basedOn w:val="Policepardfaut"/>
    <w:uiPriority w:val="32"/>
    <w:qFormat/>
    <w:rsid w:val="00A576E5"/>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A576E5"/>
    <w:rPr>
      <w:rFonts w:eastAsia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A576E5"/>
    <w:rPr>
      <w:kern w:val="0"/>
      <w:sz w:val="20"/>
      <w:szCs w:val="20"/>
      <w14:ligatures w14:val="none"/>
    </w:rPr>
  </w:style>
  <w:style w:type="character" w:styleId="Appelnotedebasdep">
    <w:name w:val="footnote reference"/>
    <w:basedOn w:val="Policepardfaut"/>
    <w:uiPriority w:val="99"/>
    <w:semiHidden/>
    <w:unhideWhenUsed/>
    <w:rsid w:val="00A576E5"/>
    <w:rPr>
      <w:vertAlign w:val="superscript"/>
    </w:rPr>
  </w:style>
  <w:style w:type="paragraph" w:styleId="Retraitcorpsdetexte">
    <w:name w:val="Body Text Indent"/>
    <w:basedOn w:val="Normal"/>
    <w:link w:val="RetraitcorpsdetexteCar"/>
    <w:semiHidden/>
    <w:unhideWhenUsed/>
    <w:rsid w:val="00A576E5"/>
    <w:pPr>
      <w:widowControl w:val="0"/>
      <w:spacing w:line="240" w:lineRule="exact"/>
      <w:ind w:firstLine="567"/>
      <w:jc w:val="both"/>
    </w:pPr>
    <w:rPr>
      <w:rFonts w:ascii="Century Schoolbook" w:hAnsi="Century Schoolbook"/>
      <w:szCs w:val="20"/>
      <w:lang w:eastAsia="fr-FR"/>
    </w:rPr>
  </w:style>
  <w:style w:type="character" w:customStyle="1" w:styleId="RetraitcorpsdetexteCar">
    <w:name w:val="Retrait corps de texte Car"/>
    <w:basedOn w:val="Policepardfaut"/>
    <w:link w:val="Retraitcorpsdetexte"/>
    <w:semiHidden/>
    <w:rsid w:val="00A576E5"/>
    <w:rPr>
      <w:rFonts w:ascii="Century Schoolbook" w:eastAsia="Times New Roman" w:hAnsi="Century Schoolbook" w:cs="Times New Roman"/>
      <w:kern w:val="0"/>
      <w:szCs w:val="20"/>
      <w:lang w:eastAsia="fr-FR"/>
      <w14:ligatures w14:val="none"/>
    </w:rPr>
  </w:style>
  <w:style w:type="paragraph" w:customStyle="1" w:styleId="Tableau-Normal">
    <w:name w:val="Tableau - Normal"/>
    <w:qFormat/>
    <w:rsid w:val="00A576E5"/>
    <w:pPr>
      <w:spacing w:before="100" w:after="0" w:line="276" w:lineRule="auto"/>
    </w:pPr>
    <w:rPr>
      <w:rFonts w:eastAsiaTheme="minorEastAsia"/>
      <w:kern w:val="0"/>
      <w:sz w:val="22"/>
      <w:lang w:val="en-GB" w:eastAsia="fr-FR"/>
      <w14:ligatures w14:val="none"/>
    </w:rPr>
  </w:style>
  <w:style w:type="paragraph" w:customStyle="1" w:styleId="Tableau-titre1">
    <w:name w:val="Tableau - titre 1"/>
    <w:next w:val="Normal"/>
    <w:rsid w:val="00A576E5"/>
    <w:pPr>
      <w:spacing w:before="100" w:after="100" w:line="240" w:lineRule="auto"/>
      <w:jc w:val="center"/>
    </w:pPr>
    <w:rPr>
      <w:rFonts w:eastAsiaTheme="minorEastAsia"/>
      <w:b/>
      <w:kern w:val="0"/>
      <w:sz w:val="22"/>
      <w:szCs w:val="20"/>
      <w14:ligatures w14:val="none"/>
    </w:rPr>
  </w:style>
  <w:style w:type="paragraph" w:customStyle="1" w:styleId="Puce1">
    <w:name w:val="Puce 1"/>
    <w:basedOn w:val="Normal"/>
    <w:autoRedefine/>
    <w:qFormat/>
    <w:rsid w:val="00A576E5"/>
    <w:pPr>
      <w:numPr>
        <w:numId w:val="3"/>
      </w:numPr>
      <w:spacing w:before="40" w:after="40"/>
      <w:ind w:left="284" w:hanging="284"/>
      <w:jc w:val="both"/>
    </w:pPr>
    <w:rPr>
      <w:rFonts w:eastAsiaTheme="minorEastAsia" w:cstheme="minorBidi"/>
      <w:sz w:val="22"/>
      <w:szCs w:val="20"/>
      <w:lang w:eastAsia="en-US"/>
    </w:rPr>
  </w:style>
  <w:style w:type="paragraph" w:customStyle="1" w:styleId="Puce2">
    <w:name w:val="Puce 2"/>
    <w:autoRedefine/>
    <w:qFormat/>
    <w:rsid w:val="00A576E5"/>
    <w:pPr>
      <w:numPr>
        <w:ilvl w:val="1"/>
        <w:numId w:val="4"/>
      </w:numPr>
      <w:spacing w:after="20" w:line="240" w:lineRule="auto"/>
      <w:ind w:left="851" w:hanging="284"/>
      <w:jc w:val="both"/>
    </w:pPr>
    <w:rPr>
      <w:rFonts w:eastAsiaTheme="minorEastAsia"/>
      <w:kern w:val="0"/>
      <w:sz w:val="22"/>
      <w:szCs w:val="20"/>
      <w14:ligatures w14:val="none"/>
    </w:rPr>
  </w:style>
  <w:style w:type="paragraph" w:customStyle="1" w:styleId="Puce1dernier">
    <w:name w:val="Puce 1 dernier"/>
    <w:basedOn w:val="Paragraphedeliste"/>
    <w:qFormat/>
    <w:rsid w:val="00A576E5"/>
    <w:pPr>
      <w:numPr>
        <w:numId w:val="4"/>
      </w:numPr>
      <w:spacing w:before="40" w:after="120"/>
      <w:ind w:left="284" w:hanging="284"/>
      <w:contextualSpacing w:val="0"/>
      <w:jc w:val="both"/>
    </w:pPr>
    <w:rPr>
      <w:rFonts w:eastAsiaTheme="minorEastAsia" w:cstheme="minorBidi"/>
      <w:sz w:val="22"/>
      <w:szCs w:val="20"/>
      <w:lang w:eastAsia="en-US"/>
    </w:rPr>
  </w:style>
  <w:style w:type="paragraph" w:customStyle="1" w:styleId="Pucestableaux">
    <w:name w:val="Puces tableaux"/>
    <w:basedOn w:val="Puce1"/>
    <w:qFormat/>
    <w:rsid w:val="00A576E5"/>
  </w:style>
  <w:style w:type="table" w:styleId="Grilledutableau">
    <w:name w:val="Table Grid"/>
    <w:basedOn w:val="TableauNormal"/>
    <w:uiPriority w:val="39"/>
    <w:rsid w:val="00A576E5"/>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576E5"/>
    <w:rPr>
      <w:b/>
      <w:bCs/>
    </w:rPr>
  </w:style>
  <w:style w:type="character" w:styleId="Lienhypertexte">
    <w:name w:val="Hyperlink"/>
    <w:basedOn w:val="Policepardfaut"/>
    <w:uiPriority w:val="99"/>
    <w:unhideWhenUsed/>
    <w:rsid w:val="00783D1E"/>
    <w:rPr>
      <w:color w:val="467886" w:themeColor="hyperlink"/>
      <w:u w:val="single"/>
    </w:rPr>
  </w:style>
  <w:style w:type="character" w:styleId="Mentionnonrsolue">
    <w:name w:val="Unresolved Mention"/>
    <w:basedOn w:val="Policepardfaut"/>
    <w:uiPriority w:val="99"/>
    <w:semiHidden/>
    <w:unhideWhenUsed/>
    <w:rsid w:val="00783D1E"/>
    <w:rPr>
      <w:color w:val="605E5C"/>
      <w:shd w:val="clear" w:color="auto" w:fill="E1DFDD"/>
    </w:rPr>
  </w:style>
  <w:style w:type="paragraph" w:styleId="En-tte">
    <w:name w:val="header"/>
    <w:basedOn w:val="Normal"/>
    <w:link w:val="En-tteCar"/>
    <w:uiPriority w:val="99"/>
    <w:unhideWhenUsed/>
    <w:rsid w:val="004B3FCA"/>
    <w:pPr>
      <w:tabs>
        <w:tab w:val="center" w:pos="4536"/>
        <w:tab w:val="right" w:pos="9072"/>
      </w:tabs>
    </w:pPr>
  </w:style>
  <w:style w:type="character" w:customStyle="1" w:styleId="En-tteCar">
    <w:name w:val="En-tête Car"/>
    <w:basedOn w:val="Policepardfaut"/>
    <w:link w:val="En-tte"/>
    <w:uiPriority w:val="99"/>
    <w:rsid w:val="004B3FCA"/>
    <w:rPr>
      <w:rFonts w:eastAsia="Times New Roman" w:cs="Times New Roman"/>
      <w:kern w:val="0"/>
      <w:lang w:eastAsia="fr-BE"/>
      <w14:ligatures w14:val="none"/>
    </w:rPr>
  </w:style>
  <w:style w:type="paragraph" w:styleId="Pieddepage">
    <w:name w:val="footer"/>
    <w:basedOn w:val="Normal"/>
    <w:link w:val="PieddepageCar"/>
    <w:uiPriority w:val="99"/>
    <w:unhideWhenUsed/>
    <w:rsid w:val="004B3FCA"/>
    <w:pPr>
      <w:tabs>
        <w:tab w:val="center" w:pos="4536"/>
        <w:tab w:val="right" w:pos="9072"/>
      </w:tabs>
    </w:pPr>
  </w:style>
  <w:style w:type="character" w:customStyle="1" w:styleId="PieddepageCar">
    <w:name w:val="Pied de page Car"/>
    <w:basedOn w:val="Policepardfaut"/>
    <w:link w:val="Pieddepage"/>
    <w:uiPriority w:val="99"/>
    <w:rsid w:val="004B3FCA"/>
    <w:rPr>
      <w:rFonts w:eastAsia="Times New Roman" w:cs="Times New Roman"/>
      <w:kern w:val="0"/>
      <w:lang w:eastAsia="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e.fiasse@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yse.dubuisson@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irection@ecan.be" TargetMode="External"/><Relationship Id="rId4" Type="http://schemas.openxmlformats.org/officeDocument/2006/relationships/webSettings" Target="webSettings.xml"/><Relationship Id="rId9" Type="http://schemas.openxmlformats.org/officeDocument/2006/relationships/hyperlink" Target="mailto:claudinevandiest@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3353</Words>
  <Characters>18446</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Grillet</dc:creator>
  <cp:keywords/>
  <dc:description/>
  <cp:lastModifiedBy>Maryse Van Diest</cp:lastModifiedBy>
  <cp:revision>2</cp:revision>
  <cp:lastPrinted>2026-06-05T10:32:00Z</cp:lastPrinted>
  <dcterms:created xsi:type="dcterms:W3CDTF">2026-06-06T07:27:00Z</dcterms:created>
  <dcterms:modified xsi:type="dcterms:W3CDTF">2026-06-06T07:27:00Z</dcterms:modified>
</cp:coreProperties>
</file>