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8C63" w14:textId="77777777" w:rsidR="00A16CA0" w:rsidRPr="001A0399" w:rsidRDefault="00A16CA0" w:rsidP="00A16CA0">
      <w:pPr>
        <w:tabs>
          <w:tab w:val="left" w:pos="6264"/>
          <w:tab w:val="left" w:pos="8136"/>
        </w:tabs>
        <w:spacing w:after="0"/>
        <w:jc w:val="center"/>
        <w:rPr>
          <w:rFonts w:ascii="Montserrat" w:hAnsi="Montserrat" w:cs="Roboto Medium"/>
          <w:b/>
          <w:bCs/>
          <w:color w:val="35BAAC"/>
          <w:sz w:val="40"/>
          <w:szCs w:val="40"/>
        </w:rPr>
      </w:pPr>
      <w:bookmarkStart w:id="0" w:name="_Hlk169881697"/>
      <w:r w:rsidRPr="001A0399">
        <w:rPr>
          <w:rFonts w:ascii="Montserrat" w:hAnsi="Montserrat" w:cs="Roboto Medium"/>
          <w:b/>
          <w:bCs/>
          <w:color w:val="35BAAC"/>
          <w:sz w:val="40"/>
          <w:szCs w:val="40"/>
        </w:rPr>
        <w:t>APPEL A CANDIDATURE</w:t>
      </w:r>
    </w:p>
    <w:bookmarkEnd w:id="0"/>
    <w:p w14:paraId="208778B3" w14:textId="77777777" w:rsidR="00A16CA0" w:rsidRPr="001A0399" w:rsidRDefault="00A16CA0" w:rsidP="00A16CA0">
      <w:pPr>
        <w:tabs>
          <w:tab w:val="left" w:pos="6264"/>
          <w:tab w:val="left" w:pos="8136"/>
        </w:tabs>
        <w:spacing w:after="0"/>
        <w:rPr>
          <w:rFonts w:ascii="Montserrat" w:hAnsi="Montserrat" w:cs="Roboto Medium"/>
          <w:b/>
          <w:bCs/>
          <w:color w:val="35BAAC"/>
        </w:rPr>
      </w:pPr>
    </w:p>
    <w:p w14:paraId="082E307D" w14:textId="77777777" w:rsidR="00A16CA0" w:rsidRPr="00457B00" w:rsidRDefault="00A16CA0" w:rsidP="00A16CA0">
      <w:pPr>
        <w:pStyle w:val="paragraph"/>
        <w:jc w:val="center"/>
        <w:textAlignment w:val="baseline"/>
        <w:rPr>
          <w:rStyle w:val="normaltextrun1"/>
          <w:rFonts w:ascii="Montserrat" w:hAnsi="Montserrat" w:cs="Calibri"/>
          <w:sz w:val="22"/>
          <w:szCs w:val="22"/>
          <w:lang w:val="fr-BE"/>
        </w:rPr>
      </w:pPr>
      <w:r w:rsidRPr="00457B00">
        <w:rPr>
          <w:rStyle w:val="normaltextrun1"/>
          <w:rFonts w:ascii="Montserrat" w:hAnsi="Montserrat" w:cs="Calibri"/>
          <w:sz w:val="22"/>
          <w:szCs w:val="22"/>
          <w:lang w:val="fr-BE"/>
        </w:rPr>
        <w:t xml:space="preserve">Le </w:t>
      </w:r>
      <w:r>
        <w:rPr>
          <w:rStyle w:val="normaltextrun1"/>
          <w:rFonts w:ascii="Montserrat" w:hAnsi="Montserrat" w:cs="Calibri"/>
          <w:sz w:val="22"/>
          <w:szCs w:val="22"/>
          <w:lang w:val="fr-BE"/>
        </w:rPr>
        <w:t>Conseil Général de l’Enseignement pour adultes, recrute via le SeGEC</w:t>
      </w:r>
      <w:r w:rsidRPr="00457B00">
        <w:rPr>
          <w:rStyle w:val="normaltextrun1"/>
          <w:rFonts w:ascii="Montserrat" w:hAnsi="Montserrat" w:cs="Calibri"/>
          <w:sz w:val="22"/>
          <w:szCs w:val="22"/>
          <w:lang w:val="fr-BE"/>
        </w:rPr>
        <w:t xml:space="preserve">, pour </w:t>
      </w:r>
      <w:r w:rsidRPr="00457B00">
        <w:rPr>
          <w:rStyle w:val="normaltextrun1"/>
          <w:rFonts w:ascii="Montserrat" w:hAnsi="Montserrat" w:cs="Calibri"/>
          <w:b/>
          <w:bCs/>
          <w:sz w:val="22"/>
          <w:szCs w:val="22"/>
          <w:lang w:val="fr-BE"/>
        </w:rPr>
        <w:t xml:space="preserve">un engagement </w:t>
      </w:r>
      <w:r>
        <w:rPr>
          <w:rStyle w:val="normaltextrun1"/>
          <w:rFonts w:ascii="Montserrat" w:hAnsi="Montserrat" w:cs="Calibri"/>
          <w:b/>
          <w:bCs/>
          <w:sz w:val="22"/>
          <w:szCs w:val="22"/>
          <w:lang w:val="fr-BE"/>
        </w:rPr>
        <w:t xml:space="preserve">au 24 août 2026 </w:t>
      </w:r>
      <w:proofErr w:type="spellStart"/>
      <w:proofErr w:type="gramStart"/>
      <w:r w:rsidRPr="0099552E">
        <w:rPr>
          <w:rStyle w:val="normaltextrun1"/>
          <w:rFonts w:ascii="Montserrat" w:hAnsi="Montserrat" w:cs="Calibri"/>
          <w:bCs/>
          <w:sz w:val="22"/>
          <w:szCs w:val="22"/>
          <w:lang w:val="fr-BE"/>
        </w:rPr>
        <w:t>un.e</w:t>
      </w:r>
      <w:proofErr w:type="spellEnd"/>
      <w:proofErr w:type="gramEnd"/>
    </w:p>
    <w:p w14:paraId="6F06ED7F" w14:textId="77777777" w:rsidR="00A16CA0" w:rsidRPr="001A0399" w:rsidRDefault="00A16CA0" w:rsidP="00A16CA0">
      <w:pPr>
        <w:tabs>
          <w:tab w:val="left" w:pos="6264"/>
          <w:tab w:val="left" w:pos="8136"/>
        </w:tabs>
        <w:spacing w:after="0"/>
        <w:rPr>
          <w:rFonts w:ascii="Montserrat" w:eastAsia="Calibri" w:hAnsi="Montserrat" w:cs="Arial"/>
          <w:lang w:val="fr-BE"/>
        </w:rPr>
      </w:pPr>
    </w:p>
    <w:p w14:paraId="77D202EA" w14:textId="77777777" w:rsidR="00A16CA0" w:rsidRPr="001A0399" w:rsidRDefault="00A16CA0" w:rsidP="00A16CA0">
      <w:pPr>
        <w:tabs>
          <w:tab w:val="left" w:pos="6264"/>
          <w:tab w:val="left" w:pos="8136"/>
        </w:tabs>
        <w:spacing w:after="0"/>
        <w:jc w:val="center"/>
        <w:rPr>
          <w:rFonts w:ascii="Montserrat" w:hAnsi="Montserrat" w:cs="Roboto Medium"/>
          <w:b/>
          <w:bCs/>
          <w:color w:val="35BAAC"/>
          <w:sz w:val="40"/>
          <w:szCs w:val="40"/>
        </w:rPr>
      </w:pPr>
      <w:proofErr w:type="spellStart"/>
      <w:r w:rsidRPr="001A0399">
        <w:rPr>
          <w:rFonts w:ascii="Montserrat" w:hAnsi="Montserrat" w:cs="Roboto Medium"/>
          <w:b/>
          <w:bCs/>
          <w:color w:val="35BAAC"/>
          <w:sz w:val="40"/>
          <w:szCs w:val="40"/>
        </w:rPr>
        <w:t>Conseiller.ère</w:t>
      </w:r>
      <w:proofErr w:type="spellEnd"/>
      <w:r w:rsidRPr="001A0399">
        <w:rPr>
          <w:rFonts w:ascii="Montserrat" w:hAnsi="Montserrat" w:cs="Roboto Medium"/>
          <w:b/>
          <w:bCs/>
          <w:color w:val="35BAAC"/>
          <w:sz w:val="40"/>
          <w:szCs w:val="40"/>
        </w:rPr>
        <w:t xml:space="preserve"> à la cellule d’appui du Conseil général de l’</w:t>
      </w:r>
      <w:r>
        <w:rPr>
          <w:rFonts w:ascii="Montserrat" w:hAnsi="Montserrat" w:cs="Roboto Medium"/>
          <w:b/>
          <w:bCs/>
          <w:color w:val="35BAAC"/>
          <w:sz w:val="40"/>
          <w:szCs w:val="40"/>
        </w:rPr>
        <w:t>Enseignement pour Adultes</w:t>
      </w:r>
    </w:p>
    <w:p w14:paraId="4EC6CCDC" w14:textId="77777777" w:rsidR="00A16CA0" w:rsidRPr="001A0399" w:rsidRDefault="00A16CA0" w:rsidP="00A16CA0">
      <w:pPr>
        <w:tabs>
          <w:tab w:val="left" w:pos="6264"/>
          <w:tab w:val="left" w:pos="8136"/>
        </w:tabs>
        <w:spacing w:after="0"/>
        <w:rPr>
          <w:rFonts w:ascii="Montserrat" w:eastAsia="Calibri" w:hAnsi="Montserrat" w:cs="Arial"/>
          <w:lang w:val="fr-BE"/>
        </w:rPr>
      </w:pPr>
    </w:p>
    <w:p w14:paraId="3BADE585" w14:textId="77777777" w:rsidR="00A16CA0" w:rsidRDefault="00A16CA0" w:rsidP="00A16CA0">
      <w:pPr>
        <w:tabs>
          <w:tab w:val="left" w:pos="6264"/>
          <w:tab w:val="left" w:pos="8136"/>
        </w:tabs>
        <w:spacing w:after="0"/>
        <w:rPr>
          <w:rFonts w:ascii="Montserrat" w:hAnsi="Montserrat" w:cs="Roboto Medium"/>
          <w:color w:val="26559D"/>
          <w:sz w:val="32"/>
          <w:szCs w:val="32"/>
        </w:rPr>
      </w:pPr>
      <w:r w:rsidRPr="001A0399">
        <w:rPr>
          <w:rFonts w:ascii="Montserrat" w:hAnsi="Montserrat" w:cs="Roboto Medium"/>
          <w:color w:val="26559D"/>
          <w:sz w:val="32"/>
          <w:szCs w:val="32"/>
        </w:rPr>
        <w:t>Contexte de la fonction</w:t>
      </w:r>
    </w:p>
    <w:p w14:paraId="194AF1BD" w14:textId="77777777" w:rsidR="00A16CA0" w:rsidRPr="00854204" w:rsidRDefault="00A16CA0" w:rsidP="00A16CA0">
      <w:pPr>
        <w:tabs>
          <w:tab w:val="left" w:pos="6264"/>
          <w:tab w:val="left" w:pos="8136"/>
        </w:tabs>
        <w:spacing w:after="0"/>
        <w:rPr>
          <w:rFonts w:ascii="Montserrat" w:hAnsi="Montserrat" w:cs="Roboto Medium"/>
          <w:color w:val="26559D"/>
        </w:rPr>
      </w:pPr>
    </w:p>
    <w:p w14:paraId="6B28B201" w14:textId="77777777" w:rsidR="00A16CA0" w:rsidRDefault="00A16CA0" w:rsidP="00A16CA0">
      <w:pPr>
        <w:tabs>
          <w:tab w:val="left" w:pos="6264"/>
          <w:tab w:val="left" w:pos="8136"/>
        </w:tabs>
        <w:spacing w:after="0" w:line="276" w:lineRule="auto"/>
        <w:jc w:val="both"/>
        <w:rPr>
          <w:rStyle w:val="normaltextrun1"/>
          <w:rFonts w:ascii="Montserrat" w:hAnsi="Montserrat" w:cs="Calibri"/>
          <w:lang w:val="fr-BE"/>
        </w:rPr>
      </w:pPr>
      <w:r w:rsidRPr="00010327">
        <w:rPr>
          <w:rStyle w:val="normaltextrun1"/>
          <w:rFonts w:ascii="Montserrat" w:hAnsi="Montserrat" w:cs="Calibri"/>
          <w:lang w:val="fr-BE"/>
        </w:rPr>
        <w:t>Les missions s’exercent au sein de la cellule</w:t>
      </w:r>
      <w:r>
        <w:rPr>
          <w:rStyle w:val="normaltextrun1"/>
          <w:rFonts w:ascii="Montserrat" w:hAnsi="Montserrat" w:cs="Calibri"/>
          <w:lang w:val="fr-BE"/>
        </w:rPr>
        <w:t xml:space="preserve"> d’appui</w:t>
      </w:r>
      <w:r w:rsidRPr="00010327">
        <w:rPr>
          <w:rStyle w:val="normaltextrun1"/>
          <w:rFonts w:ascii="Montserrat" w:hAnsi="Montserrat" w:cs="Calibri"/>
          <w:lang w:val="fr-BE"/>
        </w:rPr>
        <w:t xml:space="preserve"> du Conseil général de l’Enseignement </w:t>
      </w:r>
      <w:r>
        <w:rPr>
          <w:rStyle w:val="normaltextrun1"/>
          <w:rFonts w:ascii="Montserrat" w:hAnsi="Montserrat" w:cs="Calibri"/>
          <w:lang w:val="fr-BE"/>
        </w:rPr>
        <w:t xml:space="preserve">pour Adultes, auprès du Secrétariat permanent dans le cadre d’un emploi financé par le </w:t>
      </w:r>
      <w:r w:rsidRPr="00533354">
        <w:rPr>
          <w:rStyle w:val="normaltextrun1"/>
          <w:rFonts w:ascii="Montserrat" w:hAnsi="Montserrat" w:cs="Calibri"/>
          <w:lang w:val="fr-BE"/>
        </w:rPr>
        <w:t xml:space="preserve">Centre de Coordination et de Gestion des Fonds européens pour l’enseignement </w:t>
      </w:r>
      <w:r>
        <w:rPr>
          <w:rStyle w:val="normaltextrun1"/>
          <w:rFonts w:ascii="Montserrat" w:hAnsi="Montserrat" w:cs="Calibri"/>
          <w:lang w:val="fr-BE"/>
        </w:rPr>
        <w:t>pour adultes.</w:t>
      </w:r>
    </w:p>
    <w:p w14:paraId="1341C21C" w14:textId="77777777" w:rsidR="00A16CA0" w:rsidRPr="005B1A48" w:rsidRDefault="00A16CA0" w:rsidP="00A16CA0">
      <w:pPr>
        <w:tabs>
          <w:tab w:val="left" w:pos="6264"/>
          <w:tab w:val="left" w:pos="8136"/>
        </w:tabs>
        <w:spacing w:after="0"/>
        <w:rPr>
          <w:rStyle w:val="normaltextrun1"/>
          <w:rFonts w:ascii="Montserrat" w:hAnsi="Montserrat" w:cs="Calibri"/>
          <w:lang w:val="fr-BE"/>
        </w:rPr>
      </w:pPr>
    </w:p>
    <w:p w14:paraId="5CC05575" w14:textId="77777777" w:rsidR="00A16CA0" w:rsidRDefault="00A16CA0" w:rsidP="00A16CA0">
      <w:pPr>
        <w:tabs>
          <w:tab w:val="left" w:pos="6264"/>
          <w:tab w:val="left" w:pos="8136"/>
        </w:tabs>
        <w:spacing w:after="0" w:line="276" w:lineRule="auto"/>
        <w:rPr>
          <w:rFonts w:ascii="Montserrat" w:hAnsi="Montserrat" w:cs="Roboto Medium"/>
          <w:color w:val="26559D"/>
          <w:sz w:val="32"/>
          <w:szCs w:val="32"/>
        </w:rPr>
      </w:pPr>
      <w:r w:rsidRPr="001A0399">
        <w:rPr>
          <w:rFonts w:ascii="Montserrat" w:hAnsi="Montserrat" w:cs="Roboto Medium"/>
          <w:color w:val="26559D"/>
          <w:sz w:val="32"/>
          <w:szCs w:val="32"/>
        </w:rPr>
        <w:t>Missions</w:t>
      </w:r>
    </w:p>
    <w:p w14:paraId="599B4690" w14:textId="77777777" w:rsidR="00A16CA0" w:rsidRPr="00854204" w:rsidRDefault="00A16CA0" w:rsidP="00A16CA0">
      <w:pPr>
        <w:tabs>
          <w:tab w:val="left" w:pos="6264"/>
          <w:tab w:val="left" w:pos="8136"/>
        </w:tabs>
        <w:spacing w:after="0" w:line="276" w:lineRule="auto"/>
        <w:rPr>
          <w:rFonts w:ascii="Montserrat" w:hAnsi="Montserrat" w:cs="Roboto Medium"/>
          <w:color w:val="26559D"/>
        </w:rPr>
      </w:pPr>
    </w:p>
    <w:p w14:paraId="34EEF315" w14:textId="77777777" w:rsidR="00A16CA0" w:rsidRDefault="00A16CA0" w:rsidP="00A16CA0">
      <w:pPr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r w:rsidRPr="006820D8">
        <w:rPr>
          <w:rStyle w:val="normaltextrun1"/>
          <w:rFonts w:ascii="Montserrat" w:eastAsia="Times New Roman" w:hAnsi="Montserrat" w:cs="Calibri"/>
          <w:lang w:val="fr-BE" w:eastAsia="fr-FR"/>
        </w:rPr>
        <w:t>L’objectif de la fonction est, principalement, d’assurer les missions suivantes :</w:t>
      </w:r>
    </w:p>
    <w:p w14:paraId="4DF02E44" w14:textId="77777777" w:rsidR="00A16CA0" w:rsidRPr="006820D8" w:rsidRDefault="00A16CA0" w:rsidP="00A16CA0">
      <w:pPr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</w:p>
    <w:p w14:paraId="122BC50A" w14:textId="77777777" w:rsidR="00A16CA0" w:rsidRPr="006820D8" w:rsidRDefault="00A16CA0" w:rsidP="00A16CA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proofErr w:type="gramStart"/>
      <w:r w:rsidRPr="006820D8">
        <w:rPr>
          <w:rStyle w:val="normaltextrun1"/>
          <w:rFonts w:ascii="Montserrat" w:eastAsia="Times New Roman" w:hAnsi="Montserrat" w:cs="Calibri"/>
          <w:lang w:val="fr-BE" w:eastAsia="fr-FR"/>
        </w:rPr>
        <w:t>collaborer</w:t>
      </w:r>
      <w:proofErr w:type="gramEnd"/>
      <w:r w:rsidRPr="006820D8">
        <w:rPr>
          <w:rStyle w:val="normaltextrun1"/>
          <w:rFonts w:ascii="Montserrat" w:eastAsia="Times New Roman" w:hAnsi="Montserrat" w:cs="Calibri"/>
          <w:lang w:val="fr-BE" w:eastAsia="fr-FR"/>
        </w:rPr>
        <w:t xml:space="preserve"> aux travaux pédagogiques du Conseil général dans le but d’augmenter les trajectoires types de formations techniques et professionnelles et de diversifier les accès à un parcours de formation certifiant dans les profils métiers développés par le SFMQ ;</w:t>
      </w:r>
    </w:p>
    <w:p w14:paraId="3432DE69" w14:textId="77777777" w:rsidR="00A16CA0" w:rsidRPr="006820D8" w:rsidRDefault="00A16CA0" w:rsidP="00A16CA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proofErr w:type="gramStart"/>
      <w:r w:rsidRPr="006820D8">
        <w:rPr>
          <w:rStyle w:val="normaltextrun1"/>
          <w:rFonts w:ascii="Montserrat" w:eastAsia="Times New Roman" w:hAnsi="Montserrat" w:cs="Calibri"/>
          <w:lang w:val="fr-BE" w:eastAsia="fr-FR"/>
        </w:rPr>
        <w:t>faciliter</w:t>
      </w:r>
      <w:proofErr w:type="gramEnd"/>
      <w:r w:rsidRPr="006820D8">
        <w:rPr>
          <w:rStyle w:val="normaltextrun1"/>
          <w:rFonts w:ascii="Montserrat" w:eastAsia="Times New Roman" w:hAnsi="Montserrat" w:cs="Calibri"/>
          <w:lang w:val="fr-BE" w:eastAsia="fr-FR"/>
        </w:rPr>
        <w:t xml:space="preserve"> la mise en place des profils de formation du SFMQ pour renforcer la cohérence entre l’enseignement et le monde du travail ;</w:t>
      </w:r>
    </w:p>
    <w:p w14:paraId="1E8B2A74" w14:textId="77777777" w:rsidR="00A16CA0" w:rsidRPr="006820D8" w:rsidRDefault="00A16CA0" w:rsidP="00A16CA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proofErr w:type="gramStart"/>
      <w:r w:rsidRPr="006820D8">
        <w:rPr>
          <w:rStyle w:val="normaltextrun1"/>
          <w:rFonts w:ascii="Montserrat" w:eastAsia="Times New Roman" w:hAnsi="Montserrat" w:cs="Calibri"/>
          <w:lang w:val="fr-BE" w:eastAsia="fr-FR"/>
        </w:rPr>
        <w:t>réaliser</w:t>
      </w:r>
      <w:proofErr w:type="gramEnd"/>
      <w:r w:rsidRPr="006820D8">
        <w:rPr>
          <w:rStyle w:val="normaltextrun1"/>
          <w:rFonts w:ascii="Montserrat" w:eastAsia="Times New Roman" w:hAnsi="Montserrat" w:cs="Calibri"/>
          <w:lang w:val="fr-BE" w:eastAsia="fr-FR"/>
        </w:rPr>
        <w:t xml:space="preserve"> des dossiers pédagogiques</w:t>
      </w:r>
      <w:r>
        <w:rPr>
          <w:rStyle w:val="normaltextrun1"/>
          <w:rFonts w:ascii="Montserrat" w:eastAsia="Times New Roman" w:hAnsi="Montserrat" w:cs="Calibri"/>
          <w:lang w:val="fr-BE" w:eastAsia="fr-FR"/>
        </w:rPr>
        <w:t xml:space="preserve">, notamment dans le cadre du développement de l’alternance en Enseignement pour </w:t>
      </w:r>
      <w:proofErr w:type="gramStart"/>
      <w:r>
        <w:rPr>
          <w:rStyle w:val="normaltextrun1"/>
          <w:rFonts w:ascii="Montserrat" w:eastAsia="Times New Roman" w:hAnsi="Montserrat" w:cs="Calibri"/>
          <w:lang w:val="fr-BE" w:eastAsia="fr-FR"/>
        </w:rPr>
        <w:t>Adultes</w:t>
      </w:r>
      <w:r w:rsidRPr="006820D8">
        <w:rPr>
          <w:rStyle w:val="normaltextrun1"/>
          <w:rFonts w:ascii="Montserrat" w:eastAsia="Times New Roman" w:hAnsi="Montserrat" w:cs="Calibri"/>
          <w:lang w:val="fr-BE" w:eastAsia="fr-FR"/>
        </w:rPr>
        <w:t>;</w:t>
      </w:r>
      <w:proofErr w:type="gramEnd"/>
    </w:p>
    <w:p w14:paraId="5BE8627B" w14:textId="77777777" w:rsidR="00A16CA0" w:rsidRDefault="00A16CA0" w:rsidP="00A16CA0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proofErr w:type="gramStart"/>
      <w:r w:rsidRPr="00F746F1">
        <w:rPr>
          <w:rStyle w:val="normaltextrun1"/>
          <w:rFonts w:ascii="Montserrat" w:eastAsia="Times New Roman" w:hAnsi="Montserrat" w:cs="Calibri"/>
          <w:lang w:val="fr-BE" w:eastAsia="fr-FR"/>
        </w:rPr>
        <w:t>alimenter</w:t>
      </w:r>
      <w:proofErr w:type="gramEnd"/>
      <w:r w:rsidRPr="00F746F1">
        <w:rPr>
          <w:rStyle w:val="normaltextrun1"/>
          <w:rFonts w:ascii="Montserrat" w:eastAsia="Times New Roman" w:hAnsi="Montserrat" w:cs="Calibri"/>
          <w:lang w:val="fr-BE" w:eastAsia="fr-FR"/>
        </w:rPr>
        <w:t xml:space="preserve"> la réflexion sur le développement de </w:t>
      </w:r>
      <w:r w:rsidRPr="00211D1A">
        <w:rPr>
          <w:rStyle w:val="normaltextrun1"/>
          <w:rFonts w:ascii="Montserrat" w:eastAsia="Times New Roman" w:hAnsi="Montserrat" w:cs="Calibri"/>
          <w:lang w:val="fr-BE" w:eastAsia="fr-FR"/>
        </w:rPr>
        <w:t>formations</w:t>
      </w:r>
      <w:r w:rsidRPr="00F746F1">
        <w:rPr>
          <w:rStyle w:val="normaltextrun1"/>
          <w:rFonts w:ascii="Montserrat" w:eastAsia="Times New Roman" w:hAnsi="Montserrat" w:cs="Calibri"/>
          <w:lang w:val="fr-BE" w:eastAsia="fr-FR"/>
        </w:rPr>
        <w:t xml:space="preserve"> eu égard aux besoins des milieux socio-économiques (IBEFE)</w:t>
      </w:r>
      <w:r>
        <w:rPr>
          <w:rStyle w:val="normaltextrun1"/>
          <w:rFonts w:ascii="Montserrat" w:eastAsia="Times New Roman" w:hAnsi="Montserrat" w:cs="Calibri"/>
          <w:lang w:val="fr-BE" w:eastAsia="fr-FR"/>
        </w:rPr>
        <w:t xml:space="preserve"> ; </w:t>
      </w:r>
    </w:p>
    <w:p w14:paraId="7D16E751" w14:textId="77777777" w:rsidR="00A16CA0" w:rsidRDefault="00A16CA0" w:rsidP="00A16CA0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proofErr w:type="gramStart"/>
      <w:r>
        <w:rPr>
          <w:rStyle w:val="normaltextrun1"/>
          <w:rFonts w:ascii="Montserrat" w:eastAsia="Times New Roman" w:hAnsi="Montserrat" w:cs="Calibri"/>
          <w:lang w:val="fr-BE" w:eastAsia="fr-FR"/>
        </w:rPr>
        <w:t>participer</w:t>
      </w:r>
      <w:proofErr w:type="gramEnd"/>
      <w:r>
        <w:rPr>
          <w:rStyle w:val="normaltextrun1"/>
          <w:rFonts w:ascii="Montserrat" w:eastAsia="Times New Roman" w:hAnsi="Montserrat" w:cs="Calibri"/>
          <w:lang w:val="fr-BE" w:eastAsia="fr-FR"/>
        </w:rPr>
        <w:t xml:space="preserve"> à l’analyse et au développement d’un contexte favorable à l’alternance</w:t>
      </w:r>
    </w:p>
    <w:p w14:paraId="72B4F812" w14:textId="77777777" w:rsidR="00A16CA0" w:rsidRPr="00854204" w:rsidRDefault="00A16CA0" w:rsidP="00A16CA0">
      <w:pPr>
        <w:spacing w:after="0"/>
        <w:rPr>
          <w:rStyle w:val="normaltextrun1"/>
          <w:rFonts w:ascii="Montserrat" w:eastAsia="Times New Roman" w:hAnsi="Montserrat" w:cs="Calibri"/>
          <w:lang w:val="fr-BE" w:eastAsia="fr-FR"/>
        </w:rPr>
      </w:pPr>
    </w:p>
    <w:p w14:paraId="239DCF3D" w14:textId="77777777" w:rsidR="00A16CA0" w:rsidRDefault="00A16CA0" w:rsidP="00A16CA0">
      <w:pPr>
        <w:tabs>
          <w:tab w:val="left" w:pos="6264"/>
          <w:tab w:val="left" w:pos="8136"/>
        </w:tabs>
        <w:spacing w:after="0"/>
        <w:rPr>
          <w:rFonts w:ascii="Montserrat" w:hAnsi="Montserrat" w:cs="Roboto Medium"/>
          <w:color w:val="26559D"/>
          <w:sz w:val="32"/>
          <w:szCs w:val="32"/>
        </w:rPr>
      </w:pPr>
      <w:bookmarkStart w:id="1" w:name="_Hlk169882406"/>
      <w:r>
        <w:rPr>
          <w:rFonts w:ascii="Montserrat" w:hAnsi="Montserrat" w:cs="Roboto Medium"/>
          <w:color w:val="26559D"/>
          <w:sz w:val="32"/>
          <w:szCs w:val="32"/>
        </w:rPr>
        <w:t>Taches et Actions</w:t>
      </w:r>
    </w:p>
    <w:p w14:paraId="78242502" w14:textId="77777777" w:rsidR="00A16CA0" w:rsidRPr="00854204" w:rsidRDefault="00A16CA0" w:rsidP="00A16CA0">
      <w:pPr>
        <w:tabs>
          <w:tab w:val="left" w:pos="6264"/>
          <w:tab w:val="left" w:pos="8136"/>
        </w:tabs>
        <w:spacing w:after="0"/>
        <w:rPr>
          <w:rFonts w:ascii="Montserrat" w:hAnsi="Montserrat" w:cs="Roboto Medium"/>
          <w:color w:val="26559D"/>
        </w:rPr>
      </w:pPr>
    </w:p>
    <w:bookmarkEnd w:id="1"/>
    <w:p w14:paraId="1DACB35E" w14:textId="77777777" w:rsidR="00A16CA0" w:rsidRDefault="00A16CA0" w:rsidP="00A16CA0">
      <w:pPr>
        <w:tabs>
          <w:tab w:val="left" w:pos="6264"/>
          <w:tab w:val="left" w:pos="8136"/>
        </w:tabs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r>
        <w:rPr>
          <w:rStyle w:val="normaltextrun1"/>
          <w:rFonts w:ascii="Montserrat" w:eastAsia="Times New Roman" w:hAnsi="Montserrat" w:cs="Calibri"/>
          <w:lang w:val="fr-BE" w:eastAsia="fr-FR"/>
        </w:rPr>
        <w:t>La personne</w:t>
      </w:r>
      <w:r w:rsidRPr="001D64A0">
        <w:rPr>
          <w:rStyle w:val="normaltextrun1"/>
          <w:rFonts w:ascii="Montserrat" w:eastAsia="Times New Roman" w:hAnsi="Montserrat" w:cs="Calibri"/>
          <w:lang w:val="fr-BE" w:eastAsia="fr-FR"/>
        </w:rPr>
        <w:t xml:space="preserve"> viendra renforcer l'équipe du Secrétariat permanent en contribuant à leurs travaux relatifs aux métiers développés par le SFMQ. Ces missions s’exerceront</w:t>
      </w:r>
      <w:r w:rsidRPr="001A0399">
        <w:rPr>
          <w:rStyle w:val="normaltextrun1"/>
          <w:rFonts w:ascii="Montserrat" w:eastAsia="Times New Roman" w:hAnsi="Montserrat" w:cs="Calibri"/>
          <w:lang w:val="fr-BE" w:eastAsia="fr-FR"/>
        </w:rPr>
        <w:t xml:space="preserve"> </w:t>
      </w:r>
      <w:r w:rsidRPr="001D64A0">
        <w:rPr>
          <w:rStyle w:val="normaltextrun1"/>
          <w:rFonts w:ascii="Montserrat" w:eastAsia="Times New Roman" w:hAnsi="Montserrat" w:cs="Calibri"/>
          <w:lang w:val="fr-BE" w:eastAsia="fr-FR"/>
        </w:rPr>
        <w:t>dans le cadre d’un travail d'équipe avec les autres membres du Secrétariat permanent.</w:t>
      </w:r>
    </w:p>
    <w:p w14:paraId="65EE3209" w14:textId="77777777" w:rsidR="00A16CA0" w:rsidRDefault="00A16CA0" w:rsidP="00A16CA0">
      <w:pPr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</w:p>
    <w:p w14:paraId="487DCFE6" w14:textId="0E5ECD14" w:rsidR="00A16CA0" w:rsidRDefault="00A16CA0" w:rsidP="00A16CA0">
      <w:pPr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r w:rsidRPr="001D64A0">
        <w:rPr>
          <w:rStyle w:val="normaltextrun1"/>
          <w:rFonts w:ascii="Montserrat" w:eastAsia="Times New Roman" w:hAnsi="Montserrat" w:cs="Calibri"/>
          <w:lang w:val="fr-BE" w:eastAsia="fr-FR"/>
        </w:rPr>
        <w:t>Il</w:t>
      </w:r>
      <w:r>
        <w:rPr>
          <w:rStyle w:val="normaltextrun1"/>
          <w:rFonts w:ascii="Montserrat" w:eastAsia="Times New Roman" w:hAnsi="Montserrat" w:cs="Calibri"/>
          <w:lang w:val="fr-BE" w:eastAsia="fr-FR"/>
        </w:rPr>
        <w:t xml:space="preserve">/elle </w:t>
      </w:r>
      <w:r w:rsidRPr="001D64A0">
        <w:rPr>
          <w:rStyle w:val="normaltextrun1"/>
          <w:rFonts w:ascii="Montserrat" w:eastAsia="Times New Roman" w:hAnsi="Montserrat" w:cs="Calibri"/>
          <w:lang w:val="fr-BE" w:eastAsia="fr-FR"/>
        </w:rPr>
        <w:t>assurera, principalement, les missions suivantes :</w:t>
      </w:r>
    </w:p>
    <w:p w14:paraId="3F882161" w14:textId="77777777" w:rsidR="00A16CA0" w:rsidRPr="006D6B74" w:rsidRDefault="00A16CA0" w:rsidP="00A16CA0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proofErr w:type="gramStart"/>
      <w:r>
        <w:rPr>
          <w:rStyle w:val="normaltextrun1"/>
          <w:rFonts w:ascii="Montserrat" w:eastAsia="Times New Roman" w:hAnsi="Montserrat" w:cs="Calibri"/>
          <w:lang w:val="fr-BE" w:eastAsia="fr-FR"/>
        </w:rPr>
        <w:t>r</w:t>
      </w:r>
      <w:r w:rsidRPr="006D6B74">
        <w:rPr>
          <w:rStyle w:val="normaltextrun1"/>
          <w:rFonts w:ascii="Montserrat" w:eastAsia="Times New Roman" w:hAnsi="Montserrat" w:cs="Calibri"/>
          <w:lang w:val="fr-BE" w:eastAsia="fr-FR"/>
        </w:rPr>
        <w:t>éaliser</w:t>
      </w:r>
      <w:proofErr w:type="gramEnd"/>
      <w:r w:rsidRPr="006D6B74">
        <w:rPr>
          <w:rStyle w:val="normaltextrun1"/>
          <w:rFonts w:ascii="Montserrat" w:eastAsia="Times New Roman" w:hAnsi="Montserrat" w:cs="Calibri"/>
          <w:lang w:val="fr-BE" w:eastAsia="fr-FR"/>
        </w:rPr>
        <w:t xml:space="preserve"> les études d’opportunité de développement de profils de formation SFMQ en tenant compte :</w:t>
      </w:r>
    </w:p>
    <w:p w14:paraId="64756745" w14:textId="77777777" w:rsidR="00A16CA0" w:rsidRPr="006D6B74" w:rsidRDefault="00A16CA0" w:rsidP="00A16CA0">
      <w:pPr>
        <w:pStyle w:val="Paragraphedeliste"/>
        <w:numPr>
          <w:ilvl w:val="1"/>
          <w:numId w:val="1"/>
        </w:numPr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proofErr w:type="gramStart"/>
      <w:r w:rsidRPr="006D6B74">
        <w:rPr>
          <w:rStyle w:val="normaltextrun1"/>
          <w:rFonts w:ascii="Montserrat" w:eastAsia="Times New Roman" w:hAnsi="Montserrat" w:cs="Calibri"/>
          <w:lang w:val="fr-BE" w:eastAsia="fr-FR"/>
        </w:rPr>
        <w:t>de</w:t>
      </w:r>
      <w:proofErr w:type="gramEnd"/>
      <w:r w:rsidRPr="006D6B74">
        <w:rPr>
          <w:rStyle w:val="normaltextrun1"/>
          <w:rFonts w:ascii="Montserrat" w:eastAsia="Times New Roman" w:hAnsi="Montserrat" w:cs="Calibri"/>
          <w:lang w:val="fr-BE" w:eastAsia="fr-FR"/>
        </w:rPr>
        <w:t xml:space="preserve"> la faisabilité du cursus, </w:t>
      </w:r>
    </w:p>
    <w:p w14:paraId="0707A487" w14:textId="77777777" w:rsidR="00A16CA0" w:rsidRPr="006D6B74" w:rsidRDefault="00A16CA0" w:rsidP="00A16CA0">
      <w:pPr>
        <w:pStyle w:val="Paragraphedeliste"/>
        <w:numPr>
          <w:ilvl w:val="1"/>
          <w:numId w:val="1"/>
        </w:numPr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proofErr w:type="gramStart"/>
      <w:r w:rsidRPr="006D6B74">
        <w:rPr>
          <w:rStyle w:val="normaltextrun1"/>
          <w:rFonts w:ascii="Montserrat" w:eastAsia="Times New Roman" w:hAnsi="Montserrat" w:cs="Calibri"/>
          <w:lang w:val="fr-BE" w:eastAsia="fr-FR"/>
        </w:rPr>
        <w:t>des</w:t>
      </w:r>
      <w:proofErr w:type="gramEnd"/>
      <w:r w:rsidRPr="006D6B74">
        <w:rPr>
          <w:rStyle w:val="normaltextrun1"/>
          <w:rFonts w:ascii="Montserrat" w:eastAsia="Times New Roman" w:hAnsi="Montserrat" w:cs="Calibri"/>
          <w:lang w:val="fr-BE" w:eastAsia="fr-FR"/>
        </w:rPr>
        <w:t xml:space="preserve"> besoins des bassins emploi formation enseignement (IBEFE),</w:t>
      </w:r>
    </w:p>
    <w:p w14:paraId="4B3F7615" w14:textId="77777777" w:rsidR="00A16CA0" w:rsidRPr="006D6B74" w:rsidRDefault="00A16CA0" w:rsidP="00A16CA0">
      <w:pPr>
        <w:pStyle w:val="Paragraphedeliste"/>
        <w:numPr>
          <w:ilvl w:val="1"/>
          <w:numId w:val="1"/>
        </w:numPr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proofErr w:type="gramStart"/>
      <w:r w:rsidRPr="006D6B74">
        <w:rPr>
          <w:rStyle w:val="normaltextrun1"/>
          <w:rFonts w:ascii="Montserrat" w:eastAsia="Times New Roman" w:hAnsi="Montserrat" w:cs="Calibri"/>
          <w:lang w:val="fr-BE" w:eastAsia="fr-FR"/>
        </w:rPr>
        <w:t>des</w:t>
      </w:r>
      <w:proofErr w:type="gramEnd"/>
      <w:r w:rsidRPr="006D6B74">
        <w:rPr>
          <w:rStyle w:val="normaltextrun1"/>
          <w:rFonts w:ascii="Montserrat" w:eastAsia="Times New Roman" w:hAnsi="Montserrat" w:cs="Calibri"/>
          <w:lang w:val="fr-BE" w:eastAsia="fr-FR"/>
        </w:rPr>
        <w:t xml:space="preserve"> profils de certification de l’enseignement de plein exercice ;</w:t>
      </w:r>
    </w:p>
    <w:p w14:paraId="5CA1CF74" w14:textId="77777777" w:rsidR="00A16CA0" w:rsidRPr="006D6B74" w:rsidRDefault="00A16CA0" w:rsidP="00A16CA0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proofErr w:type="gramStart"/>
      <w:r>
        <w:rPr>
          <w:rStyle w:val="normaltextrun1"/>
          <w:rFonts w:ascii="Montserrat" w:eastAsia="Times New Roman" w:hAnsi="Montserrat" w:cs="Calibri"/>
          <w:lang w:val="fr-BE" w:eastAsia="fr-FR"/>
        </w:rPr>
        <w:t>a</w:t>
      </w:r>
      <w:r w:rsidRPr="006D6B74">
        <w:rPr>
          <w:rStyle w:val="normaltextrun1"/>
          <w:rFonts w:ascii="Montserrat" w:eastAsia="Times New Roman" w:hAnsi="Montserrat" w:cs="Calibri"/>
          <w:lang w:val="fr-BE" w:eastAsia="fr-FR"/>
        </w:rPr>
        <w:t>ssurer</w:t>
      </w:r>
      <w:proofErr w:type="gramEnd"/>
      <w:r w:rsidRPr="006D6B74">
        <w:rPr>
          <w:rStyle w:val="normaltextrun1"/>
          <w:rFonts w:ascii="Montserrat" w:eastAsia="Times New Roman" w:hAnsi="Montserrat" w:cs="Calibri"/>
          <w:lang w:val="fr-BE" w:eastAsia="fr-FR"/>
        </w:rPr>
        <w:t xml:space="preserve"> la transformation des profils de formation SFMQ en dossiers pédagogiques de l’EPS en collaboration avec les </w:t>
      </w:r>
      <w:proofErr w:type="spellStart"/>
      <w:proofErr w:type="gramStart"/>
      <w:r w:rsidRPr="00501A29">
        <w:rPr>
          <w:rStyle w:val="normaltextrun1"/>
          <w:rFonts w:ascii="Montserrat" w:eastAsia="Times New Roman" w:hAnsi="Montserrat" w:cs="Calibri"/>
          <w:lang w:val="fr-BE" w:eastAsia="fr-FR"/>
        </w:rPr>
        <w:t>conseillers.ères</w:t>
      </w:r>
      <w:proofErr w:type="spellEnd"/>
      <w:proofErr w:type="gramEnd"/>
      <w:r w:rsidRPr="006D6B74">
        <w:rPr>
          <w:rStyle w:val="normaltextrun1"/>
          <w:rFonts w:ascii="Montserrat" w:eastAsia="Times New Roman" w:hAnsi="Montserrat" w:cs="Calibri"/>
          <w:lang w:val="fr-BE" w:eastAsia="fr-FR"/>
        </w:rPr>
        <w:t xml:space="preserve"> méthodologiques ;</w:t>
      </w:r>
    </w:p>
    <w:p w14:paraId="1885AE8B" w14:textId="193A3754" w:rsidR="00A16CA0" w:rsidRPr="00A16CA0" w:rsidRDefault="00A16CA0" w:rsidP="00A16CA0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proofErr w:type="gramStart"/>
      <w:r>
        <w:rPr>
          <w:rStyle w:val="normaltextrun1"/>
          <w:rFonts w:ascii="Montserrat" w:eastAsia="Times New Roman" w:hAnsi="Montserrat" w:cs="Calibri"/>
          <w:lang w:val="fr-BE" w:eastAsia="fr-FR"/>
        </w:rPr>
        <w:t>r</w:t>
      </w:r>
      <w:r w:rsidRPr="006D6B74">
        <w:rPr>
          <w:rStyle w:val="normaltextrun1"/>
          <w:rFonts w:ascii="Montserrat" w:eastAsia="Times New Roman" w:hAnsi="Montserrat" w:cs="Calibri"/>
          <w:lang w:val="fr-BE" w:eastAsia="fr-FR"/>
        </w:rPr>
        <w:t>éaliser</w:t>
      </w:r>
      <w:proofErr w:type="gramEnd"/>
      <w:r w:rsidRPr="006D6B74">
        <w:rPr>
          <w:rStyle w:val="normaltextrun1"/>
          <w:rFonts w:ascii="Montserrat" w:eastAsia="Times New Roman" w:hAnsi="Montserrat" w:cs="Calibri"/>
          <w:lang w:val="fr-BE" w:eastAsia="fr-FR"/>
        </w:rPr>
        <w:t xml:space="preserve"> une veille sur les travaux SFMQ.</w:t>
      </w:r>
    </w:p>
    <w:p w14:paraId="5B85B906" w14:textId="77777777" w:rsidR="00A16CA0" w:rsidRDefault="00A16CA0" w:rsidP="00A16CA0">
      <w:pPr>
        <w:pStyle w:val="Default"/>
        <w:spacing w:line="276" w:lineRule="auto"/>
        <w:jc w:val="both"/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</w:pPr>
      <w:r w:rsidRPr="004014CE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lastRenderedPageBreak/>
        <w:t>Actions :</w:t>
      </w:r>
    </w:p>
    <w:p w14:paraId="341813AA" w14:textId="77777777" w:rsidR="00A16CA0" w:rsidRPr="004014CE" w:rsidRDefault="00A16CA0" w:rsidP="00A16CA0">
      <w:pPr>
        <w:pStyle w:val="Default"/>
        <w:spacing w:line="276" w:lineRule="auto"/>
        <w:jc w:val="both"/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</w:pPr>
    </w:p>
    <w:p w14:paraId="1AB73D99" w14:textId="77777777" w:rsidR="00A16CA0" w:rsidRPr="00004589" w:rsidRDefault="00A16CA0" w:rsidP="00A16CA0">
      <w:pPr>
        <w:pStyle w:val="Default"/>
        <w:numPr>
          <w:ilvl w:val="0"/>
          <w:numId w:val="2"/>
        </w:numPr>
        <w:spacing w:line="276" w:lineRule="auto"/>
        <w:ind w:hanging="219"/>
        <w:jc w:val="both"/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</w:pPr>
      <w:proofErr w:type="gramStart"/>
      <w:r w:rsidRPr="00004589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>assurer</w:t>
      </w:r>
      <w:proofErr w:type="gramEnd"/>
      <w:r w:rsidRPr="00004589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 xml:space="preserve"> la rédaction des profils professionnels ; </w:t>
      </w:r>
    </w:p>
    <w:p w14:paraId="02C2CC16" w14:textId="77777777" w:rsidR="00A16CA0" w:rsidRPr="00004589" w:rsidRDefault="00A16CA0" w:rsidP="00A16CA0">
      <w:pPr>
        <w:pStyle w:val="Default"/>
        <w:numPr>
          <w:ilvl w:val="0"/>
          <w:numId w:val="2"/>
        </w:numPr>
        <w:spacing w:line="276" w:lineRule="auto"/>
        <w:ind w:hanging="219"/>
        <w:jc w:val="both"/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</w:pPr>
      <w:proofErr w:type="gramStart"/>
      <w:r w:rsidRPr="00004589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>rédiger</w:t>
      </w:r>
      <w:proofErr w:type="gramEnd"/>
      <w:r w:rsidRPr="00004589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 xml:space="preserve"> et finaliser les documents constitutifs du dossier pédagogique ;</w:t>
      </w:r>
    </w:p>
    <w:p w14:paraId="061C0FA2" w14:textId="77777777" w:rsidR="00A16CA0" w:rsidRPr="00004589" w:rsidRDefault="00A16CA0" w:rsidP="00A16CA0">
      <w:pPr>
        <w:pStyle w:val="Default"/>
        <w:numPr>
          <w:ilvl w:val="0"/>
          <w:numId w:val="2"/>
        </w:numPr>
        <w:spacing w:line="276" w:lineRule="auto"/>
        <w:ind w:hanging="219"/>
        <w:jc w:val="both"/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</w:pPr>
      <w:proofErr w:type="gramStart"/>
      <w:r w:rsidRPr="00004589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>assurer</w:t>
      </w:r>
      <w:proofErr w:type="gramEnd"/>
      <w:r w:rsidRPr="00004589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 xml:space="preserve"> la rédaction de dossiers pédagogiques ;</w:t>
      </w:r>
    </w:p>
    <w:p w14:paraId="7D9070B3" w14:textId="77777777" w:rsidR="00A16CA0" w:rsidRPr="00004589" w:rsidRDefault="00A16CA0" w:rsidP="00A16CA0">
      <w:pPr>
        <w:pStyle w:val="Default"/>
        <w:numPr>
          <w:ilvl w:val="0"/>
          <w:numId w:val="2"/>
        </w:numPr>
        <w:spacing w:line="276" w:lineRule="auto"/>
        <w:ind w:hanging="219"/>
        <w:jc w:val="both"/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</w:pPr>
      <w:proofErr w:type="gramStart"/>
      <w:r w:rsidRPr="00004589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>élaborer</w:t>
      </w:r>
      <w:proofErr w:type="gramEnd"/>
      <w:r w:rsidRPr="00004589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 xml:space="preserve"> la demande d'avis de conformité au SFMQ et le dossier de correspondance à l’enseignement de plein exercice ; </w:t>
      </w:r>
    </w:p>
    <w:p w14:paraId="2940725D" w14:textId="77777777" w:rsidR="00A16CA0" w:rsidRPr="00004589" w:rsidRDefault="00A16CA0" w:rsidP="00A16CA0">
      <w:pPr>
        <w:pStyle w:val="Default"/>
        <w:numPr>
          <w:ilvl w:val="0"/>
          <w:numId w:val="2"/>
        </w:numPr>
        <w:spacing w:line="276" w:lineRule="auto"/>
        <w:ind w:left="646" w:hanging="221"/>
        <w:jc w:val="both"/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</w:pPr>
      <w:proofErr w:type="gramStart"/>
      <w:r w:rsidRPr="00004589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>maîtriser</w:t>
      </w:r>
      <w:proofErr w:type="gramEnd"/>
      <w:r w:rsidRPr="00004589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 xml:space="preserve"> progressivement les aspects législatifs, administratifs et pédagogiques de l’enseignement </w:t>
      </w:r>
      <w:r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>pour adultes</w:t>
      </w:r>
      <w:r w:rsidRPr="00004589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 xml:space="preserve"> ; </w:t>
      </w:r>
    </w:p>
    <w:p w14:paraId="28702158" w14:textId="77777777" w:rsidR="00A16CA0" w:rsidRDefault="00A16CA0" w:rsidP="00A16CA0">
      <w:pPr>
        <w:pStyle w:val="Default"/>
        <w:numPr>
          <w:ilvl w:val="0"/>
          <w:numId w:val="2"/>
        </w:numPr>
        <w:spacing w:line="276" w:lineRule="auto"/>
        <w:ind w:hanging="219"/>
        <w:jc w:val="both"/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</w:pPr>
      <w:proofErr w:type="gramStart"/>
      <w:r w:rsidRPr="00004589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>situer</w:t>
      </w:r>
      <w:proofErr w:type="gramEnd"/>
      <w:r w:rsidRPr="00004589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 xml:space="preserve"> son travail dans une dynamique de collaboration avec les </w:t>
      </w:r>
      <w:proofErr w:type="spellStart"/>
      <w:proofErr w:type="gramStart"/>
      <w:r w:rsidRPr="00501A29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>conseillers.ères</w:t>
      </w:r>
      <w:proofErr w:type="spellEnd"/>
      <w:proofErr w:type="gramEnd"/>
      <w:r w:rsidRPr="00004589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 xml:space="preserve"> méthodologiques et les autres membres du Secrétariat permanent ;</w:t>
      </w:r>
    </w:p>
    <w:p w14:paraId="70BBF25A" w14:textId="77777777" w:rsidR="00A16CA0" w:rsidRPr="00770506" w:rsidRDefault="00A16CA0" w:rsidP="00A16CA0">
      <w:pPr>
        <w:pStyle w:val="Default"/>
        <w:numPr>
          <w:ilvl w:val="0"/>
          <w:numId w:val="2"/>
        </w:numPr>
        <w:spacing w:line="276" w:lineRule="auto"/>
        <w:ind w:hanging="219"/>
        <w:jc w:val="both"/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</w:pPr>
      <w:proofErr w:type="gramStart"/>
      <w:r w:rsidRPr="00004589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>assurer</w:t>
      </w:r>
      <w:proofErr w:type="gramEnd"/>
      <w:r w:rsidRPr="00004589"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  <w:t xml:space="preserve"> une veille sur les métiers publiés par le SFMQ et sur les besoins des bassins EFE.</w:t>
      </w:r>
    </w:p>
    <w:p w14:paraId="754D482D" w14:textId="77777777" w:rsidR="00A16CA0" w:rsidRPr="00580DF2" w:rsidRDefault="00A16CA0" w:rsidP="00A16CA0">
      <w:pPr>
        <w:pStyle w:val="Default"/>
        <w:rPr>
          <w:rStyle w:val="normaltextrun1"/>
          <w:rFonts w:ascii="Montserrat" w:eastAsia="Times New Roman" w:hAnsi="Montserrat" w:cs="Calibri"/>
          <w:color w:val="auto"/>
          <w:sz w:val="22"/>
          <w:szCs w:val="22"/>
          <w:lang w:eastAsia="fr-FR"/>
        </w:rPr>
      </w:pPr>
    </w:p>
    <w:p w14:paraId="30D6CC54" w14:textId="77777777" w:rsidR="00A16CA0" w:rsidRDefault="00A16CA0" w:rsidP="00A16CA0">
      <w:pPr>
        <w:tabs>
          <w:tab w:val="left" w:pos="6264"/>
          <w:tab w:val="left" w:pos="8136"/>
        </w:tabs>
        <w:spacing w:after="0"/>
        <w:rPr>
          <w:rFonts w:ascii="Montserrat" w:hAnsi="Montserrat" w:cs="Roboto Medium"/>
          <w:color w:val="26559D"/>
          <w:sz w:val="32"/>
          <w:szCs w:val="32"/>
        </w:rPr>
      </w:pPr>
      <w:bookmarkStart w:id="2" w:name="_Hlk169882522"/>
      <w:bookmarkStart w:id="3" w:name="_Hlk169887903"/>
      <w:r>
        <w:rPr>
          <w:rFonts w:ascii="Montserrat" w:hAnsi="Montserrat" w:cs="Roboto Medium"/>
          <w:color w:val="26559D"/>
          <w:sz w:val="32"/>
          <w:szCs w:val="32"/>
        </w:rPr>
        <w:t>Co</w:t>
      </w:r>
      <w:bookmarkEnd w:id="2"/>
      <w:r>
        <w:rPr>
          <w:rFonts w:ascii="Montserrat" w:hAnsi="Montserrat" w:cs="Roboto Medium"/>
          <w:color w:val="26559D"/>
          <w:sz w:val="32"/>
          <w:szCs w:val="32"/>
        </w:rPr>
        <w:t>mpétences spécifiques à la fonction</w:t>
      </w:r>
    </w:p>
    <w:p w14:paraId="3B696E3C" w14:textId="77777777" w:rsidR="00A16CA0" w:rsidRPr="00F4591D" w:rsidRDefault="00A16CA0" w:rsidP="00A16CA0">
      <w:pPr>
        <w:tabs>
          <w:tab w:val="left" w:pos="6264"/>
          <w:tab w:val="left" w:pos="8136"/>
        </w:tabs>
        <w:spacing w:after="0"/>
        <w:rPr>
          <w:rFonts w:ascii="Montserrat" w:hAnsi="Montserrat" w:cs="Roboto Medium"/>
          <w:color w:val="26559D"/>
        </w:rPr>
      </w:pPr>
    </w:p>
    <w:bookmarkEnd w:id="3"/>
    <w:p w14:paraId="56B6C4B8" w14:textId="77777777" w:rsidR="00A16CA0" w:rsidRPr="004014CE" w:rsidRDefault="00A16CA0" w:rsidP="00A16CA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r w:rsidRPr="004014CE">
        <w:rPr>
          <w:rStyle w:val="normaltextrun1"/>
          <w:rFonts w:ascii="Montserrat" w:eastAsia="Times New Roman" w:hAnsi="Montserrat" w:cs="Calibri"/>
          <w:lang w:val="fr-BE" w:eastAsia="fr-FR"/>
        </w:rPr>
        <w:t xml:space="preserve">Compétences organisationnelles (savoir établir un cahier des charges, définir les objectifs et les moyens, organiser et planifier son travail, mettre en place et organiser des </w:t>
      </w:r>
      <w:proofErr w:type="gramStart"/>
      <w:r w:rsidRPr="004014CE">
        <w:rPr>
          <w:rStyle w:val="normaltextrun1"/>
          <w:rFonts w:ascii="Montserrat" w:eastAsia="Times New Roman" w:hAnsi="Montserrat" w:cs="Calibri"/>
          <w:lang w:val="fr-BE" w:eastAsia="fr-FR"/>
        </w:rPr>
        <w:t>réunions,…</w:t>
      </w:r>
      <w:proofErr w:type="gramEnd"/>
      <w:r w:rsidRPr="004014CE">
        <w:rPr>
          <w:rStyle w:val="normaltextrun1"/>
          <w:rFonts w:ascii="Montserrat" w:eastAsia="Times New Roman" w:hAnsi="Montserrat" w:cs="Calibri"/>
          <w:lang w:val="fr-BE" w:eastAsia="fr-FR"/>
        </w:rPr>
        <w:t>)</w:t>
      </w:r>
      <w:r>
        <w:rPr>
          <w:rStyle w:val="normaltextrun1"/>
          <w:rFonts w:ascii="Montserrat" w:eastAsia="Times New Roman" w:hAnsi="Montserrat" w:cs="Calibri"/>
          <w:lang w:val="fr-BE" w:eastAsia="fr-FR"/>
        </w:rPr>
        <w:t> ;</w:t>
      </w:r>
    </w:p>
    <w:p w14:paraId="3CA5A747" w14:textId="77777777" w:rsidR="00A16CA0" w:rsidRPr="004014CE" w:rsidRDefault="00A16CA0" w:rsidP="00A16CA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r w:rsidRPr="004014CE">
        <w:rPr>
          <w:rStyle w:val="normaltextrun1"/>
          <w:rFonts w:ascii="Montserrat" w:eastAsia="Times New Roman" w:hAnsi="Montserrat" w:cs="Calibri"/>
          <w:lang w:val="fr-BE" w:eastAsia="fr-FR"/>
        </w:rPr>
        <w:t xml:space="preserve">Compétences communicationnelles et relationnelles (entretenir les contacts avec les </w:t>
      </w:r>
      <w:proofErr w:type="spellStart"/>
      <w:r w:rsidRPr="00501A29">
        <w:rPr>
          <w:rStyle w:val="normaltextrun1"/>
          <w:rFonts w:ascii="Montserrat" w:eastAsia="Times New Roman" w:hAnsi="Montserrat" w:cs="Calibri"/>
          <w:lang w:val="fr-BE" w:eastAsia="fr-FR"/>
        </w:rPr>
        <w:t>différent.</w:t>
      </w:r>
      <w:proofErr w:type="gramStart"/>
      <w:r w:rsidRPr="00501A29">
        <w:rPr>
          <w:rStyle w:val="normaltextrun1"/>
          <w:rFonts w:ascii="Montserrat" w:eastAsia="Times New Roman" w:hAnsi="Montserrat" w:cs="Calibri"/>
          <w:lang w:val="fr-BE" w:eastAsia="fr-FR"/>
        </w:rPr>
        <w:t>e.s</w:t>
      </w:r>
      <w:proofErr w:type="spellEnd"/>
      <w:proofErr w:type="gramEnd"/>
      <w:r w:rsidRPr="00501A29">
        <w:rPr>
          <w:rStyle w:val="normaltextrun1"/>
          <w:rFonts w:ascii="Montserrat" w:eastAsia="Times New Roman" w:hAnsi="Montserrat" w:cs="Calibri"/>
          <w:lang w:val="fr-BE" w:eastAsia="fr-FR"/>
        </w:rPr>
        <w:t xml:space="preserve"> </w:t>
      </w:r>
      <w:proofErr w:type="spellStart"/>
      <w:r w:rsidRPr="00501A29">
        <w:rPr>
          <w:rStyle w:val="normaltextrun1"/>
          <w:rFonts w:ascii="Montserrat" w:eastAsia="Times New Roman" w:hAnsi="Montserrat" w:cs="Calibri"/>
          <w:lang w:val="fr-BE" w:eastAsia="fr-FR"/>
        </w:rPr>
        <w:t>intervenant.</w:t>
      </w:r>
      <w:proofErr w:type="gramStart"/>
      <w:r w:rsidRPr="00501A29">
        <w:rPr>
          <w:rStyle w:val="normaltextrun1"/>
          <w:rFonts w:ascii="Montserrat" w:eastAsia="Times New Roman" w:hAnsi="Montserrat" w:cs="Calibri"/>
          <w:lang w:val="fr-BE" w:eastAsia="fr-FR"/>
        </w:rPr>
        <w:t>e.s</w:t>
      </w:r>
      <w:proofErr w:type="spellEnd"/>
      <w:proofErr w:type="gramEnd"/>
      <w:r w:rsidRPr="004014CE">
        <w:rPr>
          <w:rStyle w:val="normaltextrun1"/>
          <w:rFonts w:ascii="Montserrat" w:eastAsia="Times New Roman" w:hAnsi="Montserrat" w:cs="Calibri"/>
          <w:lang w:val="fr-BE" w:eastAsia="fr-FR"/>
        </w:rPr>
        <w:t>, mener des actions de communication interne et externe, orale ou écrite, sens de l’écoute)</w:t>
      </w:r>
      <w:r>
        <w:rPr>
          <w:rStyle w:val="normaltextrun1"/>
          <w:rFonts w:ascii="Montserrat" w:eastAsia="Times New Roman" w:hAnsi="Montserrat" w:cs="Calibri"/>
          <w:lang w:val="fr-BE" w:eastAsia="fr-FR"/>
        </w:rPr>
        <w:t> ;</w:t>
      </w:r>
    </w:p>
    <w:p w14:paraId="3A0F1FDE" w14:textId="77777777" w:rsidR="00A16CA0" w:rsidRPr="004014CE" w:rsidRDefault="00A16CA0" w:rsidP="00A16CA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r w:rsidRPr="004014CE">
        <w:rPr>
          <w:rStyle w:val="normaltextrun1"/>
          <w:rFonts w:ascii="Montserrat" w:eastAsia="Times New Roman" w:hAnsi="Montserrat" w:cs="Calibri"/>
          <w:lang w:val="fr-BE" w:eastAsia="fr-FR"/>
        </w:rPr>
        <w:t>Compétences de rédaction (préparation des ordres du jour, rapports, notes de synthèse…)</w:t>
      </w:r>
      <w:r>
        <w:rPr>
          <w:rStyle w:val="normaltextrun1"/>
          <w:rFonts w:ascii="Montserrat" w:eastAsia="Times New Roman" w:hAnsi="Montserrat" w:cs="Calibri"/>
          <w:lang w:val="fr-BE" w:eastAsia="fr-FR"/>
        </w:rPr>
        <w:t> ;</w:t>
      </w:r>
    </w:p>
    <w:p w14:paraId="71464FA7" w14:textId="77777777" w:rsidR="00A16CA0" w:rsidRPr="004014CE" w:rsidRDefault="00A16CA0" w:rsidP="00A16CA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r w:rsidRPr="004014CE">
        <w:rPr>
          <w:rStyle w:val="normaltextrun1"/>
          <w:rFonts w:ascii="Montserrat" w:eastAsia="Times New Roman" w:hAnsi="Montserrat" w:cs="Calibri"/>
          <w:lang w:val="fr-BE" w:eastAsia="fr-FR"/>
        </w:rPr>
        <w:t>Capacité à prioriser les actions et les travaux</w:t>
      </w:r>
      <w:r>
        <w:rPr>
          <w:rStyle w:val="normaltextrun1"/>
          <w:rFonts w:ascii="Montserrat" w:eastAsia="Times New Roman" w:hAnsi="Montserrat" w:cs="Calibri"/>
          <w:lang w:val="fr-BE" w:eastAsia="fr-FR"/>
        </w:rPr>
        <w:t> ;</w:t>
      </w:r>
    </w:p>
    <w:p w14:paraId="316AA8DD" w14:textId="77777777" w:rsidR="00A16CA0" w:rsidRPr="004014CE" w:rsidRDefault="00A16CA0" w:rsidP="00A16CA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r w:rsidRPr="004014CE">
        <w:rPr>
          <w:rStyle w:val="normaltextrun1"/>
          <w:rFonts w:ascii="Montserrat" w:eastAsia="Times New Roman" w:hAnsi="Montserrat" w:cs="Calibri"/>
          <w:lang w:val="fr-BE" w:eastAsia="fr-FR"/>
        </w:rPr>
        <w:t>Capacité à animer des groupes de travail en tenant compte de besoins identifiés</w:t>
      </w:r>
      <w:r>
        <w:rPr>
          <w:rStyle w:val="normaltextrun1"/>
          <w:rFonts w:ascii="Montserrat" w:eastAsia="Times New Roman" w:hAnsi="Montserrat" w:cs="Calibri"/>
          <w:lang w:val="fr-BE" w:eastAsia="fr-FR"/>
        </w:rPr>
        <w:t> ;</w:t>
      </w:r>
    </w:p>
    <w:p w14:paraId="63DCEF0A" w14:textId="77777777" w:rsidR="00A16CA0" w:rsidRPr="004014CE" w:rsidRDefault="00A16CA0" w:rsidP="00A16CA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r w:rsidRPr="004014CE">
        <w:rPr>
          <w:rStyle w:val="normaltextrun1"/>
          <w:rFonts w:ascii="Montserrat" w:eastAsia="Times New Roman" w:hAnsi="Montserrat" w:cs="Calibri"/>
          <w:lang w:val="fr-BE" w:eastAsia="fr-FR"/>
        </w:rPr>
        <w:t>Capacité à travailler de manière autonome et au sein d’une équipe formée</w:t>
      </w:r>
      <w:r>
        <w:rPr>
          <w:rStyle w:val="normaltextrun1"/>
          <w:rFonts w:ascii="Montserrat" w:eastAsia="Times New Roman" w:hAnsi="Montserrat" w:cs="Calibri"/>
          <w:lang w:val="fr-BE" w:eastAsia="fr-FR"/>
        </w:rPr>
        <w:t> ;</w:t>
      </w:r>
    </w:p>
    <w:p w14:paraId="2DCB3AC9" w14:textId="77777777" w:rsidR="00A16CA0" w:rsidRPr="004014CE" w:rsidRDefault="00A16CA0" w:rsidP="00A16CA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r w:rsidRPr="004014CE">
        <w:rPr>
          <w:rStyle w:val="normaltextrun1"/>
          <w:rFonts w:ascii="Montserrat" w:eastAsia="Times New Roman" w:hAnsi="Montserrat" w:cs="Calibri"/>
          <w:lang w:val="fr-BE" w:eastAsia="fr-FR"/>
        </w:rPr>
        <w:t>Capacité à gérer le stress</w:t>
      </w:r>
      <w:r>
        <w:rPr>
          <w:rStyle w:val="normaltextrun1"/>
          <w:rFonts w:ascii="Montserrat" w:eastAsia="Times New Roman" w:hAnsi="Montserrat" w:cs="Calibri"/>
          <w:lang w:val="fr-BE" w:eastAsia="fr-FR"/>
        </w:rPr>
        <w:t> ;</w:t>
      </w:r>
    </w:p>
    <w:p w14:paraId="689AF6ED" w14:textId="77777777" w:rsidR="00A16CA0" w:rsidRPr="004014CE" w:rsidRDefault="00A16CA0" w:rsidP="00A16CA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r w:rsidRPr="004014CE">
        <w:rPr>
          <w:rStyle w:val="normaltextrun1"/>
          <w:rFonts w:ascii="Montserrat" w:eastAsia="Times New Roman" w:hAnsi="Montserrat" w:cs="Calibri"/>
          <w:lang w:val="fr-BE" w:eastAsia="fr-FR"/>
        </w:rPr>
        <w:t>Compétences techniques : maîtriser les logiciels de traitement de texte, tableurs et de</w:t>
      </w:r>
      <w:r>
        <w:rPr>
          <w:rStyle w:val="normaltextrun1"/>
          <w:rFonts w:ascii="Montserrat" w:eastAsia="Times New Roman" w:hAnsi="Montserrat" w:cs="Calibri"/>
          <w:lang w:val="fr-BE" w:eastAsia="fr-FR"/>
        </w:rPr>
        <w:t xml:space="preserve"> </w:t>
      </w:r>
      <w:r w:rsidRPr="004014CE">
        <w:rPr>
          <w:rStyle w:val="normaltextrun1"/>
          <w:rFonts w:ascii="Montserrat" w:eastAsia="Times New Roman" w:hAnsi="Montserrat" w:cs="Calibri"/>
          <w:lang w:val="fr-BE" w:eastAsia="fr-FR"/>
        </w:rPr>
        <w:t>messagerie électronique</w:t>
      </w:r>
      <w:r>
        <w:rPr>
          <w:rStyle w:val="normaltextrun1"/>
          <w:rFonts w:ascii="Montserrat" w:eastAsia="Times New Roman" w:hAnsi="Montserrat" w:cs="Calibri"/>
          <w:lang w:val="fr-BE" w:eastAsia="fr-FR"/>
        </w:rPr>
        <w:t> ;</w:t>
      </w:r>
    </w:p>
    <w:p w14:paraId="1BFFCDFF" w14:textId="77777777" w:rsidR="00A16CA0" w:rsidRDefault="00A16CA0" w:rsidP="00A16CA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r w:rsidRPr="004014CE">
        <w:rPr>
          <w:rStyle w:val="normaltextrun1"/>
          <w:rFonts w:ascii="Montserrat" w:eastAsia="Times New Roman" w:hAnsi="Montserrat" w:cs="Calibri"/>
          <w:lang w:val="fr-BE" w:eastAsia="fr-FR"/>
        </w:rPr>
        <w:t>Manifester un intérêt pour la pédagogie des adultes</w:t>
      </w:r>
      <w:r>
        <w:rPr>
          <w:rStyle w:val="normaltextrun1"/>
          <w:rFonts w:ascii="Montserrat" w:eastAsia="Times New Roman" w:hAnsi="Montserrat" w:cs="Calibri"/>
          <w:lang w:val="fr-BE" w:eastAsia="fr-FR"/>
        </w:rPr>
        <w:t> ;</w:t>
      </w:r>
    </w:p>
    <w:p w14:paraId="3F8E78B1" w14:textId="77777777" w:rsidR="00A16CA0" w:rsidRPr="00445328" w:rsidRDefault="00A16CA0" w:rsidP="00A16CA0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before="27" w:after="0" w:line="276" w:lineRule="auto"/>
        <w:jc w:val="both"/>
        <w:rPr>
          <w:rStyle w:val="normaltextrun1"/>
          <w:rFonts w:eastAsia="Times New Roman" w:cs="Calibri"/>
          <w:sz w:val="24"/>
          <w:szCs w:val="24"/>
          <w:lang w:val="fr-BE" w:eastAsia="fr-FR"/>
        </w:rPr>
      </w:pPr>
      <w:r w:rsidRPr="004014CE">
        <w:rPr>
          <w:rStyle w:val="normaltextrun1"/>
          <w:rFonts w:ascii="Montserrat" w:eastAsia="Times New Roman" w:hAnsi="Montserrat" w:cs="Calibri"/>
          <w:lang w:val="fr-BE" w:eastAsia="fr-FR"/>
        </w:rPr>
        <w:t>Faire preuve de discrétion.</w:t>
      </w:r>
    </w:p>
    <w:p w14:paraId="57B8FBF6" w14:textId="77777777" w:rsidR="00A16CA0" w:rsidRPr="00F4591D" w:rsidRDefault="00A16CA0" w:rsidP="00A16CA0">
      <w:pPr>
        <w:pStyle w:val="Paragraphedeliste"/>
        <w:widowControl w:val="0"/>
        <w:autoSpaceDE w:val="0"/>
        <w:autoSpaceDN w:val="0"/>
        <w:spacing w:before="27" w:after="0" w:line="276" w:lineRule="auto"/>
        <w:rPr>
          <w:rStyle w:val="normaltextrun1"/>
          <w:rFonts w:ascii="Montserrat" w:eastAsia="Times New Roman" w:hAnsi="Montserrat" w:cs="Calibri"/>
          <w:lang w:val="fr-BE" w:eastAsia="fr-FR"/>
        </w:rPr>
      </w:pPr>
    </w:p>
    <w:p w14:paraId="6EA6E827" w14:textId="77777777" w:rsidR="00A16CA0" w:rsidRPr="006D6F2C" w:rsidRDefault="00A16CA0" w:rsidP="00A16CA0">
      <w:pPr>
        <w:autoSpaceDE w:val="0"/>
        <w:autoSpaceDN w:val="0"/>
        <w:adjustRightInd w:val="0"/>
        <w:spacing w:after="0" w:line="276" w:lineRule="auto"/>
        <w:jc w:val="both"/>
        <w:rPr>
          <w:rStyle w:val="normaltextrun1"/>
          <w:rFonts w:ascii="Montserrat" w:eastAsia="Times New Roman" w:hAnsi="Montserrat" w:cs="Calibri"/>
          <w:lang w:val="fr-BE" w:eastAsia="fr-FR"/>
        </w:rPr>
      </w:pPr>
      <w:r w:rsidRPr="006D6F2C">
        <w:rPr>
          <w:rStyle w:val="normaltextrun1"/>
          <w:rFonts w:ascii="Montserrat" w:eastAsia="Times New Roman" w:hAnsi="Montserrat" w:cs="Calibri"/>
          <w:lang w:val="fr-BE" w:eastAsia="fr-FR"/>
        </w:rPr>
        <w:t xml:space="preserve">L’expérience dans une fonction de promotion (direction) ou de sélection (sous-direction, </w:t>
      </w:r>
      <w:proofErr w:type="spellStart"/>
      <w:proofErr w:type="gramStart"/>
      <w:r w:rsidRPr="00372188">
        <w:rPr>
          <w:rStyle w:val="normaltextrun1"/>
          <w:rFonts w:ascii="Montserrat" w:eastAsia="Times New Roman" w:hAnsi="Montserrat" w:cs="Calibri"/>
          <w:lang w:val="fr-BE" w:eastAsia="fr-FR"/>
        </w:rPr>
        <w:t>chef.fe</w:t>
      </w:r>
      <w:proofErr w:type="spellEnd"/>
      <w:proofErr w:type="gramEnd"/>
      <w:r>
        <w:rPr>
          <w:rStyle w:val="normaltextrun1"/>
          <w:rFonts w:ascii="Montserrat" w:eastAsia="Times New Roman" w:hAnsi="Montserrat" w:cs="Calibri"/>
          <w:lang w:val="fr-BE" w:eastAsia="fr-FR"/>
        </w:rPr>
        <w:t xml:space="preserve"> </w:t>
      </w:r>
      <w:r w:rsidRPr="006D6F2C">
        <w:rPr>
          <w:rStyle w:val="normaltextrun1"/>
          <w:rFonts w:ascii="Montserrat" w:eastAsia="Times New Roman" w:hAnsi="Montserrat" w:cs="Calibri"/>
          <w:lang w:val="fr-BE" w:eastAsia="fr-FR"/>
        </w:rPr>
        <w:t xml:space="preserve">d’atelier…) de préférence dans l’enseignement </w:t>
      </w:r>
      <w:r>
        <w:rPr>
          <w:rStyle w:val="normaltextrun1"/>
          <w:rFonts w:ascii="Montserrat" w:eastAsia="Times New Roman" w:hAnsi="Montserrat" w:cs="Calibri"/>
          <w:lang w:val="fr-BE" w:eastAsia="fr-FR"/>
        </w:rPr>
        <w:t>pour adultes</w:t>
      </w:r>
      <w:r w:rsidRPr="006D6F2C">
        <w:rPr>
          <w:rStyle w:val="normaltextrun1"/>
          <w:rFonts w:ascii="Montserrat" w:eastAsia="Times New Roman" w:hAnsi="Montserrat" w:cs="Calibri"/>
          <w:lang w:val="fr-BE" w:eastAsia="fr-FR"/>
        </w:rPr>
        <w:t xml:space="preserve"> constituera un atout dans l’évaluation de la candidature. </w:t>
      </w:r>
    </w:p>
    <w:p w14:paraId="14250D91" w14:textId="77777777" w:rsidR="00A16CA0" w:rsidRDefault="00A16CA0" w:rsidP="00A16CA0">
      <w:pPr>
        <w:tabs>
          <w:tab w:val="left" w:pos="6264"/>
          <w:tab w:val="left" w:pos="8136"/>
        </w:tabs>
        <w:spacing w:after="0"/>
        <w:rPr>
          <w:rFonts w:ascii="Montserrat" w:eastAsia="Calibri" w:hAnsi="Montserrat" w:cs="Arial"/>
          <w:lang w:val="fr-BE"/>
        </w:rPr>
      </w:pPr>
    </w:p>
    <w:p w14:paraId="6C862EA4" w14:textId="77777777" w:rsidR="00A16CA0" w:rsidRDefault="00A16CA0" w:rsidP="00A16CA0">
      <w:pPr>
        <w:tabs>
          <w:tab w:val="left" w:pos="6264"/>
          <w:tab w:val="left" w:pos="8136"/>
        </w:tabs>
        <w:spacing w:after="0"/>
        <w:rPr>
          <w:rFonts w:ascii="Montserrat" w:eastAsia="Calibri" w:hAnsi="Montserrat" w:cs="Arial"/>
          <w:lang w:val="fr-BE"/>
        </w:rPr>
      </w:pPr>
    </w:p>
    <w:p w14:paraId="72B847E8" w14:textId="77777777" w:rsidR="00A16CA0" w:rsidRPr="001A0399" w:rsidRDefault="00A16CA0" w:rsidP="00A16CA0">
      <w:pPr>
        <w:tabs>
          <w:tab w:val="left" w:pos="6264"/>
          <w:tab w:val="left" w:pos="8136"/>
        </w:tabs>
        <w:spacing w:after="0"/>
        <w:rPr>
          <w:rFonts w:ascii="Montserrat" w:eastAsia="Calibri" w:hAnsi="Montserrat" w:cs="Arial"/>
          <w:lang w:val="fr-BE"/>
        </w:rPr>
      </w:pPr>
    </w:p>
    <w:p w14:paraId="22AB72B7" w14:textId="77777777" w:rsidR="00A16CA0" w:rsidRDefault="00A16CA0" w:rsidP="00A16CA0">
      <w:pPr>
        <w:tabs>
          <w:tab w:val="left" w:pos="6264"/>
          <w:tab w:val="left" w:pos="8136"/>
        </w:tabs>
        <w:spacing w:after="0"/>
        <w:rPr>
          <w:rFonts w:ascii="Montserrat" w:hAnsi="Montserrat" w:cs="Roboto Medium"/>
          <w:color w:val="26559D"/>
          <w:sz w:val="32"/>
          <w:szCs w:val="32"/>
        </w:rPr>
      </w:pPr>
      <w:r w:rsidRPr="00533354">
        <w:rPr>
          <w:rFonts w:ascii="Montserrat" w:hAnsi="Montserrat" w:cs="Roboto Medium"/>
          <w:color w:val="26559D"/>
          <w:sz w:val="32"/>
          <w:szCs w:val="32"/>
        </w:rPr>
        <w:t>Position dans l’organigramme</w:t>
      </w:r>
    </w:p>
    <w:p w14:paraId="265C8B75" w14:textId="77777777" w:rsidR="00A16CA0" w:rsidRPr="00F4591D" w:rsidRDefault="00A16CA0" w:rsidP="00A16CA0">
      <w:pPr>
        <w:tabs>
          <w:tab w:val="left" w:pos="6264"/>
          <w:tab w:val="left" w:pos="8136"/>
        </w:tabs>
        <w:spacing w:after="0"/>
        <w:rPr>
          <w:rFonts w:ascii="Montserrat" w:eastAsia="Calibri" w:hAnsi="Montserrat" w:cs="Arial"/>
          <w:lang w:val="fr-BE"/>
        </w:rPr>
      </w:pPr>
    </w:p>
    <w:p w14:paraId="475ECB17" w14:textId="77777777" w:rsidR="00A16CA0" w:rsidRDefault="00A16CA0" w:rsidP="00A16CA0">
      <w:pPr>
        <w:spacing w:after="0" w:line="276" w:lineRule="auto"/>
        <w:jc w:val="both"/>
        <w:rPr>
          <w:rFonts w:ascii="Montserrat" w:hAnsi="Montserrat"/>
          <w:lang w:val="fr-BE"/>
        </w:rPr>
      </w:pPr>
      <w:r w:rsidRPr="00B71660">
        <w:rPr>
          <w:rFonts w:ascii="Montserrat" w:hAnsi="Montserrat"/>
          <w:lang w:val="fr-BE"/>
        </w:rPr>
        <w:t xml:space="preserve">Le/La </w:t>
      </w:r>
      <w:proofErr w:type="spellStart"/>
      <w:proofErr w:type="gramStart"/>
      <w:r w:rsidRPr="00B71660">
        <w:rPr>
          <w:rFonts w:ascii="Montserrat" w:hAnsi="Montserrat"/>
          <w:lang w:val="fr-BE"/>
        </w:rPr>
        <w:t>conseiller.ère</w:t>
      </w:r>
      <w:proofErr w:type="spellEnd"/>
      <w:proofErr w:type="gramEnd"/>
      <w:r w:rsidRPr="00B71660">
        <w:rPr>
          <w:rFonts w:ascii="Montserrat" w:hAnsi="Montserrat"/>
          <w:lang w:val="fr-BE"/>
        </w:rPr>
        <w:t xml:space="preserve"> </w:t>
      </w:r>
      <w:r>
        <w:rPr>
          <w:rFonts w:ascii="Montserrat" w:hAnsi="Montserrat"/>
          <w:lang w:val="fr-BE"/>
        </w:rPr>
        <w:t xml:space="preserve">de la cellule d’appui </w:t>
      </w:r>
      <w:r w:rsidRPr="00B71660">
        <w:rPr>
          <w:rFonts w:ascii="Montserrat" w:hAnsi="Montserrat"/>
          <w:lang w:val="fr-BE"/>
        </w:rPr>
        <w:t xml:space="preserve">travaille pour le Conseil Général de l’Enseignement </w:t>
      </w:r>
      <w:r>
        <w:rPr>
          <w:rFonts w:ascii="Montserrat" w:hAnsi="Montserrat"/>
          <w:lang w:val="fr-BE"/>
        </w:rPr>
        <w:t>pour Adultes</w:t>
      </w:r>
      <w:r w:rsidRPr="00457B00">
        <w:rPr>
          <w:rFonts w:ascii="Montserrat" w:hAnsi="Montserrat"/>
          <w:lang w:val="fr-BE"/>
        </w:rPr>
        <w:t xml:space="preserve">, au sein de l’équipe du Conseil Général. </w:t>
      </w:r>
      <w:r w:rsidRPr="00B71660">
        <w:rPr>
          <w:rFonts w:ascii="Montserrat" w:hAnsi="Montserrat"/>
          <w:lang w:val="fr-BE"/>
        </w:rPr>
        <w:t>Cette fonction n’est pas amenée à gérer une équipe, mais nécessite du travail collaboratif.</w:t>
      </w:r>
    </w:p>
    <w:p w14:paraId="1AA2050E" w14:textId="77777777" w:rsidR="00A16CA0" w:rsidRDefault="00A16CA0" w:rsidP="00A16CA0">
      <w:pPr>
        <w:spacing w:after="0" w:line="276" w:lineRule="auto"/>
        <w:jc w:val="both"/>
        <w:rPr>
          <w:rFonts w:ascii="Montserrat" w:hAnsi="Montserrat"/>
          <w:lang w:val="fr-BE"/>
        </w:rPr>
      </w:pPr>
      <w:r>
        <w:rPr>
          <w:rFonts w:ascii="Montserrat" w:hAnsi="Montserrat"/>
          <w:lang w:val="fr-BE"/>
        </w:rPr>
        <w:t xml:space="preserve">Le/la </w:t>
      </w:r>
      <w:proofErr w:type="spellStart"/>
      <w:proofErr w:type="gramStart"/>
      <w:r>
        <w:rPr>
          <w:rFonts w:ascii="Montserrat" w:hAnsi="Montserrat"/>
          <w:lang w:val="fr-BE"/>
        </w:rPr>
        <w:t>conseiller.ère</w:t>
      </w:r>
      <w:proofErr w:type="spellEnd"/>
      <w:proofErr w:type="gramEnd"/>
      <w:r>
        <w:rPr>
          <w:rFonts w:ascii="Montserrat" w:hAnsi="Montserrat"/>
          <w:lang w:val="fr-BE"/>
        </w:rPr>
        <w:t xml:space="preserve"> travaille sous la supervision </w:t>
      </w:r>
      <w:r w:rsidRPr="00372188">
        <w:rPr>
          <w:rFonts w:ascii="Montserrat" w:hAnsi="Montserrat"/>
          <w:lang w:val="fr-BE"/>
        </w:rPr>
        <w:t xml:space="preserve">du/de la </w:t>
      </w:r>
      <w:proofErr w:type="spellStart"/>
      <w:proofErr w:type="gramStart"/>
      <w:r w:rsidRPr="00372188">
        <w:rPr>
          <w:rFonts w:ascii="Montserrat" w:hAnsi="Montserrat"/>
          <w:lang w:val="fr-BE"/>
        </w:rPr>
        <w:t>président.e</w:t>
      </w:r>
      <w:proofErr w:type="spellEnd"/>
      <w:proofErr w:type="gramEnd"/>
      <w:r>
        <w:rPr>
          <w:rFonts w:ascii="Montserrat" w:hAnsi="Montserrat"/>
          <w:lang w:val="fr-BE"/>
        </w:rPr>
        <w:t xml:space="preserve"> et des vices-président.es du Conseil général.</w:t>
      </w:r>
    </w:p>
    <w:p w14:paraId="54A89971" w14:textId="77777777" w:rsidR="00A16CA0" w:rsidRDefault="00A16CA0" w:rsidP="00A16CA0">
      <w:pPr>
        <w:spacing w:after="0" w:line="240" w:lineRule="auto"/>
        <w:rPr>
          <w:rFonts w:ascii="Montserrat" w:hAnsi="Montserrat"/>
          <w:lang w:val="fr-BE"/>
        </w:rPr>
      </w:pPr>
    </w:p>
    <w:p w14:paraId="63135618" w14:textId="77777777" w:rsidR="00A16CA0" w:rsidRDefault="00A16CA0" w:rsidP="00A16CA0">
      <w:pPr>
        <w:spacing w:after="0" w:line="240" w:lineRule="auto"/>
        <w:rPr>
          <w:rFonts w:ascii="Montserrat" w:hAnsi="Montserrat" w:cs="Roboto Medium"/>
          <w:color w:val="26559D"/>
          <w:sz w:val="32"/>
          <w:szCs w:val="32"/>
        </w:rPr>
      </w:pPr>
      <w:r>
        <w:rPr>
          <w:rFonts w:ascii="Montserrat" w:hAnsi="Montserrat" w:cs="Roboto Medium"/>
          <w:color w:val="26559D"/>
          <w:sz w:val="32"/>
          <w:szCs w:val="32"/>
        </w:rPr>
        <w:lastRenderedPageBreak/>
        <w:t>Profil souhaité</w:t>
      </w:r>
    </w:p>
    <w:p w14:paraId="77DAD2F2" w14:textId="77777777" w:rsidR="00A16CA0" w:rsidRPr="00533354" w:rsidRDefault="00A16CA0" w:rsidP="00A16CA0">
      <w:pPr>
        <w:spacing w:after="0" w:line="240" w:lineRule="auto"/>
        <w:rPr>
          <w:rFonts w:ascii="Montserrat" w:hAnsi="Montserrat" w:cs="Roboto Medium"/>
          <w:color w:val="26559D"/>
        </w:rPr>
      </w:pPr>
    </w:p>
    <w:p w14:paraId="20DB9443" w14:textId="77777777" w:rsidR="00A16CA0" w:rsidRDefault="00A16CA0" w:rsidP="00A16CA0">
      <w:pPr>
        <w:autoSpaceDE w:val="0"/>
        <w:autoSpaceDN w:val="0"/>
        <w:adjustRightInd w:val="0"/>
        <w:spacing w:after="0" w:line="276" w:lineRule="auto"/>
        <w:jc w:val="both"/>
        <w:rPr>
          <w:rFonts w:ascii="Montserrat" w:hAnsi="Montserrat"/>
          <w:lang w:val="fr-BE"/>
        </w:rPr>
      </w:pPr>
      <w:r w:rsidRPr="00445328">
        <w:rPr>
          <w:rFonts w:ascii="Montserrat" w:hAnsi="Montserrat"/>
          <w:lang w:val="fr-BE"/>
        </w:rPr>
        <w:t>La personne sera titulaire d’un titre qui lui permet d’être engagée dans une fonction de l’enseignement de la catégorie Direction et enseignant.es ou auxiliaire d’éducation :</w:t>
      </w:r>
    </w:p>
    <w:p w14:paraId="22D39C0B" w14:textId="77777777" w:rsidR="00A16CA0" w:rsidRPr="00445328" w:rsidRDefault="00A16CA0" w:rsidP="00A16CA0">
      <w:pPr>
        <w:autoSpaceDE w:val="0"/>
        <w:autoSpaceDN w:val="0"/>
        <w:adjustRightInd w:val="0"/>
        <w:spacing w:after="0" w:line="276" w:lineRule="auto"/>
        <w:jc w:val="both"/>
        <w:rPr>
          <w:rFonts w:ascii="Montserrat" w:hAnsi="Montserrat"/>
          <w:lang w:val="fr-BE"/>
        </w:rPr>
      </w:pPr>
    </w:p>
    <w:p w14:paraId="2B161356" w14:textId="77777777" w:rsidR="00A16CA0" w:rsidRPr="00445328" w:rsidRDefault="00A16CA0" w:rsidP="00A16CA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Montserrat" w:hAnsi="Montserrat"/>
          <w:lang w:val="fr-BE"/>
        </w:rPr>
      </w:pPr>
      <w:r w:rsidRPr="00445328">
        <w:rPr>
          <w:rFonts w:ascii="Montserrat" w:hAnsi="Montserrat"/>
          <w:lang w:val="fr-BE"/>
        </w:rPr>
        <w:t>Diplôme de Bachelier ou Master avec composante pédagogique (CAP, AESS, AESI, CAPAES)</w:t>
      </w:r>
      <w:r>
        <w:rPr>
          <w:rFonts w:ascii="Montserrat" w:hAnsi="Montserrat"/>
          <w:lang w:val="fr-BE"/>
        </w:rPr>
        <w:t> ;</w:t>
      </w:r>
    </w:p>
    <w:p w14:paraId="08F08CB5" w14:textId="77777777" w:rsidR="00A16CA0" w:rsidRPr="00445328" w:rsidRDefault="00A16CA0" w:rsidP="00A16CA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Montserrat" w:hAnsi="Montserrat"/>
          <w:lang w:val="fr-BE"/>
        </w:rPr>
      </w:pPr>
      <w:r w:rsidRPr="00445328">
        <w:rPr>
          <w:rFonts w:ascii="Montserrat" w:hAnsi="Montserrat"/>
          <w:lang w:val="fr-BE"/>
        </w:rPr>
        <w:t>Master en sciences de l’Education ou avec une orientation Psychopédagogie (y compris les formations Fopa) avec ou sans titres pédagogiques.</w:t>
      </w:r>
    </w:p>
    <w:p w14:paraId="0F52B3A7" w14:textId="77777777" w:rsidR="00A16CA0" w:rsidRDefault="00A16CA0" w:rsidP="00A16CA0">
      <w:pPr>
        <w:spacing w:after="0" w:line="240" w:lineRule="auto"/>
        <w:rPr>
          <w:rFonts w:ascii="Montserrat" w:hAnsi="Montserrat"/>
          <w:lang w:val="fr-BE"/>
        </w:rPr>
      </w:pPr>
    </w:p>
    <w:p w14:paraId="72C2D479" w14:textId="77777777" w:rsidR="00A16CA0" w:rsidRDefault="00A16CA0" w:rsidP="00A16CA0">
      <w:pPr>
        <w:spacing w:after="0" w:line="240" w:lineRule="auto"/>
        <w:rPr>
          <w:rFonts w:ascii="Montserrat" w:hAnsi="Montserrat" w:cs="Roboto Medium"/>
          <w:color w:val="26559D"/>
          <w:sz w:val="32"/>
          <w:szCs w:val="32"/>
        </w:rPr>
      </w:pPr>
      <w:bookmarkStart w:id="4" w:name="_Hlk169882811"/>
      <w:r>
        <w:rPr>
          <w:rFonts w:ascii="Montserrat" w:hAnsi="Montserrat" w:cs="Roboto Medium"/>
          <w:color w:val="26559D"/>
          <w:sz w:val="32"/>
          <w:szCs w:val="32"/>
        </w:rPr>
        <w:t>Expéri</w:t>
      </w:r>
      <w:bookmarkEnd w:id="4"/>
      <w:r>
        <w:rPr>
          <w:rFonts w:ascii="Montserrat" w:hAnsi="Montserrat" w:cs="Roboto Medium"/>
          <w:color w:val="26559D"/>
          <w:sz w:val="32"/>
          <w:szCs w:val="32"/>
        </w:rPr>
        <w:t>ence professionnelle</w:t>
      </w:r>
    </w:p>
    <w:p w14:paraId="375E18BF" w14:textId="77777777" w:rsidR="00A16CA0" w:rsidRDefault="00A16CA0" w:rsidP="00A16CA0">
      <w:pPr>
        <w:spacing w:after="0" w:line="240" w:lineRule="auto"/>
        <w:rPr>
          <w:rFonts w:ascii="Montserrat" w:hAnsi="Montserrat" w:cs="Roboto Medium"/>
          <w:color w:val="26559D"/>
        </w:rPr>
      </w:pPr>
    </w:p>
    <w:p w14:paraId="2FE83BB8" w14:textId="77777777" w:rsidR="00A16CA0" w:rsidRDefault="00A16CA0" w:rsidP="00A16CA0">
      <w:pPr>
        <w:spacing w:after="0" w:line="276" w:lineRule="auto"/>
        <w:jc w:val="both"/>
        <w:rPr>
          <w:rFonts w:ascii="Montserrat" w:hAnsi="Montserrat"/>
          <w:lang w:val="fr-BE"/>
        </w:rPr>
      </w:pPr>
      <w:r>
        <w:rPr>
          <w:rFonts w:ascii="Montserrat" w:hAnsi="Montserrat"/>
          <w:lang w:val="fr-BE"/>
        </w:rPr>
        <w:t xml:space="preserve">Avoir </w:t>
      </w:r>
      <w:r w:rsidRPr="00004589">
        <w:rPr>
          <w:rFonts w:ascii="Montserrat" w:hAnsi="Montserrat"/>
          <w:lang w:val="fr-BE"/>
        </w:rPr>
        <w:t>mené ou participé à des projets innovants dans le domaine pédagogique constitue un atout.</w:t>
      </w:r>
    </w:p>
    <w:p w14:paraId="7B47BDA2" w14:textId="77777777" w:rsidR="00A16CA0" w:rsidRDefault="00A16CA0" w:rsidP="00A16CA0">
      <w:pPr>
        <w:spacing w:after="0" w:line="240" w:lineRule="auto"/>
        <w:rPr>
          <w:rFonts w:ascii="Montserrat" w:hAnsi="Montserrat"/>
          <w:lang w:val="fr-BE"/>
        </w:rPr>
      </w:pPr>
    </w:p>
    <w:p w14:paraId="0A42EE1C" w14:textId="77777777" w:rsidR="00A16CA0" w:rsidRDefault="00A16CA0" w:rsidP="00A16CA0">
      <w:pPr>
        <w:spacing w:after="0" w:line="240" w:lineRule="auto"/>
        <w:rPr>
          <w:rFonts w:ascii="Montserrat" w:hAnsi="Montserrat" w:cs="Roboto Medium"/>
          <w:color w:val="26559D"/>
          <w:sz w:val="32"/>
          <w:szCs w:val="32"/>
        </w:rPr>
      </w:pPr>
      <w:r>
        <w:rPr>
          <w:rFonts w:ascii="Montserrat" w:hAnsi="Montserrat" w:cs="Roboto Medium"/>
          <w:color w:val="26559D"/>
          <w:sz w:val="32"/>
          <w:szCs w:val="32"/>
        </w:rPr>
        <w:t>Conditions de travail</w:t>
      </w:r>
    </w:p>
    <w:p w14:paraId="44B55E32" w14:textId="77777777" w:rsidR="00A16CA0" w:rsidRPr="00800735" w:rsidRDefault="00A16CA0" w:rsidP="00A16CA0">
      <w:pPr>
        <w:spacing w:after="0" w:line="240" w:lineRule="auto"/>
        <w:rPr>
          <w:rFonts w:ascii="Montserrat" w:hAnsi="Montserrat" w:cs="Roboto Medium"/>
          <w:color w:val="26559D"/>
        </w:rPr>
      </w:pPr>
    </w:p>
    <w:p w14:paraId="7CEB7C93" w14:textId="77777777" w:rsidR="00A16CA0" w:rsidRPr="00445328" w:rsidRDefault="00A16CA0" w:rsidP="00A16CA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Montserrat" w:hAnsi="Montserrat"/>
          <w:lang w:val="fr-BE"/>
        </w:rPr>
      </w:pPr>
      <w:r w:rsidRPr="00445328">
        <w:rPr>
          <w:rFonts w:ascii="Montserrat" w:hAnsi="Montserrat"/>
          <w:lang w:val="fr-BE"/>
        </w:rPr>
        <w:t xml:space="preserve">Type d’emploi : </w:t>
      </w:r>
      <w:r w:rsidRPr="007D67E4">
        <w:rPr>
          <w:rFonts w:ascii="Montserrat" w:hAnsi="Montserrat"/>
          <w:lang w:val="fr-BE"/>
        </w:rPr>
        <w:t>charge de mission</w:t>
      </w:r>
      <w:r w:rsidRPr="00445328">
        <w:rPr>
          <w:rFonts w:ascii="Montserrat" w:hAnsi="Montserrat"/>
          <w:lang w:val="fr-BE"/>
        </w:rPr>
        <w:t xml:space="preserve"> – art 6 du Décret du 24 juin 1996 ou emploi </w:t>
      </w:r>
      <w:proofErr w:type="gramStart"/>
      <w:r w:rsidRPr="00501A29">
        <w:rPr>
          <w:rFonts w:ascii="Montserrat" w:hAnsi="Montserrat"/>
          <w:lang w:val="fr-BE"/>
        </w:rPr>
        <w:t>d’</w:t>
      </w:r>
      <w:proofErr w:type="spellStart"/>
      <w:r w:rsidRPr="00501A29">
        <w:rPr>
          <w:rFonts w:ascii="Montserrat" w:hAnsi="Montserrat"/>
          <w:lang w:val="fr-BE"/>
        </w:rPr>
        <w:t>enseignant.e</w:t>
      </w:r>
      <w:proofErr w:type="spellEnd"/>
      <w:proofErr w:type="gramEnd"/>
      <w:r w:rsidRPr="00445328">
        <w:rPr>
          <w:rFonts w:ascii="Montserrat" w:hAnsi="Montserrat"/>
          <w:lang w:val="fr-BE"/>
        </w:rPr>
        <w:t xml:space="preserve"> à titre temporaire dans de l’expertise pédagogique et technique</w:t>
      </w:r>
      <w:r>
        <w:rPr>
          <w:rFonts w:ascii="Montserrat" w:hAnsi="Montserrat"/>
          <w:lang w:val="fr-BE"/>
        </w:rPr>
        <w:t> ;</w:t>
      </w:r>
    </w:p>
    <w:p w14:paraId="7117207D" w14:textId="77777777" w:rsidR="00A16CA0" w:rsidRPr="00445328" w:rsidRDefault="00A16CA0" w:rsidP="00A16CA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Montserrat" w:hAnsi="Montserrat"/>
          <w:lang w:val="fr-BE"/>
        </w:rPr>
      </w:pPr>
      <w:r w:rsidRPr="00445328">
        <w:rPr>
          <w:rFonts w:ascii="Montserrat" w:hAnsi="Montserrat"/>
          <w:lang w:val="fr-BE"/>
        </w:rPr>
        <w:t xml:space="preserve">Echelle barémique : celle de la fonction d’origine si vous êtes </w:t>
      </w:r>
      <w:proofErr w:type="spellStart"/>
      <w:proofErr w:type="gramStart"/>
      <w:r w:rsidRPr="00501A29">
        <w:rPr>
          <w:rFonts w:ascii="Montserrat" w:hAnsi="Montserrat"/>
          <w:lang w:val="fr-BE"/>
        </w:rPr>
        <w:t>nommé.e</w:t>
      </w:r>
      <w:proofErr w:type="spellEnd"/>
      <w:proofErr w:type="gramEnd"/>
      <w:r w:rsidRPr="00445328">
        <w:rPr>
          <w:rFonts w:ascii="Montserrat" w:hAnsi="Montserrat"/>
          <w:lang w:val="fr-BE"/>
        </w:rPr>
        <w:t xml:space="preserve">, celle à laquelle votre titre vous donne droit dans l’unité d’enseignement dans laquelle vous </w:t>
      </w:r>
      <w:r w:rsidRPr="00501A29">
        <w:rPr>
          <w:rFonts w:ascii="Montserrat" w:hAnsi="Montserrat"/>
          <w:lang w:val="fr-BE"/>
        </w:rPr>
        <w:t xml:space="preserve">serez </w:t>
      </w:r>
      <w:proofErr w:type="spellStart"/>
      <w:proofErr w:type="gramStart"/>
      <w:r w:rsidRPr="00501A29">
        <w:rPr>
          <w:rFonts w:ascii="Montserrat" w:hAnsi="Montserrat"/>
          <w:lang w:val="fr-BE"/>
        </w:rPr>
        <w:t>désigné.e</w:t>
      </w:r>
      <w:proofErr w:type="spellEnd"/>
      <w:proofErr w:type="gramEnd"/>
      <w:r w:rsidRPr="00445328">
        <w:rPr>
          <w:rFonts w:ascii="Montserrat" w:hAnsi="Montserrat"/>
          <w:lang w:val="fr-BE"/>
        </w:rPr>
        <w:t xml:space="preserve"> comme </w:t>
      </w:r>
      <w:proofErr w:type="spellStart"/>
      <w:proofErr w:type="gramStart"/>
      <w:r w:rsidRPr="00501A29">
        <w:rPr>
          <w:rFonts w:ascii="Montserrat" w:hAnsi="Montserrat"/>
          <w:lang w:val="fr-BE"/>
        </w:rPr>
        <w:t>expert.e</w:t>
      </w:r>
      <w:proofErr w:type="spellEnd"/>
      <w:proofErr w:type="gramEnd"/>
      <w:r w:rsidRPr="00501A29">
        <w:rPr>
          <w:rFonts w:ascii="Montserrat" w:hAnsi="Montserrat"/>
          <w:lang w:val="fr-BE"/>
        </w:rPr>
        <w:t xml:space="preserve"> pédagogique</w:t>
      </w:r>
      <w:r w:rsidRPr="00445328">
        <w:rPr>
          <w:rFonts w:ascii="Montserrat" w:hAnsi="Montserrat"/>
          <w:lang w:val="fr-BE"/>
        </w:rPr>
        <w:t xml:space="preserve"> et technique si vous êtes temporaire</w:t>
      </w:r>
      <w:r>
        <w:rPr>
          <w:rFonts w:ascii="Montserrat" w:hAnsi="Montserrat"/>
          <w:lang w:val="fr-BE"/>
        </w:rPr>
        <w:t> ;</w:t>
      </w:r>
    </w:p>
    <w:p w14:paraId="1F465CD0" w14:textId="77777777" w:rsidR="00A16CA0" w:rsidRPr="00445328" w:rsidRDefault="00A16CA0" w:rsidP="00A16CA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Montserrat" w:hAnsi="Montserrat"/>
          <w:lang w:val="fr-BE"/>
        </w:rPr>
      </w:pPr>
      <w:r w:rsidRPr="00445328">
        <w:rPr>
          <w:rFonts w:ascii="Montserrat" w:hAnsi="Montserrat"/>
          <w:lang w:val="fr-BE"/>
        </w:rPr>
        <w:t xml:space="preserve">Résidence administrative : </w:t>
      </w:r>
      <w:proofErr w:type="gramStart"/>
      <w:r w:rsidRPr="00445328">
        <w:rPr>
          <w:rFonts w:ascii="Montserrat" w:hAnsi="Montserrat"/>
          <w:lang w:val="fr-BE"/>
        </w:rPr>
        <w:t>Ministère</w:t>
      </w:r>
      <w:proofErr w:type="gramEnd"/>
      <w:r w:rsidRPr="00445328">
        <w:rPr>
          <w:rFonts w:ascii="Montserrat" w:hAnsi="Montserrat"/>
          <w:lang w:val="fr-BE"/>
        </w:rPr>
        <w:t xml:space="preserve"> de la Fédération Wallonie-Bruxelles, Bâtiment Les Ateliers, Rue A. </w:t>
      </w:r>
      <w:proofErr w:type="spellStart"/>
      <w:r w:rsidRPr="00445328">
        <w:rPr>
          <w:rFonts w:ascii="Montserrat" w:hAnsi="Montserrat"/>
          <w:lang w:val="fr-BE"/>
        </w:rPr>
        <w:t>Lavallée</w:t>
      </w:r>
      <w:proofErr w:type="spellEnd"/>
      <w:r w:rsidRPr="00445328">
        <w:rPr>
          <w:rFonts w:ascii="Montserrat" w:hAnsi="Montserrat"/>
          <w:lang w:val="fr-BE"/>
        </w:rPr>
        <w:t>, 1 – 1080 Bruxelles</w:t>
      </w:r>
      <w:r>
        <w:rPr>
          <w:rFonts w:ascii="Montserrat" w:hAnsi="Montserrat"/>
          <w:lang w:val="fr-BE"/>
        </w:rPr>
        <w:t> ;</w:t>
      </w:r>
    </w:p>
    <w:p w14:paraId="696365B6" w14:textId="77777777" w:rsidR="00A16CA0" w:rsidRDefault="00A16CA0" w:rsidP="00A16CA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Montserrat" w:hAnsi="Montserrat"/>
          <w:lang w:val="fr-BE"/>
        </w:rPr>
      </w:pPr>
      <w:r w:rsidRPr="00445328">
        <w:rPr>
          <w:rFonts w:ascii="Montserrat" w:hAnsi="Montserrat"/>
          <w:lang w:val="fr-BE"/>
        </w:rPr>
        <w:t>Régime de prestations : 36 heures/semaine</w:t>
      </w:r>
      <w:r>
        <w:rPr>
          <w:rFonts w:ascii="Montserrat" w:hAnsi="Montserrat"/>
          <w:lang w:val="fr-BE"/>
        </w:rPr>
        <w:t> ;</w:t>
      </w:r>
    </w:p>
    <w:p w14:paraId="2541E244" w14:textId="77777777" w:rsidR="00A16CA0" w:rsidRPr="00533354" w:rsidRDefault="00A16CA0" w:rsidP="00A16CA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Montserrat" w:hAnsi="Montserrat"/>
          <w:lang w:val="fr-BE"/>
        </w:rPr>
      </w:pPr>
      <w:r w:rsidRPr="00533354">
        <w:rPr>
          <w:rFonts w:ascii="Montserrat" w:hAnsi="Montserrat"/>
          <w:lang w:val="fr-BE"/>
        </w:rPr>
        <w:t>Régime de congés et de vacances : celui des directions d’établissement scolaire (5 semaines de congés consécutives en juillet et août)</w:t>
      </w:r>
      <w:r>
        <w:rPr>
          <w:rFonts w:ascii="Montserrat" w:hAnsi="Montserrat"/>
          <w:lang w:val="fr-BE"/>
        </w:rPr>
        <w:t> ;</w:t>
      </w:r>
    </w:p>
    <w:p w14:paraId="6B921ACD" w14:textId="77777777" w:rsidR="00A16CA0" w:rsidRPr="00445328" w:rsidRDefault="00A16CA0" w:rsidP="00A16CA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Montserrat" w:hAnsi="Montserrat"/>
          <w:lang w:val="fr-BE"/>
        </w:rPr>
      </w:pPr>
      <w:r w:rsidRPr="00FC1B19">
        <w:rPr>
          <w:rFonts w:ascii="Montserrat" w:hAnsi="Montserrat"/>
          <w:lang w:val="fr-BE"/>
        </w:rPr>
        <w:t>.</w:t>
      </w:r>
      <w:r w:rsidRPr="00173ACE">
        <w:rPr>
          <w:rFonts w:ascii="Montserrat" w:hAnsi="Montserrat"/>
          <w:lang w:val="fr-BE"/>
        </w:rPr>
        <w:t xml:space="preserve"> </w:t>
      </w:r>
      <w:r w:rsidRPr="00445328">
        <w:rPr>
          <w:rFonts w:ascii="Montserrat" w:hAnsi="Montserrat"/>
          <w:lang w:val="fr-BE"/>
        </w:rPr>
        <w:t>Rémunération :</w:t>
      </w:r>
    </w:p>
    <w:p w14:paraId="5F1B0AFB" w14:textId="77777777" w:rsidR="00A16CA0" w:rsidRPr="00445328" w:rsidRDefault="00A16CA0" w:rsidP="00A16CA0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rPr>
          <w:rFonts w:ascii="Montserrat" w:hAnsi="Montserrat"/>
          <w:lang w:val="fr-BE"/>
        </w:rPr>
      </w:pPr>
      <w:proofErr w:type="spellStart"/>
      <w:r w:rsidRPr="00501A29">
        <w:rPr>
          <w:rFonts w:ascii="Montserrat" w:hAnsi="Montserrat"/>
          <w:lang w:val="fr-BE"/>
        </w:rPr>
        <w:t>Enseignant.e</w:t>
      </w:r>
      <w:proofErr w:type="spellEnd"/>
      <w:r w:rsidRPr="00501A29">
        <w:rPr>
          <w:rFonts w:ascii="Montserrat" w:hAnsi="Montserrat"/>
          <w:lang w:val="fr-BE"/>
        </w:rPr>
        <w:t xml:space="preserve"> </w:t>
      </w:r>
      <w:proofErr w:type="spellStart"/>
      <w:proofErr w:type="gramStart"/>
      <w:r w:rsidRPr="00501A29">
        <w:rPr>
          <w:rFonts w:ascii="Montserrat" w:hAnsi="Montserrat"/>
          <w:lang w:val="fr-BE"/>
        </w:rPr>
        <w:t>nommé.e</w:t>
      </w:r>
      <w:proofErr w:type="spellEnd"/>
      <w:proofErr w:type="gramEnd"/>
      <w:r w:rsidRPr="00445328">
        <w:rPr>
          <w:rFonts w:ascii="Montserrat" w:hAnsi="Montserrat"/>
          <w:lang w:val="fr-BE"/>
        </w:rPr>
        <w:t xml:space="preserve"> : celle de la fonction d’origine ;</w:t>
      </w:r>
    </w:p>
    <w:p w14:paraId="2B81173A" w14:textId="77777777" w:rsidR="00A16CA0" w:rsidRDefault="00A16CA0" w:rsidP="00A16CA0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rPr>
          <w:rFonts w:ascii="Montserrat" w:hAnsi="Montserrat"/>
          <w:lang w:val="fr-BE"/>
        </w:rPr>
      </w:pPr>
      <w:proofErr w:type="spellStart"/>
      <w:r w:rsidRPr="00445328">
        <w:rPr>
          <w:rFonts w:ascii="Montserrat" w:hAnsi="Montserrat"/>
          <w:lang w:val="fr-BE"/>
        </w:rPr>
        <w:t>Enseignant</w:t>
      </w:r>
      <w:r>
        <w:rPr>
          <w:rFonts w:ascii="Montserrat" w:hAnsi="Montserrat"/>
          <w:lang w:val="fr-BE"/>
        </w:rPr>
        <w:t>.e</w:t>
      </w:r>
      <w:proofErr w:type="spellEnd"/>
      <w:r w:rsidRPr="00445328">
        <w:rPr>
          <w:rFonts w:ascii="Montserrat" w:hAnsi="Montserrat"/>
          <w:lang w:val="fr-BE"/>
        </w:rPr>
        <w:t xml:space="preserve"> temporaire : celle à laquelle le titre détenu donne droit dans l’unité d’enseignement dans laquelle la désignation comme expert pédagogique et technique sera effectuée.</w:t>
      </w:r>
    </w:p>
    <w:p w14:paraId="1264CFF5" w14:textId="77777777" w:rsidR="00A16CA0" w:rsidRDefault="00A16CA0" w:rsidP="00A16CA0">
      <w:pPr>
        <w:autoSpaceDE w:val="0"/>
        <w:autoSpaceDN w:val="0"/>
        <w:adjustRightInd w:val="0"/>
        <w:spacing w:after="0" w:line="276" w:lineRule="auto"/>
        <w:rPr>
          <w:rFonts w:ascii="Montserrat" w:hAnsi="Montserrat"/>
          <w:lang w:val="fr-BE"/>
        </w:rPr>
      </w:pPr>
    </w:p>
    <w:p w14:paraId="408AB336" w14:textId="77777777" w:rsidR="00A16CA0" w:rsidRPr="009B429E" w:rsidRDefault="00A16CA0" w:rsidP="00A16CA0">
      <w:pPr>
        <w:spacing w:after="0" w:line="240" w:lineRule="auto"/>
        <w:rPr>
          <w:rFonts w:ascii="Montserrat" w:hAnsi="Montserrat" w:cs="Roboto Medium"/>
          <w:color w:val="26559D"/>
          <w:sz w:val="32"/>
          <w:szCs w:val="32"/>
        </w:rPr>
      </w:pPr>
      <w:r w:rsidRPr="009B429E">
        <w:rPr>
          <w:rFonts w:ascii="Montserrat" w:hAnsi="Montserrat" w:cs="Roboto Medium"/>
          <w:color w:val="26559D"/>
          <w:sz w:val="32"/>
          <w:szCs w:val="32"/>
        </w:rPr>
        <w:t xml:space="preserve">Procédure pour postuler : </w:t>
      </w:r>
    </w:p>
    <w:p w14:paraId="2409E3DA" w14:textId="77777777" w:rsidR="00A16CA0" w:rsidRDefault="00A16CA0" w:rsidP="00A16CA0">
      <w:pPr>
        <w:autoSpaceDE w:val="0"/>
        <w:autoSpaceDN w:val="0"/>
        <w:adjustRightInd w:val="0"/>
        <w:spacing w:after="0" w:line="276" w:lineRule="auto"/>
        <w:rPr>
          <w:rFonts w:ascii="Montserrat" w:hAnsi="Montserrat"/>
          <w:sz w:val="32"/>
          <w:szCs w:val="32"/>
          <w:lang w:val="fr-BE"/>
        </w:rPr>
      </w:pPr>
    </w:p>
    <w:p w14:paraId="2A76F5BE" w14:textId="77777777" w:rsidR="00A16CA0" w:rsidRDefault="00A16CA0" w:rsidP="00A16CA0">
      <w:pPr>
        <w:autoSpaceDE w:val="0"/>
        <w:autoSpaceDN w:val="0"/>
        <w:adjustRightInd w:val="0"/>
        <w:spacing w:after="0" w:line="276" w:lineRule="auto"/>
        <w:rPr>
          <w:rFonts w:ascii="Montserrat" w:hAnsi="Montserrat"/>
          <w:lang w:val="fr-BE"/>
        </w:rPr>
      </w:pPr>
      <w:r w:rsidRPr="009B429E">
        <w:rPr>
          <w:rFonts w:ascii="Montserrat" w:hAnsi="Montserrat"/>
          <w:lang w:val="fr-BE"/>
        </w:rPr>
        <w:t xml:space="preserve">Les candidatures doivent être transmises </w:t>
      </w:r>
      <w:r>
        <w:rPr>
          <w:rFonts w:ascii="Montserrat" w:hAnsi="Montserrat"/>
          <w:lang w:val="fr-BE"/>
        </w:rPr>
        <w:t xml:space="preserve">pour le 19 juin </w:t>
      </w:r>
      <w:r w:rsidRPr="009B429E">
        <w:rPr>
          <w:rFonts w:ascii="Montserrat" w:hAnsi="Montserrat"/>
          <w:lang w:val="fr-BE"/>
        </w:rPr>
        <w:t xml:space="preserve">à : </w:t>
      </w:r>
    </w:p>
    <w:p w14:paraId="30BE41CE" w14:textId="77777777" w:rsidR="00A16CA0" w:rsidRDefault="00A16CA0" w:rsidP="00A16CA0">
      <w:pPr>
        <w:autoSpaceDE w:val="0"/>
        <w:autoSpaceDN w:val="0"/>
        <w:adjustRightInd w:val="0"/>
        <w:spacing w:after="0" w:line="276" w:lineRule="auto"/>
        <w:rPr>
          <w:rFonts w:ascii="Montserrat" w:hAnsi="Montserrat"/>
          <w:lang w:val="fr-BE"/>
        </w:rPr>
      </w:pPr>
      <w:r>
        <w:rPr>
          <w:rFonts w:ascii="Montserrat" w:hAnsi="Montserrat"/>
          <w:lang w:val="fr-BE"/>
        </w:rPr>
        <w:t>Monsieur Yves Dechevez, président du Conseil Général </w:t>
      </w:r>
      <w:hyperlink r:id="rId7" w:history="1">
        <w:r w:rsidRPr="00417CC8">
          <w:rPr>
            <w:rStyle w:val="Lienhypertexte"/>
            <w:rFonts w:ascii="Montserrat" w:hAnsi="Montserrat"/>
            <w:lang w:val="fr-BE"/>
          </w:rPr>
          <w:t>yves.dechevez@felsi.eu</w:t>
        </w:r>
      </w:hyperlink>
      <w:r>
        <w:rPr>
          <w:rFonts w:ascii="Montserrat" w:hAnsi="Montserrat"/>
          <w:lang w:val="fr-BE"/>
        </w:rPr>
        <w:t> ;</w:t>
      </w:r>
    </w:p>
    <w:p w14:paraId="0DEF5621" w14:textId="77777777" w:rsidR="00A16CA0" w:rsidRDefault="00A16CA0" w:rsidP="00A16CA0">
      <w:pPr>
        <w:autoSpaceDE w:val="0"/>
        <w:autoSpaceDN w:val="0"/>
        <w:adjustRightInd w:val="0"/>
        <w:spacing w:after="0" w:line="276" w:lineRule="auto"/>
        <w:rPr>
          <w:rFonts w:ascii="Montserrat" w:hAnsi="Montserrat"/>
          <w:lang w:val="fr-BE"/>
        </w:rPr>
      </w:pPr>
      <w:r>
        <w:rPr>
          <w:rFonts w:ascii="Montserrat" w:hAnsi="Montserrat"/>
          <w:lang w:val="fr-BE"/>
        </w:rPr>
        <w:t>Mme Jeny Clavareau, vice-présidente du Conseil Général </w:t>
      </w:r>
      <w:hyperlink r:id="rId8" w:history="1">
        <w:r w:rsidRPr="00417CC8">
          <w:rPr>
            <w:rStyle w:val="Lienhypertexte"/>
            <w:rFonts w:ascii="Montserrat" w:hAnsi="Montserrat"/>
            <w:lang w:val="fr-BE"/>
          </w:rPr>
          <w:t>jeny.clavareau@segec.be</w:t>
        </w:r>
      </w:hyperlink>
      <w:r>
        <w:rPr>
          <w:rFonts w:ascii="Montserrat" w:hAnsi="Montserrat"/>
          <w:lang w:val="fr-BE"/>
        </w:rPr>
        <w:t xml:space="preserve">  ; </w:t>
      </w:r>
    </w:p>
    <w:p w14:paraId="31C7DEBF" w14:textId="77777777" w:rsidR="00A16CA0" w:rsidRDefault="00A16CA0" w:rsidP="00A16CA0">
      <w:pPr>
        <w:autoSpaceDE w:val="0"/>
        <w:autoSpaceDN w:val="0"/>
        <w:adjustRightInd w:val="0"/>
        <w:spacing w:after="0" w:line="276" w:lineRule="auto"/>
        <w:rPr>
          <w:rFonts w:ascii="Montserrat" w:hAnsi="Montserrat"/>
          <w:lang w:val="fr-BE"/>
        </w:rPr>
      </w:pPr>
      <w:r>
        <w:rPr>
          <w:rFonts w:ascii="Montserrat" w:hAnsi="Montserrat"/>
          <w:lang w:val="fr-BE"/>
        </w:rPr>
        <w:t xml:space="preserve">Et en copie à Mme Karine Cambria, Coordonnatrice du CCGEA – Centre de Coordination et de Gestion des Fonds Européens </w:t>
      </w:r>
      <w:hyperlink r:id="rId9" w:history="1">
        <w:r w:rsidRPr="00417CC8">
          <w:rPr>
            <w:rStyle w:val="Lienhypertexte"/>
            <w:rFonts w:ascii="Montserrat" w:hAnsi="Montserrat"/>
            <w:lang w:val="fr-BE"/>
          </w:rPr>
          <w:t>karine.CAMBRIA@cfwb.be</w:t>
        </w:r>
      </w:hyperlink>
      <w:r>
        <w:rPr>
          <w:rFonts w:ascii="Montserrat" w:hAnsi="Montserrat"/>
          <w:lang w:val="fr-BE"/>
        </w:rPr>
        <w:t xml:space="preserve"> </w:t>
      </w:r>
    </w:p>
    <w:p w14:paraId="5BB9060C" w14:textId="77777777" w:rsidR="00A16CA0" w:rsidRDefault="00A16CA0" w:rsidP="00A16CA0">
      <w:pPr>
        <w:autoSpaceDE w:val="0"/>
        <w:autoSpaceDN w:val="0"/>
        <w:adjustRightInd w:val="0"/>
        <w:spacing w:after="0" w:line="276" w:lineRule="auto"/>
        <w:rPr>
          <w:rFonts w:ascii="Montserrat" w:hAnsi="Montserrat"/>
          <w:lang w:val="fr-BE"/>
        </w:rPr>
      </w:pPr>
    </w:p>
    <w:p w14:paraId="41405590" w14:textId="0D63AEB4" w:rsidR="00A16CA0" w:rsidRPr="00D219D9" w:rsidRDefault="00A16CA0" w:rsidP="00A16CA0">
      <w:pPr>
        <w:autoSpaceDE w:val="0"/>
        <w:autoSpaceDN w:val="0"/>
        <w:adjustRightInd w:val="0"/>
        <w:spacing w:after="0" w:line="276" w:lineRule="auto"/>
        <w:rPr>
          <w:rFonts w:ascii="Montserrat" w:hAnsi="Montserrat"/>
          <w:lang w:val="fr-BE"/>
        </w:rPr>
      </w:pPr>
      <w:r>
        <w:rPr>
          <w:rFonts w:ascii="Montserrat" w:hAnsi="Montserrat"/>
          <w:lang w:val="fr-BE"/>
        </w:rPr>
        <w:t xml:space="preserve">Les personnes retenues seront invitées à un entretien le 24 juin à 14h30 dans les locaux de l’administration de la Fédération Wallonie-Bruxelles – Boulevard Léopold II 44 – 1080 </w:t>
      </w:r>
      <w:proofErr w:type="spellStart"/>
      <w:r>
        <w:rPr>
          <w:rFonts w:ascii="Montserrat" w:hAnsi="Montserrat"/>
          <w:lang w:val="fr-BE"/>
        </w:rPr>
        <w:t>Bruxel</w:t>
      </w:r>
      <w:proofErr w:type="spellEnd"/>
    </w:p>
    <w:p w14:paraId="5C1F4A34" w14:textId="77777777" w:rsidR="00A16CA0" w:rsidRPr="00D219D9" w:rsidRDefault="00A16CA0" w:rsidP="00A16CA0">
      <w:pPr>
        <w:rPr>
          <w:rFonts w:ascii="Montserrat" w:hAnsi="Montserrat"/>
          <w:lang w:val="fr-BE"/>
        </w:rPr>
      </w:pPr>
    </w:p>
    <w:p w14:paraId="56575430" w14:textId="77777777" w:rsidR="00B74D63" w:rsidRPr="00A16CA0" w:rsidRDefault="00B74D63">
      <w:pPr>
        <w:rPr>
          <w:lang w:val="fr-BE"/>
        </w:rPr>
      </w:pPr>
    </w:p>
    <w:sectPr w:rsidR="00B74D63" w:rsidRPr="00A16CA0" w:rsidSect="00A16CA0">
      <w:headerReference w:type="default" r:id="rId10"/>
      <w:headerReference w:type="first" r:id="rId11"/>
      <w:pgSz w:w="11906" w:h="16838"/>
      <w:pgMar w:top="720" w:right="720" w:bottom="720" w:left="720" w:header="141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F2D6" w14:textId="77777777" w:rsidR="00314E9D" w:rsidRDefault="00314E9D" w:rsidP="00A16CA0">
      <w:pPr>
        <w:spacing w:after="0" w:line="240" w:lineRule="auto"/>
      </w:pPr>
      <w:r>
        <w:separator/>
      </w:r>
    </w:p>
  </w:endnote>
  <w:endnote w:type="continuationSeparator" w:id="0">
    <w:p w14:paraId="607F925E" w14:textId="77777777" w:rsidR="00314E9D" w:rsidRDefault="00314E9D" w:rsidP="00A1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D1EC" w14:textId="77777777" w:rsidR="00314E9D" w:rsidRDefault="00314E9D" w:rsidP="00A16CA0">
      <w:pPr>
        <w:spacing w:after="0" w:line="240" w:lineRule="auto"/>
      </w:pPr>
      <w:r>
        <w:separator/>
      </w:r>
    </w:p>
  </w:footnote>
  <w:footnote w:type="continuationSeparator" w:id="0">
    <w:p w14:paraId="24B1F961" w14:textId="77777777" w:rsidR="00314E9D" w:rsidRDefault="00314E9D" w:rsidP="00A16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4BBE" w14:textId="7364CDCA" w:rsidR="00A16CA0" w:rsidRDefault="00A16C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97BA" w14:textId="597687A7" w:rsidR="00A16CA0" w:rsidRDefault="00A16CA0" w:rsidP="00793509">
    <w:pPr>
      <w:pStyle w:val="En-tte"/>
      <w:ind w:righ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57458"/>
    <w:multiLevelType w:val="hybridMultilevel"/>
    <w:tmpl w:val="C3E4AE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467190">
      <w:start w:val="5"/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36F51"/>
    <w:multiLevelType w:val="hybridMultilevel"/>
    <w:tmpl w:val="FBC083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B3B33"/>
    <w:multiLevelType w:val="hybridMultilevel"/>
    <w:tmpl w:val="B26449CA"/>
    <w:lvl w:ilvl="0" w:tplc="BDA2A4A8">
      <w:start w:val="1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F7C38"/>
    <w:multiLevelType w:val="hybridMultilevel"/>
    <w:tmpl w:val="E400960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81772"/>
    <w:multiLevelType w:val="hybridMultilevel"/>
    <w:tmpl w:val="B06EE1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46912">
    <w:abstractNumId w:val="0"/>
  </w:num>
  <w:num w:numId="2" w16cid:durableId="1982030651">
    <w:abstractNumId w:val="2"/>
  </w:num>
  <w:num w:numId="3" w16cid:durableId="904728801">
    <w:abstractNumId w:val="3"/>
  </w:num>
  <w:num w:numId="4" w16cid:durableId="1325815719">
    <w:abstractNumId w:val="1"/>
  </w:num>
  <w:num w:numId="5" w16cid:durableId="568197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A0"/>
    <w:rsid w:val="003128F3"/>
    <w:rsid w:val="00314E9D"/>
    <w:rsid w:val="00595DCE"/>
    <w:rsid w:val="00A16CA0"/>
    <w:rsid w:val="00B7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15A1"/>
  <w15:chartTrackingRefBased/>
  <w15:docId w15:val="{3F0D815C-8F9B-491A-A770-6DBD21DB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CA0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16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6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6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6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6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6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6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6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6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6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6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6C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6C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6C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6C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6C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6C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6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6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6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6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6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6C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6C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6C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6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6C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6CA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16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1">
    <w:name w:val="normaltextrun1"/>
    <w:basedOn w:val="Policepardfaut"/>
    <w:rsid w:val="00A16CA0"/>
  </w:style>
  <w:style w:type="character" w:styleId="Lienhypertexte">
    <w:name w:val="Hyperlink"/>
    <w:basedOn w:val="Policepardfaut"/>
    <w:uiPriority w:val="99"/>
    <w:unhideWhenUsed/>
    <w:rsid w:val="00A16CA0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16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CA0"/>
    <w:rPr>
      <w:kern w:val="0"/>
      <w:sz w:val="22"/>
      <w:szCs w:val="22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16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CA0"/>
    <w:rPr>
      <w:kern w:val="0"/>
      <w:sz w:val="22"/>
      <w:szCs w:val="22"/>
      <w:lang w:val="fr-FR"/>
      <w14:ligatures w14:val="none"/>
    </w:rPr>
  </w:style>
  <w:style w:type="paragraph" w:customStyle="1" w:styleId="Default">
    <w:name w:val="Default"/>
    <w:rsid w:val="00A16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y.clavareau@segec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ves.dechevez@felsi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rine.CAMBRIA@cfwb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968</Words>
  <Characters>5635</Characters>
  <Application>Microsoft Office Word</Application>
  <DocSecurity>0</DocSecurity>
  <Lines>161</Lines>
  <Paragraphs>76</Paragraphs>
  <ScaleCrop>false</ScaleCrop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Benoît De Waele</dc:creator>
  <cp:keywords/>
  <dc:description/>
  <cp:lastModifiedBy>Benoît De Waele</cp:lastModifiedBy>
  <cp:revision>1</cp:revision>
  <dcterms:created xsi:type="dcterms:W3CDTF">2026-06-08T07:18:00Z</dcterms:created>
  <dcterms:modified xsi:type="dcterms:W3CDTF">2026-06-08T07:20:00Z</dcterms:modified>
</cp:coreProperties>
</file>