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4AEE" w14:textId="7953F5F3" w:rsidR="001D7484" w:rsidRDefault="001D7484" w:rsidP="00CA4D1B">
      <w:pPr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</w:pPr>
      <w:r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 xml:space="preserve">Appel à candidature fonction de recrutement </w:t>
      </w:r>
      <w:proofErr w:type="spellStart"/>
      <w:r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>instituteur.trice</w:t>
      </w:r>
      <w:proofErr w:type="spellEnd"/>
      <w:r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 xml:space="preserve"> primaire</w:t>
      </w:r>
      <w:r w:rsidR="006555C7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 xml:space="preserve"> à temps plein </w:t>
      </w:r>
      <w:r w:rsidR="0067257A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>jusqu’</w:t>
      </w:r>
      <w:r w:rsidR="006555C7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 xml:space="preserve">au </w:t>
      </w:r>
      <w:r w:rsidR="00D57E52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 xml:space="preserve">5 juillet 2024 : </w:t>
      </w:r>
      <w:r w:rsidR="00EE000F">
        <w:rPr>
          <w:rFonts w:ascii="Arial" w:hAnsi="Arial" w:cs="Arial"/>
          <w:b/>
          <w:sz w:val="21"/>
          <w:szCs w:val="21"/>
          <w:highlight w:val="yellow"/>
          <w:u w:val="single"/>
          <w:shd w:val="clear" w:color="auto" w:fill="FAF9F8"/>
        </w:rPr>
        <w:t>3</w:t>
      </w:r>
      <w:r w:rsidR="00D57E52" w:rsidRPr="00D57E52">
        <w:rPr>
          <w:rFonts w:ascii="Arial" w:hAnsi="Arial" w:cs="Arial"/>
          <w:b/>
          <w:sz w:val="21"/>
          <w:szCs w:val="21"/>
          <w:highlight w:val="yellow"/>
          <w:u w:val="single"/>
          <w:shd w:val="clear" w:color="auto" w:fill="FAF9F8"/>
        </w:rPr>
        <w:t xml:space="preserve"> Postes à temps plein</w:t>
      </w:r>
      <w:r w:rsidR="00D57E52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>.</w:t>
      </w:r>
      <w:r w:rsidR="00FA7DD8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 xml:space="preserve"> Possibilité avec titre maternel au barème 30A</w:t>
      </w:r>
    </w:p>
    <w:p w14:paraId="5AD64A31" w14:textId="2FEEA730" w:rsidR="00CA4D1B" w:rsidRPr="00D57E52" w:rsidRDefault="00CA4D1B" w:rsidP="00CA4D1B">
      <w:pPr>
        <w:rPr>
          <w:rFonts w:ascii="Arial" w:hAnsi="Arial" w:cs="Arial"/>
          <w:bCs/>
          <w:sz w:val="21"/>
          <w:szCs w:val="21"/>
          <w:shd w:val="clear" w:color="auto" w:fill="FAF9F8"/>
        </w:rPr>
      </w:pPr>
      <w:r w:rsidRPr="00D57E52">
        <w:rPr>
          <w:rFonts w:ascii="Arial" w:hAnsi="Arial" w:cs="Arial"/>
          <w:bCs/>
          <w:sz w:val="21"/>
          <w:szCs w:val="21"/>
          <w:shd w:val="clear" w:color="auto" w:fill="FAF9F8"/>
        </w:rPr>
        <w:t xml:space="preserve">Description du poste pour appel à candidature dans le pool de remplacement des enseignants de primaire des écoles libres catholiques </w:t>
      </w:r>
      <w:r w:rsidR="00863853" w:rsidRPr="00D57E52">
        <w:rPr>
          <w:rFonts w:ascii="Arial" w:hAnsi="Arial" w:cs="Arial"/>
          <w:bCs/>
          <w:sz w:val="21"/>
          <w:szCs w:val="21"/>
          <w:shd w:val="clear" w:color="auto" w:fill="FAF9F8"/>
        </w:rPr>
        <w:t xml:space="preserve">sur la zone de </w:t>
      </w:r>
      <w:r w:rsidRPr="00D57E52">
        <w:rPr>
          <w:rFonts w:ascii="Arial" w:hAnsi="Arial" w:cs="Arial"/>
          <w:bCs/>
          <w:sz w:val="21"/>
          <w:szCs w:val="21"/>
          <w:shd w:val="clear" w:color="auto" w:fill="FAF9F8"/>
        </w:rPr>
        <w:t>Bruxelles</w:t>
      </w:r>
      <w:r w:rsidR="00D57E52">
        <w:rPr>
          <w:rFonts w:ascii="Arial" w:hAnsi="Arial" w:cs="Arial"/>
          <w:bCs/>
          <w:sz w:val="21"/>
          <w:szCs w:val="21"/>
          <w:shd w:val="clear" w:color="auto" w:fill="FAF9F8"/>
        </w:rPr>
        <w:t>.</w:t>
      </w:r>
    </w:p>
    <w:p w14:paraId="69E923F9" w14:textId="6FC68803" w:rsidR="00CA4D1B" w:rsidRDefault="00CA4D1B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Dans le cadre du décret du 1 décembre 2022 organisant une expérience pilote visant à créer un pool local de remplacement, Pour </w:t>
      </w:r>
      <w:r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>l</w:t>
      </w:r>
      <w:r w:rsidR="00863853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>a zone de Bruxelles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, </w:t>
      </w:r>
      <w:r w:rsidR="00EE000F">
        <w:rPr>
          <w:rFonts w:ascii="Arial" w:hAnsi="Arial" w:cs="Arial"/>
          <w:sz w:val="21"/>
          <w:szCs w:val="21"/>
          <w:shd w:val="clear" w:color="auto" w:fill="FAF9F8"/>
        </w:rPr>
        <w:t>L’</w:t>
      </w:r>
      <w:r w:rsidR="00EC27B1">
        <w:rPr>
          <w:rFonts w:ascii="Arial" w:hAnsi="Arial" w:cs="Arial"/>
          <w:sz w:val="21"/>
          <w:szCs w:val="21"/>
          <w:shd w:val="clear" w:color="auto" w:fill="FAF9F8"/>
        </w:rPr>
        <w:t>entité</w:t>
      </w:r>
      <w:r w:rsidR="00EE000F">
        <w:rPr>
          <w:rFonts w:ascii="Arial" w:hAnsi="Arial" w:cs="Arial"/>
          <w:sz w:val="21"/>
          <w:szCs w:val="21"/>
          <w:shd w:val="clear" w:color="auto" w:fill="FAF9F8"/>
        </w:rPr>
        <w:t xml:space="preserve"> B3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  <w:r w:rsidRPr="00EC27B1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 xml:space="preserve">engage dans la fonction d’IP, </w:t>
      </w:r>
      <w:r w:rsidR="00EE000F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>3</w:t>
      </w:r>
      <w:r w:rsidRPr="00EC27B1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 xml:space="preserve"> membres du personnel à temps plein</w:t>
      </w:r>
      <w:r w:rsidRPr="00EC27B1">
        <w:rPr>
          <w:rFonts w:ascii="Arial" w:hAnsi="Arial" w:cs="Arial"/>
          <w:color w:val="FF0000"/>
          <w:sz w:val="21"/>
          <w:szCs w:val="21"/>
          <w:shd w:val="clear" w:color="auto" w:fill="FAF9F8"/>
        </w:rPr>
        <w:t xml:space="preserve"> (24/24) </w:t>
      </w:r>
      <w:r w:rsidRPr="00AB7D43">
        <w:rPr>
          <w:rFonts w:ascii="Arial" w:hAnsi="Arial" w:cs="Arial"/>
          <w:sz w:val="21"/>
          <w:szCs w:val="21"/>
          <w:highlight w:val="yellow"/>
          <w:shd w:val="clear" w:color="auto" w:fill="FAF9F8"/>
        </w:rPr>
        <w:t xml:space="preserve">disposant </w:t>
      </w:r>
      <w:r w:rsidRPr="00AB7D43">
        <w:rPr>
          <w:rFonts w:ascii="Arial" w:hAnsi="Arial" w:cs="Arial"/>
          <w:b/>
          <w:bCs/>
          <w:sz w:val="21"/>
          <w:szCs w:val="21"/>
          <w:highlight w:val="yellow"/>
          <w:u w:val="single"/>
          <w:shd w:val="clear" w:color="auto" w:fill="FAF9F8"/>
        </w:rPr>
        <w:t>du titre requis ou suffisant pour la fonction</w:t>
      </w:r>
      <w:r w:rsidR="00273F08" w:rsidRPr="00AB7D43">
        <w:rPr>
          <w:rFonts w:ascii="Arial" w:hAnsi="Arial" w:cs="Arial"/>
          <w:b/>
          <w:bCs/>
          <w:sz w:val="21"/>
          <w:szCs w:val="21"/>
          <w:highlight w:val="yellow"/>
          <w:u w:val="single"/>
          <w:shd w:val="clear" w:color="auto" w:fill="FAF9F8"/>
        </w:rPr>
        <w:t xml:space="preserve"> d’</w:t>
      </w:r>
      <w:proofErr w:type="spellStart"/>
      <w:r w:rsidR="00273F08" w:rsidRPr="00AB7D43">
        <w:rPr>
          <w:rFonts w:ascii="Arial" w:hAnsi="Arial" w:cs="Arial"/>
          <w:b/>
          <w:bCs/>
          <w:sz w:val="21"/>
          <w:szCs w:val="21"/>
          <w:highlight w:val="yellow"/>
          <w:u w:val="single"/>
          <w:shd w:val="clear" w:color="auto" w:fill="FAF9F8"/>
        </w:rPr>
        <w:t>instituteur.trice</w:t>
      </w:r>
      <w:proofErr w:type="spellEnd"/>
      <w:r w:rsidR="00273F08" w:rsidRPr="00AB7D43">
        <w:rPr>
          <w:rFonts w:ascii="Arial" w:hAnsi="Arial" w:cs="Arial"/>
          <w:b/>
          <w:bCs/>
          <w:sz w:val="21"/>
          <w:szCs w:val="21"/>
          <w:highlight w:val="yellow"/>
          <w:u w:val="single"/>
          <w:shd w:val="clear" w:color="auto" w:fill="FAF9F8"/>
        </w:rPr>
        <w:t xml:space="preserve"> primaire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. Cet engagement couvrira la période </w:t>
      </w:r>
      <w:r w:rsidRPr="00EC27B1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>d</w:t>
      </w:r>
      <w:r w:rsidR="006E5C98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>e maintenant</w:t>
      </w:r>
      <w:r w:rsidRPr="00EC27B1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 xml:space="preserve"> au </w:t>
      </w:r>
      <w:r w:rsidR="00E209F1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>5</w:t>
      </w:r>
      <w:r w:rsidRPr="00EC27B1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 xml:space="preserve"> juillet 202</w:t>
      </w:r>
      <w:r w:rsidR="00E209F1">
        <w:rPr>
          <w:rFonts w:ascii="Arial" w:hAnsi="Arial" w:cs="Arial"/>
          <w:b/>
          <w:color w:val="FF0000"/>
          <w:sz w:val="21"/>
          <w:szCs w:val="21"/>
          <w:u w:val="single"/>
          <w:shd w:val="clear" w:color="auto" w:fill="FAF9F8"/>
        </w:rPr>
        <w:t>4</w:t>
      </w:r>
      <w:r w:rsidRPr="00183FC3">
        <w:rPr>
          <w:rFonts w:ascii="Arial" w:hAnsi="Arial" w:cs="Arial"/>
          <w:b/>
          <w:sz w:val="21"/>
          <w:szCs w:val="21"/>
          <w:u w:val="single"/>
          <w:shd w:val="clear" w:color="auto" w:fill="FAF9F8"/>
        </w:rPr>
        <w:t>.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</w:p>
    <w:p w14:paraId="3661D614" w14:textId="391B19F4" w:rsidR="00AB7D43" w:rsidRPr="008417F4" w:rsidRDefault="00AB7D43" w:rsidP="00CA4D1B">
      <w:pPr>
        <w:rPr>
          <w:rFonts w:ascii="Arial" w:hAnsi="Arial" w:cs="Arial"/>
          <w:b/>
          <w:bCs/>
          <w:sz w:val="21"/>
          <w:szCs w:val="21"/>
          <w:shd w:val="clear" w:color="auto" w:fill="FAF9F8"/>
        </w:rPr>
      </w:pPr>
      <w:r w:rsidRPr="008417F4">
        <w:rPr>
          <w:rFonts w:ascii="Arial" w:hAnsi="Arial" w:cs="Arial"/>
          <w:b/>
          <w:bCs/>
          <w:sz w:val="21"/>
          <w:szCs w:val="21"/>
          <w:shd w:val="clear" w:color="auto" w:fill="FAF9F8"/>
        </w:rPr>
        <w:t>Nous ne pourrons pas tenir compte des candidatures qui ne prouvent pas un titre requis ou suffisant d’</w:t>
      </w:r>
      <w:proofErr w:type="spellStart"/>
      <w:r w:rsidRPr="008417F4">
        <w:rPr>
          <w:rFonts w:ascii="Arial" w:hAnsi="Arial" w:cs="Arial"/>
          <w:b/>
          <w:bCs/>
          <w:sz w:val="21"/>
          <w:szCs w:val="21"/>
          <w:shd w:val="clear" w:color="auto" w:fill="FAF9F8"/>
        </w:rPr>
        <w:t>Instituteur.trice</w:t>
      </w:r>
      <w:proofErr w:type="spellEnd"/>
      <w:r w:rsidR="008417F4" w:rsidRPr="008417F4">
        <w:rPr>
          <w:rFonts w:ascii="Arial" w:hAnsi="Arial" w:cs="Arial"/>
          <w:b/>
          <w:bCs/>
          <w:sz w:val="21"/>
          <w:szCs w:val="21"/>
          <w:shd w:val="clear" w:color="auto" w:fill="FAF9F8"/>
        </w:rPr>
        <w:t xml:space="preserve"> primaire !</w:t>
      </w:r>
      <w:r w:rsidR="00FA7DD8">
        <w:rPr>
          <w:rFonts w:ascii="Arial" w:hAnsi="Arial" w:cs="Arial"/>
          <w:b/>
          <w:bCs/>
          <w:sz w:val="21"/>
          <w:szCs w:val="21"/>
          <w:shd w:val="clear" w:color="auto" w:fill="FAF9F8"/>
        </w:rPr>
        <w:t xml:space="preserve"> </w:t>
      </w:r>
      <w:proofErr w:type="spellStart"/>
      <w:r w:rsidR="00FA7DD8">
        <w:rPr>
          <w:rFonts w:ascii="Arial" w:hAnsi="Arial" w:cs="Arial"/>
          <w:b/>
          <w:bCs/>
          <w:sz w:val="21"/>
          <w:szCs w:val="21"/>
          <w:shd w:val="clear" w:color="auto" w:fill="FAF9F8"/>
        </w:rPr>
        <w:t>Instituteur</w:t>
      </w:r>
      <w:r w:rsidR="00EE65ED">
        <w:rPr>
          <w:rFonts w:ascii="Arial" w:hAnsi="Arial" w:cs="Arial"/>
          <w:b/>
          <w:bCs/>
          <w:sz w:val="21"/>
          <w:szCs w:val="21"/>
          <w:shd w:val="clear" w:color="auto" w:fill="FAF9F8"/>
        </w:rPr>
        <w:t>.trice</w:t>
      </w:r>
      <w:proofErr w:type="spellEnd"/>
      <w:r w:rsidR="00FA7DD8">
        <w:rPr>
          <w:rFonts w:ascii="Arial" w:hAnsi="Arial" w:cs="Arial"/>
          <w:b/>
          <w:bCs/>
          <w:sz w:val="21"/>
          <w:szCs w:val="21"/>
          <w:shd w:val="clear" w:color="auto" w:fill="FAF9F8"/>
        </w:rPr>
        <w:t xml:space="preserve"> </w:t>
      </w:r>
      <w:proofErr w:type="spellStart"/>
      <w:r w:rsidR="00FA7DD8">
        <w:rPr>
          <w:rFonts w:ascii="Arial" w:hAnsi="Arial" w:cs="Arial"/>
          <w:b/>
          <w:bCs/>
          <w:sz w:val="21"/>
          <w:szCs w:val="21"/>
          <w:shd w:val="clear" w:color="auto" w:fill="FAF9F8"/>
        </w:rPr>
        <w:t>maternel</w:t>
      </w:r>
      <w:r w:rsidR="00EE65ED">
        <w:rPr>
          <w:rFonts w:ascii="Arial" w:hAnsi="Arial" w:cs="Arial"/>
          <w:b/>
          <w:bCs/>
          <w:sz w:val="21"/>
          <w:szCs w:val="21"/>
          <w:shd w:val="clear" w:color="auto" w:fill="FAF9F8"/>
        </w:rPr>
        <w:t>.le</w:t>
      </w:r>
      <w:proofErr w:type="spellEnd"/>
      <w:r w:rsidR="00FA7DD8">
        <w:rPr>
          <w:rFonts w:ascii="Arial" w:hAnsi="Arial" w:cs="Arial"/>
          <w:b/>
          <w:bCs/>
          <w:sz w:val="21"/>
          <w:szCs w:val="21"/>
          <w:shd w:val="clear" w:color="auto" w:fill="FAF9F8"/>
        </w:rPr>
        <w:t xml:space="preserve"> est possible mais avec le barème 30A !</w:t>
      </w:r>
    </w:p>
    <w:p w14:paraId="3015F00F" w14:textId="77777777" w:rsidR="00CA4D1B" w:rsidRPr="000631FF" w:rsidRDefault="00CA4D1B" w:rsidP="00CA4D1B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0631FF">
        <w:rPr>
          <w:rFonts w:ascii="Arial" w:hAnsi="Arial" w:cs="Arial"/>
          <w:sz w:val="20"/>
          <w:szCs w:val="20"/>
          <w:shd w:val="clear" w:color="auto" w:fill="FAF9F8"/>
        </w:rPr>
        <w:t>Ces enseignants seront amenés à faire des intérims courts en primaire dans toutes les écoles libres catholiques partenaires des communes définies ci-après. Vous serez amenés à effectuer des remplacements dans l’une ces écoles partenaires ou, à défaut, à être sollicités pour des pratiques de différenciation dans l’école siège du PO porteur (</w:t>
      </w:r>
      <w:proofErr w:type="spellStart"/>
      <w:r w:rsidRPr="000631FF">
        <w:rPr>
          <w:rFonts w:ascii="Arial" w:hAnsi="Arial" w:cs="Arial"/>
          <w:sz w:val="20"/>
          <w:szCs w:val="20"/>
          <w:shd w:val="clear" w:color="auto" w:fill="FAF9F8"/>
        </w:rPr>
        <w:t>co</w:t>
      </w:r>
      <w:proofErr w:type="spellEnd"/>
      <w:r w:rsidRPr="000631FF">
        <w:rPr>
          <w:rFonts w:ascii="Arial" w:hAnsi="Arial" w:cs="Arial"/>
          <w:sz w:val="20"/>
          <w:szCs w:val="20"/>
          <w:shd w:val="clear" w:color="auto" w:fill="FAF9F8"/>
        </w:rPr>
        <w:t>-enseignement, remédiation).</w:t>
      </w:r>
    </w:p>
    <w:p w14:paraId="54A738CE" w14:textId="77777777" w:rsidR="00CA4D1B" w:rsidRPr="00183FC3" w:rsidRDefault="00CA4D1B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La zone géographique du pool reprend les écoles des communes suivantes: </w:t>
      </w:r>
    </w:p>
    <w:p w14:paraId="1BAAEC21" w14:textId="0FACA704" w:rsidR="007C4D84" w:rsidRDefault="00CF0685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>
        <w:rPr>
          <w:rFonts w:ascii="Arial" w:hAnsi="Arial" w:cs="Arial"/>
          <w:sz w:val="21"/>
          <w:szCs w:val="21"/>
          <w:shd w:val="clear" w:color="auto" w:fill="FAF9F8"/>
        </w:rPr>
        <w:t>B3 : Saint Josse, Schaerbeek, Evere, Woluwe Saint Lambert, Woluwe Saint Pierre</w:t>
      </w:r>
      <w:r w:rsidR="00124C91">
        <w:rPr>
          <w:rFonts w:ascii="Arial" w:hAnsi="Arial" w:cs="Arial"/>
          <w:sz w:val="21"/>
          <w:szCs w:val="21"/>
          <w:shd w:val="clear" w:color="auto" w:fill="FAF9F8"/>
        </w:rPr>
        <w:t>, l’école Siège est </w:t>
      </w:r>
      <w:r w:rsidR="00FB31C5">
        <w:rPr>
          <w:rFonts w:ascii="Arial" w:hAnsi="Arial" w:cs="Arial"/>
          <w:sz w:val="21"/>
          <w:szCs w:val="21"/>
          <w:shd w:val="clear" w:color="auto" w:fill="FAF9F8"/>
        </w:rPr>
        <w:t>l’</w:t>
      </w:r>
      <w:r w:rsidR="00124C91">
        <w:rPr>
          <w:rFonts w:ascii="Arial" w:hAnsi="Arial" w:cs="Arial"/>
          <w:sz w:val="21"/>
          <w:szCs w:val="21"/>
          <w:shd w:val="clear" w:color="auto" w:fill="FAF9F8"/>
        </w:rPr>
        <w:t>Institut de la Sainte Famille d’Helmet à la Rue Chaumontel, 5</w:t>
      </w:r>
      <w:r w:rsidR="001146DB">
        <w:rPr>
          <w:rFonts w:ascii="Arial" w:hAnsi="Arial" w:cs="Arial"/>
          <w:sz w:val="21"/>
          <w:szCs w:val="21"/>
          <w:shd w:val="clear" w:color="auto" w:fill="FAF9F8"/>
        </w:rPr>
        <w:t xml:space="preserve"> à Schaerbeek</w:t>
      </w:r>
      <w:r w:rsidR="006E1EE1">
        <w:rPr>
          <w:rFonts w:ascii="Arial" w:hAnsi="Arial" w:cs="Arial"/>
          <w:sz w:val="21"/>
          <w:szCs w:val="21"/>
          <w:shd w:val="clear" w:color="auto" w:fill="FAF9F8"/>
        </w:rPr>
        <w:t xml:space="preserve"> : </w:t>
      </w:r>
      <w:r w:rsidR="00FA7DD8">
        <w:rPr>
          <w:rFonts w:ascii="Arial" w:hAnsi="Arial" w:cs="Arial"/>
          <w:sz w:val="21"/>
          <w:szCs w:val="21"/>
          <w:highlight w:val="yellow"/>
          <w:shd w:val="clear" w:color="auto" w:fill="FAF9F8"/>
        </w:rPr>
        <w:t>3</w:t>
      </w:r>
      <w:r w:rsidR="006E1EE1" w:rsidRPr="006E1EE1">
        <w:rPr>
          <w:rFonts w:ascii="Arial" w:hAnsi="Arial" w:cs="Arial"/>
          <w:sz w:val="21"/>
          <w:szCs w:val="21"/>
          <w:highlight w:val="yellow"/>
          <w:shd w:val="clear" w:color="auto" w:fill="FAF9F8"/>
        </w:rPr>
        <w:t xml:space="preserve"> postes encore à pourvoir</w:t>
      </w:r>
    </w:p>
    <w:p w14:paraId="391C8D70" w14:textId="671DDD5B" w:rsidR="00CA4D1B" w:rsidRPr="00183FC3" w:rsidRDefault="00CA4D1B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24521C">
        <w:rPr>
          <w:rFonts w:ascii="Arial" w:hAnsi="Arial" w:cs="Arial"/>
          <w:sz w:val="21"/>
          <w:szCs w:val="21"/>
          <w:highlight w:val="yellow"/>
          <w:shd w:val="clear" w:color="auto" w:fill="FAF9F8"/>
        </w:rPr>
        <w:t>Le job vous amènera à travailler dans toutes les écoles de ces communes</w:t>
      </w:r>
      <w:r w:rsidR="002D4373" w:rsidRPr="0024521C">
        <w:rPr>
          <w:rFonts w:ascii="Arial" w:hAnsi="Arial" w:cs="Arial"/>
          <w:sz w:val="21"/>
          <w:szCs w:val="21"/>
          <w:highlight w:val="yellow"/>
          <w:shd w:val="clear" w:color="auto" w:fill="FAF9F8"/>
        </w:rPr>
        <w:t xml:space="preserve"> </w:t>
      </w:r>
      <w:r w:rsidR="002D4373" w:rsidRPr="0024521C">
        <w:rPr>
          <w:rFonts w:ascii="Arial" w:hAnsi="Arial" w:cs="Arial"/>
          <w:b/>
          <w:bCs/>
          <w:sz w:val="21"/>
          <w:szCs w:val="21"/>
          <w:highlight w:val="yellow"/>
          <w:u w:val="single"/>
          <w:shd w:val="clear" w:color="auto" w:fill="FAF9F8"/>
        </w:rPr>
        <w:t>par entité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. Vous devrez collaborez avec les équipes éducatives de ces écoles. Vous devrez prendre en charge des classes de P1 à P6, éventuellement des classes « verticales ». Les intérims seront de 1 jour à 10 jours maximum dans une école. </w:t>
      </w:r>
    </w:p>
    <w:p w14:paraId="176AD4F0" w14:textId="77777777" w:rsidR="00CA4D1B" w:rsidRPr="00183FC3" w:rsidRDefault="00CA4D1B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183FC3">
        <w:rPr>
          <w:rFonts w:ascii="Arial" w:hAnsi="Arial" w:cs="Arial"/>
          <w:sz w:val="21"/>
          <w:szCs w:val="21"/>
          <w:shd w:val="clear" w:color="auto" w:fill="FAF9F8"/>
        </w:rPr>
        <w:t>Vous serez prévenus au plus tard la veille de votre intervention : de l’école et du niveau d’étude des élèves à prendre en charge.</w:t>
      </w:r>
    </w:p>
    <w:p w14:paraId="7877A718" w14:textId="77777777" w:rsidR="00CA4D1B" w:rsidRPr="00183FC3" w:rsidRDefault="00CA4D1B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183FC3">
        <w:rPr>
          <w:rFonts w:ascii="Arial" w:hAnsi="Arial" w:cs="Arial"/>
          <w:sz w:val="21"/>
          <w:szCs w:val="21"/>
          <w:shd w:val="clear" w:color="auto" w:fill="FAF9F8"/>
        </w:rPr>
        <w:t>Vous devrez donc vous déplacer vers ces écoles. Les transports sont prévus et remboursés via les « transports en commun » ou « vélo » (document et abonnement via l’école siège ou à défaut l’entité).</w:t>
      </w:r>
    </w:p>
    <w:p w14:paraId="21522E7E" w14:textId="281ED3B3" w:rsidR="00CA4D1B" w:rsidRPr="00B367F5" w:rsidRDefault="00CA4D1B" w:rsidP="00CA4D1B">
      <w:pPr>
        <w:rPr>
          <w:rFonts w:ascii="Arial" w:hAnsi="Arial" w:cs="Arial"/>
          <w:sz w:val="20"/>
          <w:szCs w:val="20"/>
          <w:shd w:val="clear" w:color="auto" w:fill="FAF9F8"/>
        </w:rPr>
      </w:pPr>
      <w:r w:rsidRPr="00B367F5">
        <w:rPr>
          <w:rFonts w:ascii="Arial" w:hAnsi="Arial" w:cs="Arial"/>
          <w:sz w:val="20"/>
          <w:szCs w:val="20"/>
          <w:shd w:val="clear" w:color="auto" w:fill="FAF9F8"/>
        </w:rPr>
        <w:t xml:space="preserve">Vous devrez être sur place au plus tard à 8h00, y rencontrerez la direction et y travaillerez </w:t>
      </w:r>
      <w:r w:rsidR="006644B7" w:rsidRPr="00B367F5">
        <w:rPr>
          <w:rFonts w:ascii="Arial" w:hAnsi="Arial" w:cs="Arial"/>
          <w:sz w:val="20"/>
          <w:szCs w:val="20"/>
          <w:shd w:val="clear" w:color="auto" w:fill="FAF9F8"/>
        </w:rPr>
        <w:t>selon l’ho</w:t>
      </w:r>
      <w:r w:rsidR="00C75543" w:rsidRPr="00B367F5">
        <w:rPr>
          <w:rFonts w:ascii="Arial" w:hAnsi="Arial" w:cs="Arial"/>
          <w:sz w:val="20"/>
          <w:szCs w:val="20"/>
          <w:shd w:val="clear" w:color="auto" w:fill="FAF9F8"/>
        </w:rPr>
        <w:t>raire expliqué</w:t>
      </w:r>
      <w:r w:rsidRPr="00B367F5">
        <w:rPr>
          <w:rFonts w:ascii="Arial" w:hAnsi="Arial" w:cs="Arial"/>
          <w:sz w:val="20"/>
          <w:szCs w:val="20"/>
          <w:shd w:val="clear" w:color="auto" w:fill="FAF9F8"/>
        </w:rPr>
        <w:t>. Pas de changement d’école entre l’heure du midi. Vous serez aussi amenés à y faire des surveillances. Le travail collaboratif s’organisera, si possible dans l’école siège.</w:t>
      </w:r>
    </w:p>
    <w:p w14:paraId="68CE6B77" w14:textId="7CD524D9" w:rsidR="00CA4D1B" w:rsidRPr="00183FC3" w:rsidRDefault="00CA4D1B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Date du lancement </w:t>
      </w:r>
      <w:r w:rsidR="00C75543">
        <w:rPr>
          <w:rFonts w:ascii="Arial" w:hAnsi="Arial" w:cs="Arial"/>
          <w:sz w:val="21"/>
          <w:szCs w:val="21"/>
          <w:shd w:val="clear" w:color="auto" w:fill="FAF9F8"/>
        </w:rPr>
        <w:t xml:space="preserve">de </w:t>
      </w:r>
      <w:r w:rsidR="00B04392">
        <w:rPr>
          <w:rFonts w:ascii="Arial" w:hAnsi="Arial" w:cs="Arial"/>
          <w:sz w:val="21"/>
          <w:szCs w:val="21"/>
          <w:shd w:val="clear" w:color="auto" w:fill="FAF9F8"/>
        </w:rPr>
        <w:t>ce</w:t>
      </w:r>
      <w:r w:rsidR="008B520C">
        <w:rPr>
          <w:rFonts w:ascii="Arial" w:hAnsi="Arial" w:cs="Arial"/>
          <w:sz w:val="21"/>
          <w:szCs w:val="21"/>
          <w:shd w:val="clear" w:color="auto" w:fill="FAF9F8"/>
        </w:rPr>
        <w:t>t</w:t>
      </w:r>
      <w:r w:rsidR="00B04392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  <w:r w:rsidR="00C75543">
        <w:rPr>
          <w:rFonts w:ascii="Arial" w:hAnsi="Arial" w:cs="Arial"/>
          <w:sz w:val="21"/>
          <w:szCs w:val="21"/>
          <w:shd w:val="clear" w:color="auto" w:fill="FAF9F8"/>
        </w:rPr>
        <w:t>a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ppel : </w:t>
      </w:r>
      <w:r w:rsidR="008B520C">
        <w:rPr>
          <w:rFonts w:ascii="Arial" w:hAnsi="Arial" w:cs="Arial"/>
          <w:sz w:val="21"/>
          <w:szCs w:val="21"/>
          <w:shd w:val="clear" w:color="auto" w:fill="FAF9F8"/>
        </w:rPr>
        <w:t>jeu</w:t>
      </w:r>
      <w:r w:rsidR="00B04392">
        <w:rPr>
          <w:rFonts w:ascii="Arial" w:hAnsi="Arial" w:cs="Arial"/>
          <w:sz w:val="21"/>
          <w:szCs w:val="21"/>
          <w:shd w:val="clear" w:color="auto" w:fill="FAF9F8"/>
        </w:rPr>
        <w:t>di</w:t>
      </w:r>
      <w:r w:rsidR="00C75543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  <w:r w:rsidR="008B520C">
        <w:rPr>
          <w:rFonts w:ascii="Arial" w:hAnsi="Arial" w:cs="Arial"/>
          <w:sz w:val="21"/>
          <w:szCs w:val="21"/>
          <w:shd w:val="clear" w:color="auto" w:fill="FAF9F8"/>
        </w:rPr>
        <w:t>23</w:t>
      </w:r>
      <w:r w:rsidR="0043159D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  <w:r w:rsidR="008B520C">
        <w:rPr>
          <w:rFonts w:ascii="Arial" w:hAnsi="Arial" w:cs="Arial"/>
          <w:sz w:val="21"/>
          <w:szCs w:val="21"/>
          <w:shd w:val="clear" w:color="auto" w:fill="FAF9F8"/>
        </w:rPr>
        <w:t>nov</w:t>
      </w:r>
      <w:r w:rsidR="000631FF">
        <w:rPr>
          <w:rFonts w:ascii="Arial" w:hAnsi="Arial" w:cs="Arial"/>
          <w:sz w:val="21"/>
          <w:szCs w:val="21"/>
          <w:shd w:val="clear" w:color="auto" w:fill="FAF9F8"/>
        </w:rPr>
        <w:t>embre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 2023</w:t>
      </w:r>
    </w:p>
    <w:p w14:paraId="51FDB050" w14:textId="17F383E8" w:rsidR="00CA4D1B" w:rsidRPr="00183FC3" w:rsidRDefault="00F620AA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>
        <w:rPr>
          <w:rFonts w:ascii="Arial" w:hAnsi="Arial" w:cs="Arial"/>
          <w:sz w:val="21"/>
          <w:szCs w:val="21"/>
          <w:shd w:val="clear" w:color="auto" w:fill="FAF9F8"/>
        </w:rPr>
        <w:t>D</w:t>
      </w:r>
      <w:r w:rsidR="00CA4D1B" w:rsidRPr="00183FC3">
        <w:rPr>
          <w:rFonts w:ascii="Arial" w:hAnsi="Arial" w:cs="Arial"/>
          <w:sz w:val="21"/>
          <w:szCs w:val="21"/>
          <w:shd w:val="clear" w:color="auto" w:fill="FAF9F8"/>
        </w:rPr>
        <w:t>épôts de candidature, CV et lettre de motivation</w:t>
      </w:r>
      <w:r w:rsidR="007F5E57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  <w:r w:rsidR="00CA4D1B" w:rsidRPr="00183FC3">
        <w:rPr>
          <w:rFonts w:ascii="Arial" w:hAnsi="Arial" w:cs="Arial"/>
          <w:sz w:val="21"/>
          <w:szCs w:val="21"/>
          <w:shd w:val="clear" w:color="auto" w:fill="FAF9F8"/>
        </w:rPr>
        <w:t>à envoyer par mail avec accusé de réception </w:t>
      </w:r>
      <w:r>
        <w:rPr>
          <w:rFonts w:ascii="Arial" w:hAnsi="Arial" w:cs="Arial"/>
          <w:sz w:val="21"/>
          <w:szCs w:val="21"/>
          <w:shd w:val="clear" w:color="auto" w:fill="FAF9F8"/>
        </w:rPr>
        <w:t xml:space="preserve">à </w:t>
      </w:r>
      <w:hyperlink r:id="rId5" w:history="1">
        <w:r w:rsidR="00174E0E" w:rsidRPr="001C1D3F">
          <w:rPr>
            <w:rStyle w:val="Lienhypertexte"/>
            <w:rFonts w:ascii="Arial" w:hAnsi="Arial" w:cs="Arial"/>
            <w:sz w:val="21"/>
            <w:szCs w:val="21"/>
            <w:shd w:val="clear" w:color="auto" w:fill="FAF9F8"/>
          </w:rPr>
          <w:t>alain.dehaene@segec.be</w:t>
        </w:r>
      </w:hyperlink>
      <w:r w:rsidR="00174E0E">
        <w:rPr>
          <w:rFonts w:ascii="Arial" w:hAnsi="Arial" w:cs="Arial"/>
          <w:sz w:val="21"/>
          <w:szCs w:val="21"/>
          <w:shd w:val="clear" w:color="auto" w:fill="FAF9F8"/>
        </w:rPr>
        <w:t xml:space="preserve"> </w:t>
      </w:r>
    </w:p>
    <w:p w14:paraId="5B303E9D" w14:textId="0715D748" w:rsidR="00CA4D1B" w:rsidRPr="00183FC3" w:rsidRDefault="004F201B" w:rsidP="00CA4D1B">
      <w:pPr>
        <w:rPr>
          <w:rFonts w:ascii="Arial" w:hAnsi="Arial" w:cs="Arial"/>
          <w:sz w:val="21"/>
          <w:szCs w:val="21"/>
          <w:shd w:val="clear" w:color="auto" w:fill="FAF9F8"/>
        </w:rPr>
      </w:pPr>
      <w:r>
        <w:rPr>
          <w:rFonts w:ascii="Arial" w:hAnsi="Arial" w:cs="Arial"/>
          <w:sz w:val="21"/>
          <w:szCs w:val="21"/>
          <w:shd w:val="clear" w:color="auto" w:fill="FAF9F8"/>
        </w:rPr>
        <w:t>Une audition</w:t>
      </w:r>
      <w:r w:rsidR="00CA4D1B"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 pour la sélection</w:t>
      </w:r>
      <w:r>
        <w:rPr>
          <w:rFonts w:ascii="Arial" w:hAnsi="Arial" w:cs="Arial"/>
          <w:sz w:val="21"/>
          <w:szCs w:val="21"/>
          <w:shd w:val="clear" w:color="auto" w:fill="FAF9F8"/>
        </w:rPr>
        <w:t xml:space="preserve"> vous sera proposée dans la foulée </w:t>
      </w:r>
      <w:r w:rsidR="00AC1A1A">
        <w:rPr>
          <w:rFonts w:ascii="Arial" w:hAnsi="Arial" w:cs="Arial"/>
          <w:sz w:val="21"/>
          <w:szCs w:val="21"/>
          <w:shd w:val="clear" w:color="auto" w:fill="FAF9F8"/>
        </w:rPr>
        <w:t xml:space="preserve">dans l’école </w:t>
      </w:r>
      <w:r w:rsidR="00B40B4D">
        <w:rPr>
          <w:rFonts w:ascii="Arial" w:hAnsi="Arial" w:cs="Arial"/>
          <w:sz w:val="21"/>
          <w:szCs w:val="21"/>
          <w:shd w:val="clear" w:color="auto" w:fill="FAF9F8"/>
        </w:rPr>
        <w:t xml:space="preserve">siège </w:t>
      </w:r>
      <w:r w:rsidR="00AC1A1A">
        <w:rPr>
          <w:rFonts w:ascii="Arial" w:hAnsi="Arial" w:cs="Arial"/>
          <w:sz w:val="21"/>
          <w:szCs w:val="21"/>
          <w:shd w:val="clear" w:color="auto" w:fill="FAF9F8"/>
        </w:rPr>
        <w:t>de l’entité</w:t>
      </w:r>
      <w:r w:rsidR="00B40B4D">
        <w:rPr>
          <w:rFonts w:ascii="Arial" w:hAnsi="Arial" w:cs="Arial"/>
          <w:sz w:val="21"/>
          <w:szCs w:val="21"/>
          <w:shd w:val="clear" w:color="auto" w:fill="FAF9F8"/>
        </w:rPr>
        <w:t>.</w:t>
      </w:r>
    </w:p>
    <w:p w14:paraId="5DDC4486" w14:textId="77777777" w:rsidR="000631FF" w:rsidRDefault="00CA4D1B" w:rsidP="00C37433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183FC3">
        <w:rPr>
          <w:rFonts w:ascii="Arial" w:hAnsi="Arial" w:cs="Arial"/>
          <w:sz w:val="21"/>
          <w:szCs w:val="21"/>
          <w:shd w:val="clear" w:color="auto" w:fill="FAF9F8"/>
        </w:rPr>
        <w:t>Prise de fonction</w:t>
      </w:r>
      <w:r w:rsidR="00C37433">
        <w:rPr>
          <w:rFonts w:ascii="Arial" w:hAnsi="Arial" w:cs="Arial"/>
          <w:sz w:val="21"/>
          <w:szCs w:val="21"/>
          <w:shd w:val="clear" w:color="auto" w:fill="FAF9F8"/>
        </w:rPr>
        <w:t xml:space="preserve"> : </w:t>
      </w:r>
      <w:r w:rsidR="000631FF">
        <w:rPr>
          <w:rFonts w:ascii="Arial" w:hAnsi="Arial" w:cs="Arial"/>
          <w:sz w:val="21"/>
          <w:szCs w:val="21"/>
          <w:shd w:val="clear" w:color="auto" w:fill="FAF9F8"/>
        </w:rPr>
        <w:t xml:space="preserve">dès que possible </w:t>
      </w:r>
    </w:p>
    <w:p w14:paraId="753CD05B" w14:textId="7C121C80" w:rsidR="00C36C3A" w:rsidRPr="00CA4D1B" w:rsidRDefault="00CA4D1B" w:rsidP="00C37433">
      <w:pPr>
        <w:rPr>
          <w:rFonts w:ascii="Arial" w:hAnsi="Arial" w:cs="Arial"/>
          <w:sz w:val="21"/>
          <w:szCs w:val="21"/>
          <w:shd w:val="clear" w:color="auto" w:fill="FAF9F8"/>
        </w:rPr>
      </w:pP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Fin de fonction : vendredi </w:t>
      </w:r>
      <w:r w:rsidR="00B40B4D">
        <w:rPr>
          <w:rFonts w:ascii="Arial" w:hAnsi="Arial" w:cs="Arial"/>
          <w:sz w:val="21"/>
          <w:szCs w:val="21"/>
          <w:shd w:val="clear" w:color="auto" w:fill="FAF9F8"/>
        </w:rPr>
        <w:t>5</w:t>
      </w:r>
      <w:r w:rsidRPr="00183FC3">
        <w:rPr>
          <w:rFonts w:ascii="Arial" w:hAnsi="Arial" w:cs="Arial"/>
          <w:sz w:val="21"/>
          <w:szCs w:val="21"/>
          <w:shd w:val="clear" w:color="auto" w:fill="FAF9F8"/>
        </w:rPr>
        <w:t xml:space="preserve"> juillet 202</w:t>
      </w:r>
      <w:r w:rsidR="00B40B4D">
        <w:rPr>
          <w:rFonts w:ascii="Arial" w:hAnsi="Arial" w:cs="Arial"/>
          <w:sz w:val="21"/>
          <w:szCs w:val="21"/>
          <w:shd w:val="clear" w:color="auto" w:fill="FAF9F8"/>
        </w:rPr>
        <w:t>4</w:t>
      </w:r>
    </w:p>
    <w:sectPr w:rsidR="00C36C3A" w:rsidRPr="00CA4D1B" w:rsidSect="00962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F4A56"/>
    <w:multiLevelType w:val="hybridMultilevel"/>
    <w:tmpl w:val="FD044F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538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B"/>
    <w:rsid w:val="000407B3"/>
    <w:rsid w:val="000631FF"/>
    <w:rsid w:val="001146DB"/>
    <w:rsid w:val="00124C91"/>
    <w:rsid w:val="00174E0E"/>
    <w:rsid w:val="00186211"/>
    <w:rsid w:val="001D7484"/>
    <w:rsid w:val="0024521C"/>
    <w:rsid w:val="00261F38"/>
    <w:rsid w:val="00273F08"/>
    <w:rsid w:val="002D4373"/>
    <w:rsid w:val="003A4146"/>
    <w:rsid w:val="003A71CE"/>
    <w:rsid w:val="003D4E98"/>
    <w:rsid w:val="0043159D"/>
    <w:rsid w:val="00457505"/>
    <w:rsid w:val="004D45B0"/>
    <w:rsid w:val="004F201B"/>
    <w:rsid w:val="0055742C"/>
    <w:rsid w:val="006555C7"/>
    <w:rsid w:val="006644B7"/>
    <w:rsid w:val="0067257A"/>
    <w:rsid w:val="006E1EE1"/>
    <w:rsid w:val="006E5C98"/>
    <w:rsid w:val="00702169"/>
    <w:rsid w:val="00744A02"/>
    <w:rsid w:val="007C4D84"/>
    <w:rsid w:val="007C5C36"/>
    <w:rsid w:val="007F5E57"/>
    <w:rsid w:val="008417F4"/>
    <w:rsid w:val="00863853"/>
    <w:rsid w:val="008B520C"/>
    <w:rsid w:val="009623EF"/>
    <w:rsid w:val="0096793D"/>
    <w:rsid w:val="00A811FA"/>
    <w:rsid w:val="00AB7D43"/>
    <w:rsid w:val="00AC1A1A"/>
    <w:rsid w:val="00B04392"/>
    <w:rsid w:val="00B367F5"/>
    <w:rsid w:val="00B40B4D"/>
    <w:rsid w:val="00B43137"/>
    <w:rsid w:val="00C25CC5"/>
    <w:rsid w:val="00C36C3A"/>
    <w:rsid w:val="00C37433"/>
    <w:rsid w:val="00C75543"/>
    <w:rsid w:val="00CA4D1B"/>
    <w:rsid w:val="00CB1883"/>
    <w:rsid w:val="00CF0685"/>
    <w:rsid w:val="00D57E52"/>
    <w:rsid w:val="00E209F1"/>
    <w:rsid w:val="00E9135A"/>
    <w:rsid w:val="00EA238C"/>
    <w:rsid w:val="00EC27B1"/>
    <w:rsid w:val="00EE000F"/>
    <w:rsid w:val="00EE65ED"/>
    <w:rsid w:val="00F620AA"/>
    <w:rsid w:val="00FA7DD8"/>
    <w:rsid w:val="00FB31C5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5AAF"/>
  <w15:chartTrackingRefBased/>
  <w15:docId w15:val="{1AE19865-4829-48B9-BF2F-04C1A30E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D1B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D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4D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4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in.dehaene@sege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Dehaene</dc:creator>
  <cp:keywords/>
  <dc:description/>
  <cp:lastModifiedBy>Alain Dehaene</cp:lastModifiedBy>
  <cp:revision>3</cp:revision>
  <dcterms:created xsi:type="dcterms:W3CDTF">2023-11-22T11:35:00Z</dcterms:created>
  <dcterms:modified xsi:type="dcterms:W3CDTF">2023-11-22T11:36:00Z</dcterms:modified>
</cp:coreProperties>
</file>